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36DF" w14:textId="5DC50A47" w:rsidR="007D1F8E" w:rsidRDefault="005125BC">
      <w:pPr>
        <w:rPr>
          <w:rFonts w:ascii="Times New Roman" w:hAnsi="Times New Roman" w:cs="Times New Roman"/>
          <w:b/>
        </w:rPr>
      </w:pPr>
      <w:r>
        <w:rPr>
          <w:rFonts w:ascii="Times New Roman" w:hAnsi="Times New Roman" w:cs="Times New Roman"/>
          <w:b/>
        </w:rPr>
        <w:t>Effectiveness of Celebrity Endorsement on Social Media towards Consumer’s P</w:t>
      </w:r>
      <w:r w:rsidR="009B232C" w:rsidRPr="002216AD">
        <w:rPr>
          <w:rFonts w:ascii="Times New Roman" w:hAnsi="Times New Roman" w:cs="Times New Roman"/>
          <w:b/>
        </w:rPr>
        <w:t>urchase</w:t>
      </w:r>
      <w:r>
        <w:rPr>
          <w:rFonts w:ascii="Times New Roman" w:hAnsi="Times New Roman" w:cs="Times New Roman"/>
          <w:b/>
        </w:rPr>
        <w:t xml:space="preserve"> I</w:t>
      </w:r>
      <w:r w:rsidR="009819E4">
        <w:rPr>
          <w:rFonts w:ascii="Times New Roman" w:hAnsi="Times New Roman" w:cs="Times New Roman"/>
          <w:b/>
        </w:rPr>
        <w:t>ntenti</w:t>
      </w:r>
      <w:r w:rsidR="00803EFC">
        <w:rPr>
          <w:rFonts w:ascii="Times New Roman" w:hAnsi="Times New Roman" w:cs="Times New Roman"/>
          <w:b/>
        </w:rPr>
        <w:t>on</w:t>
      </w:r>
    </w:p>
    <w:p w14:paraId="38603459" w14:textId="77777777" w:rsidR="00803EFC" w:rsidRDefault="00803EFC">
      <w:pPr>
        <w:rPr>
          <w:rFonts w:ascii="Times New Roman" w:hAnsi="Times New Roman" w:cs="Times New Roman"/>
          <w:b/>
        </w:rPr>
      </w:pPr>
    </w:p>
    <w:p w14:paraId="6B283EBA" w14:textId="77777777" w:rsidR="00803EFC" w:rsidRPr="002216AD" w:rsidRDefault="00803EFC">
      <w:pPr>
        <w:rPr>
          <w:rFonts w:ascii="Times New Roman" w:hAnsi="Times New Roman" w:cs="Times New Roman"/>
          <w:b/>
        </w:rPr>
      </w:pPr>
    </w:p>
    <w:p w14:paraId="0069E4F4" w14:textId="77777777" w:rsidR="009B232C" w:rsidRPr="002216AD" w:rsidRDefault="009B232C">
      <w:pPr>
        <w:rPr>
          <w:rFonts w:ascii="Times New Roman" w:hAnsi="Times New Roman" w:cs="Times New Roman"/>
          <w:b/>
        </w:rPr>
      </w:pPr>
      <w:r w:rsidRPr="002216AD">
        <w:rPr>
          <w:rFonts w:ascii="Times New Roman" w:hAnsi="Times New Roman" w:cs="Times New Roman"/>
          <w:b/>
        </w:rPr>
        <w:t xml:space="preserve">                                                                                           </w:t>
      </w:r>
    </w:p>
    <w:p w14:paraId="050E8E0D" w14:textId="77777777" w:rsidR="0038718A" w:rsidRPr="002216AD" w:rsidRDefault="0038718A" w:rsidP="0038718A">
      <w:pPr>
        <w:rPr>
          <w:rFonts w:ascii="Times New Roman" w:hAnsi="Times New Roman" w:cs="Times New Roman"/>
          <w:b/>
        </w:rPr>
      </w:pPr>
      <w:r w:rsidRPr="002216AD">
        <w:rPr>
          <w:rFonts w:ascii="Times New Roman" w:hAnsi="Times New Roman" w:cs="Times New Roman"/>
          <w:b/>
        </w:rPr>
        <w:t xml:space="preserve">Abstract </w:t>
      </w:r>
    </w:p>
    <w:p w14:paraId="1A6C371B" w14:textId="77777777" w:rsidR="0038718A" w:rsidRPr="002216AD" w:rsidRDefault="0038718A" w:rsidP="0038718A">
      <w:pPr>
        <w:rPr>
          <w:rFonts w:ascii="Times New Roman" w:hAnsi="Times New Roman" w:cs="Times New Roman"/>
          <w:b/>
        </w:rPr>
      </w:pPr>
    </w:p>
    <w:p w14:paraId="448ACAFE" w14:textId="05116180" w:rsidR="0038718A" w:rsidRPr="00531745" w:rsidRDefault="0038718A" w:rsidP="0038718A">
      <w:pPr>
        <w:spacing w:line="360" w:lineRule="auto"/>
        <w:jc w:val="both"/>
        <w:rPr>
          <w:rFonts w:ascii="Times New Roman" w:hAnsi="Times New Roman" w:cs="Times New Roman"/>
        </w:rPr>
      </w:pPr>
      <w:r>
        <w:rPr>
          <w:rFonts w:ascii="Times New Roman" w:hAnsi="Times New Roman" w:cs="Times New Roman"/>
        </w:rPr>
        <w:t xml:space="preserve">In spite of numerous theoretical and empirical studies that examine celebrity endorsement on traditional media, few studies have attempted to examine the relationship between </w:t>
      </w:r>
      <w:r w:rsidR="00776503">
        <w:rPr>
          <w:rFonts w:ascii="Times New Roman" w:hAnsi="Times New Roman" w:cs="Times New Roman"/>
        </w:rPr>
        <w:t>Source Characteristics</w:t>
      </w:r>
      <w:r w:rsidR="003656E4">
        <w:rPr>
          <w:rFonts w:ascii="Times New Roman" w:hAnsi="Times New Roman" w:cs="Times New Roman"/>
          <w:color w:val="222222"/>
        </w:rPr>
        <w:t xml:space="preserve"> </w:t>
      </w:r>
      <w:r>
        <w:rPr>
          <w:rFonts w:ascii="Times New Roman" w:hAnsi="Times New Roman" w:cs="Times New Roman"/>
          <w:color w:val="222222"/>
        </w:rPr>
        <w:t xml:space="preserve">and </w:t>
      </w:r>
      <w:r w:rsidR="003656E4">
        <w:rPr>
          <w:rFonts w:ascii="Times New Roman" w:hAnsi="Times New Roman" w:cs="Times New Roman"/>
          <w:color w:val="222222"/>
        </w:rPr>
        <w:t xml:space="preserve">Consumer Purchase Intention </w:t>
      </w:r>
      <w:r w:rsidR="00761145">
        <w:rPr>
          <w:rFonts w:ascii="Times New Roman" w:hAnsi="Times New Roman" w:cs="Times New Roman"/>
          <w:color w:val="222222"/>
        </w:rPr>
        <w:t xml:space="preserve">in the domain </w:t>
      </w:r>
      <w:r w:rsidR="00793714">
        <w:rPr>
          <w:rFonts w:ascii="Times New Roman" w:hAnsi="Times New Roman" w:cs="Times New Roman"/>
          <w:color w:val="222222"/>
        </w:rPr>
        <w:t>of social</w:t>
      </w:r>
      <w:r>
        <w:rPr>
          <w:rFonts w:ascii="Times New Roman" w:hAnsi="Times New Roman" w:cs="Times New Roman"/>
          <w:color w:val="222222"/>
        </w:rPr>
        <w:t xml:space="preserve"> media. </w:t>
      </w:r>
      <w:r w:rsidR="00F51B68">
        <w:rPr>
          <w:rFonts w:ascii="Times New Roman" w:hAnsi="Times New Roman" w:cs="Times New Roman"/>
          <w:color w:val="222222"/>
        </w:rPr>
        <w:t>Furthermore</w:t>
      </w:r>
      <w:r w:rsidR="00793714">
        <w:rPr>
          <w:rFonts w:ascii="Times New Roman" w:hAnsi="Times New Roman" w:cs="Times New Roman"/>
          <w:color w:val="222222"/>
        </w:rPr>
        <w:t xml:space="preserve"> whether </w:t>
      </w:r>
      <w:r w:rsidR="00897FCB">
        <w:rPr>
          <w:rFonts w:ascii="Times New Roman" w:hAnsi="Times New Roman" w:cs="Times New Roman"/>
          <w:color w:val="222222"/>
        </w:rPr>
        <w:t>this relationship</w:t>
      </w:r>
      <w:r w:rsidR="00793714">
        <w:rPr>
          <w:rFonts w:ascii="Times New Roman" w:hAnsi="Times New Roman" w:cs="Times New Roman"/>
          <w:color w:val="222222"/>
        </w:rPr>
        <w:t xml:space="preserve"> is differ from Male to Female is not empirically </w:t>
      </w:r>
      <w:r w:rsidR="00897FCB">
        <w:rPr>
          <w:rFonts w:ascii="Times New Roman" w:hAnsi="Times New Roman" w:cs="Times New Roman"/>
          <w:color w:val="222222"/>
        </w:rPr>
        <w:t>investigated. This</w:t>
      </w:r>
      <w:r w:rsidR="00793714">
        <w:rPr>
          <w:rFonts w:ascii="Times New Roman" w:hAnsi="Times New Roman" w:cs="Times New Roman"/>
          <w:color w:val="222222"/>
        </w:rPr>
        <w:t xml:space="preserve"> study combines Source credibility and Source Attractiveness theories to oversee Source Characteristics factors on Consumer’s Purchasing Intention.</w:t>
      </w:r>
      <w:r w:rsidR="00897FCB">
        <w:rPr>
          <w:rFonts w:ascii="Times New Roman" w:hAnsi="Times New Roman" w:cs="Times New Roman"/>
          <w:color w:val="222222"/>
        </w:rPr>
        <w:t xml:space="preserve"> </w:t>
      </w:r>
      <w:r w:rsidR="00793714">
        <w:rPr>
          <w:rFonts w:ascii="Times New Roman" w:hAnsi="Times New Roman" w:cs="Times New Roman"/>
          <w:color w:val="222222"/>
        </w:rPr>
        <w:t xml:space="preserve">As a result </w:t>
      </w:r>
      <w:r w:rsidR="00C63BF3">
        <w:rPr>
          <w:rFonts w:ascii="Times New Roman" w:hAnsi="Times New Roman" w:cs="Times New Roman"/>
          <w:color w:val="222222"/>
        </w:rPr>
        <w:t xml:space="preserve">Source Attractiveness dimensions namely Source Familiarity, Source Likeability and Source Similarity have been introduced to the Source Characteristics which is the main theoretical contribution.  </w:t>
      </w:r>
    </w:p>
    <w:p w14:paraId="1B9A575B" w14:textId="1A42B385" w:rsidR="0038718A" w:rsidRPr="002216AD" w:rsidRDefault="0038718A" w:rsidP="0038718A">
      <w:pPr>
        <w:spacing w:after="86" w:line="360" w:lineRule="auto"/>
        <w:jc w:val="both"/>
        <w:rPr>
          <w:rFonts w:ascii="Times New Roman" w:eastAsia="Times New Roman" w:hAnsi="Times New Roman" w:cs="Times New Roman"/>
        </w:rPr>
      </w:pPr>
      <w:r>
        <w:rPr>
          <w:rFonts w:ascii="Times New Roman" w:hAnsi="Times New Roman" w:cs="Times New Roman"/>
        </w:rPr>
        <w:t>A sample of 338 consumers who use social media for FMCG product purchase decisions responded to the survey. The results provided preliminary support for the hypothesized mo</w:t>
      </w:r>
      <w:r w:rsidR="00315772">
        <w:rPr>
          <w:rFonts w:ascii="Times New Roman" w:hAnsi="Times New Roman" w:cs="Times New Roman"/>
        </w:rPr>
        <w:t xml:space="preserve">del. </w:t>
      </w:r>
      <w:r w:rsidR="00C63BF3">
        <w:rPr>
          <w:rFonts w:ascii="Times New Roman" w:hAnsi="Times New Roman" w:cs="Times New Roman"/>
        </w:rPr>
        <w:t>I</w:t>
      </w:r>
      <w:r w:rsidR="00315772">
        <w:rPr>
          <w:rFonts w:ascii="Times New Roman" w:hAnsi="Times New Roman" w:cs="Times New Roman"/>
        </w:rPr>
        <w:t>t was found</w:t>
      </w:r>
      <w:r>
        <w:rPr>
          <w:rFonts w:ascii="Times New Roman" w:hAnsi="Times New Roman" w:cs="Times New Roman"/>
        </w:rPr>
        <w:t xml:space="preserve"> that there is a positive relationship between Source Expertness, </w:t>
      </w:r>
      <w:r w:rsidRPr="002216AD">
        <w:rPr>
          <w:rFonts w:ascii="Times New Roman" w:hAnsi="Times New Roman" w:cs="Times New Roman"/>
          <w:color w:val="222222"/>
        </w:rPr>
        <w:t>Source Trustworthiness,</w:t>
      </w:r>
      <w:r>
        <w:rPr>
          <w:rFonts w:ascii="Times New Roman" w:hAnsi="Times New Roman" w:cs="Times New Roman"/>
          <w:color w:val="222222"/>
        </w:rPr>
        <w:t xml:space="preserve"> </w:t>
      </w:r>
      <w:r w:rsidR="007548E3">
        <w:rPr>
          <w:rFonts w:ascii="Times New Roman" w:hAnsi="Times New Roman" w:cs="Times New Roman"/>
          <w:color w:val="222222"/>
        </w:rPr>
        <w:t>Source Likeability</w:t>
      </w:r>
      <w:r w:rsidRPr="002216AD">
        <w:rPr>
          <w:rFonts w:ascii="Times New Roman" w:hAnsi="Times New Roman" w:cs="Times New Roman"/>
          <w:color w:val="222222"/>
        </w:rPr>
        <w:t xml:space="preserve">, </w:t>
      </w:r>
      <w:r w:rsidR="007548E3">
        <w:rPr>
          <w:rFonts w:ascii="Times New Roman" w:hAnsi="Times New Roman" w:cs="Times New Roman"/>
          <w:color w:val="222222"/>
        </w:rPr>
        <w:t>Source Similarity</w:t>
      </w:r>
      <w:r>
        <w:rPr>
          <w:rFonts w:ascii="Times New Roman" w:hAnsi="Times New Roman" w:cs="Times New Roman"/>
          <w:color w:val="222222"/>
        </w:rPr>
        <w:t xml:space="preserve"> and Consumer</w:t>
      </w:r>
      <w:r w:rsidR="009564C2">
        <w:rPr>
          <w:rFonts w:ascii="Times New Roman" w:hAnsi="Times New Roman" w:cs="Times New Roman"/>
          <w:color w:val="222222"/>
        </w:rPr>
        <w:t>’s</w:t>
      </w:r>
      <w:r>
        <w:rPr>
          <w:rFonts w:ascii="Times New Roman" w:hAnsi="Times New Roman" w:cs="Times New Roman"/>
          <w:color w:val="222222"/>
        </w:rPr>
        <w:t xml:space="preserve"> Purchase Intention while there is a negative relationship between </w:t>
      </w:r>
      <w:r w:rsidR="004C29D2">
        <w:rPr>
          <w:rFonts w:ascii="Times New Roman" w:hAnsi="Times New Roman" w:cs="Times New Roman"/>
          <w:color w:val="222222"/>
        </w:rPr>
        <w:t xml:space="preserve">Source Familiarity </w:t>
      </w:r>
      <w:r>
        <w:rPr>
          <w:rFonts w:ascii="Times New Roman" w:hAnsi="Times New Roman" w:cs="Times New Roman"/>
          <w:color w:val="222222"/>
        </w:rPr>
        <w:t xml:space="preserve">and </w:t>
      </w:r>
      <w:r w:rsidR="001F2404">
        <w:rPr>
          <w:rFonts w:ascii="Times New Roman" w:hAnsi="Times New Roman" w:cs="Times New Roman"/>
          <w:color w:val="222222"/>
        </w:rPr>
        <w:t>Consumer’s Purchase Intention</w:t>
      </w:r>
      <w:r>
        <w:rPr>
          <w:rFonts w:ascii="Times New Roman" w:hAnsi="Times New Roman" w:cs="Times New Roman"/>
          <w:color w:val="222222"/>
        </w:rPr>
        <w:t xml:space="preserve">. The study further revealed that the impact of Source Expertness, Source </w:t>
      </w:r>
      <w:r w:rsidR="006070D6">
        <w:rPr>
          <w:rFonts w:ascii="Times New Roman" w:hAnsi="Times New Roman" w:cs="Times New Roman"/>
          <w:color w:val="222222"/>
        </w:rPr>
        <w:t>Trustworthiness,</w:t>
      </w:r>
      <w:r>
        <w:rPr>
          <w:rFonts w:ascii="Times New Roman" w:hAnsi="Times New Roman" w:cs="Times New Roman"/>
          <w:color w:val="222222"/>
        </w:rPr>
        <w:t xml:space="preserve"> </w:t>
      </w:r>
      <w:r w:rsidR="007548E3">
        <w:rPr>
          <w:rFonts w:ascii="Times New Roman" w:hAnsi="Times New Roman" w:cs="Times New Roman"/>
          <w:color w:val="222222"/>
        </w:rPr>
        <w:t>Source Likeability</w:t>
      </w:r>
      <w:r w:rsidR="00417FD6">
        <w:rPr>
          <w:rFonts w:ascii="Times New Roman" w:hAnsi="Times New Roman" w:cs="Times New Roman"/>
          <w:color w:val="222222"/>
        </w:rPr>
        <w:t>,</w:t>
      </w:r>
      <w:r>
        <w:rPr>
          <w:rFonts w:ascii="Times New Roman" w:hAnsi="Times New Roman" w:cs="Times New Roman"/>
          <w:color w:val="222222"/>
        </w:rPr>
        <w:t xml:space="preserve"> </w:t>
      </w:r>
      <w:r w:rsidR="00417FD6">
        <w:rPr>
          <w:rFonts w:ascii="Times New Roman" w:hAnsi="Times New Roman" w:cs="Times New Roman"/>
          <w:color w:val="222222"/>
        </w:rPr>
        <w:t xml:space="preserve">and </w:t>
      </w:r>
      <w:r w:rsidR="007548E3">
        <w:rPr>
          <w:rFonts w:ascii="Times New Roman" w:hAnsi="Times New Roman" w:cs="Times New Roman"/>
          <w:color w:val="222222"/>
        </w:rPr>
        <w:t>Source Similarity</w:t>
      </w:r>
      <w:r w:rsidR="00F50007">
        <w:rPr>
          <w:rFonts w:ascii="Times New Roman" w:hAnsi="Times New Roman" w:cs="Times New Roman"/>
          <w:color w:val="222222"/>
        </w:rPr>
        <w:t xml:space="preserve"> is differ</w:t>
      </w:r>
      <w:r w:rsidR="009564C2">
        <w:rPr>
          <w:rFonts w:ascii="Times New Roman" w:hAnsi="Times New Roman" w:cs="Times New Roman"/>
          <w:color w:val="222222"/>
        </w:rPr>
        <w:t>ent</w:t>
      </w:r>
      <w:r w:rsidR="00F50007">
        <w:rPr>
          <w:rFonts w:ascii="Times New Roman" w:hAnsi="Times New Roman" w:cs="Times New Roman"/>
          <w:color w:val="222222"/>
        </w:rPr>
        <w:t xml:space="preserve"> for mal</w:t>
      </w:r>
      <w:r>
        <w:rPr>
          <w:rFonts w:ascii="Times New Roman" w:hAnsi="Times New Roman" w:cs="Times New Roman"/>
          <w:color w:val="222222"/>
        </w:rPr>
        <w:t xml:space="preserve">e </w:t>
      </w:r>
      <w:r w:rsidR="00D619C7">
        <w:rPr>
          <w:rFonts w:ascii="Times New Roman" w:hAnsi="Times New Roman" w:cs="Times New Roman"/>
          <w:color w:val="222222"/>
        </w:rPr>
        <w:t>and female</w:t>
      </w:r>
      <w:r>
        <w:rPr>
          <w:rFonts w:ascii="Times New Roman" w:hAnsi="Times New Roman" w:cs="Times New Roman"/>
          <w:color w:val="222222"/>
        </w:rPr>
        <w:t xml:space="preserve"> consumer</w:t>
      </w:r>
      <w:r w:rsidR="009564C2">
        <w:rPr>
          <w:rFonts w:ascii="Times New Roman" w:hAnsi="Times New Roman" w:cs="Times New Roman"/>
          <w:color w:val="222222"/>
        </w:rPr>
        <w:t>s</w:t>
      </w:r>
      <w:r>
        <w:rPr>
          <w:rFonts w:ascii="Times New Roman" w:hAnsi="Times New Roman" w:cs="Times New Roman"/>
          <w:color w:val="222222"/>
        </w:rPr>
        <w:t>. Thus</w:t>
      </w:r>
      <w:r w:rsidR="009564C2">
        <w:rPr>
          <w:rFonts w:ascii="Times New Roman" w:hAnsi="Times New Roman" w:cs="Times New Roman"/>
          <w:color w:val="222222"/>
        </w:rPr>
        <w:t>,</w:t>
      </w:r>
      <w:r>
        <w:rPr>
          <w:rFonts w:ascii="Times New Roman" w:hAnsi="Times New Roman" w:cs="Times New Roman"/>
          <w:color w:val="222222"/>
        </w:rPr>
        <w:t xml:space="preserve"> in promotional campaigns </w:t>
      </w:r>
      <w:r w:rsidR="009564C2">
        <w:rPr>
          <w:rFonts w:ascii="Times New Roman" w:hAnsi="Times New Roman" w:cs="Times New Roman"/>
          <w:color w:val="222222"/>
        </w:rPr>
        <w:t xml:space="preserve">a </w:t>
      </w:r>
      <w:r>
        <w:rPr>
          <w:rFonts w:ascii="Times New Roman" w:hAnsi="Times New Roman" w:cs="Times New Roman"/>
          <w:color w:val="222222"/>
        </w:rPr>
        <w:t>product which</w:t>
      </w:r>
      <w:r w:rsidR="009564C2">
        <w:rPr>
          <w:rFonts w:ascii="Times New Roman" w:hAnsi="Times New Roman" w:cs="Times New Roman"/>
          <w:color w:val="222222"/>
        </w:rPr>
        <w:t xml:space="preserve"> is</w:t>
      </w:r>
      <w:r>
        <w:rPr>
          <w:rFonts w:ascii="Times New Roman" w:hAnsi="Times New Roman" w:cs="Times New Roman"/>
          <w:color w:val="222222"/>
        </w:rPr>
        <w:t xml:space="preserve"> use</w:t>
      </w:r>
      <w:r w:rsidR="009564C2">
        <w:rPr>
          <w:rFonts w:ascii="Times New Roman" w:hAnsi="Times New Roman" w:cs="Times New Roman"/>
          <w:color w:val="222222"/>
        </w:rPr>
        <w:t>d</w:t>
      </w:r>
      <w:r>
        <w:rPr>
          <w:rFonts w:ascii="Times New Roman" w:hAnsi="Times New Roman" w:cs="Times New Roman"/>
          <w:color w:val="222222"/>
        </w:rPr>
        <w:t xml:space="preserve"> by only one particular gender ha</w:t>
      </w:r>
      <w:r w:rsidR="009564C2">
        <w:rPr>
          <w:rFonts w:ascii="Times New Roman" w:hAnsi="Times New Roman" w:cs="Times New Roman"/>
          <w:color w:val="222222"/>
        </w:rPr>
        <w:t xml:space="preserve">s </w:t>
      </w:r>
      <w:r>
        <w:rPr>
          <w:rFonts w:ascii="Times New Roman" w:hAnsi="Times New Roman" w:cs="Times New Roman"/>
          <w:color w:val="222222"/>
        </w:rPr>
        <w:t xml:space="preserve">to </w:t>
      </w:r>
      <w:r w:rsidR="009564C2">
        <w:rPr>
          <w:rFonts w:ascii="Times New Roman" w:hAnsi="Times New Roman" w:cs="Times New Roman"/>
          <w:color w:val="222222"/>
        </w:rPr>
        <w:t xml:space="preserve">concern itself with the </w:t>
      </w:r>
      <w:r>
        <w:rPr>
          <w:rFonts w:ascii="Times New Roman" w:hAnsi="Times New Roman" w:cs="Times New Roman"/>
          <w:color w:val="222222"/>
        </w:rPr>
        <w:t>characteristics</w:t>
      </w:r>
      <w:r w:rsidR="009564C2">
        <w:rPr>
          <w:rFonts w:ascii="Times New Roman" w:hAnsi="Times New Roman" w:cs="Times New Roman"/>
          <w:color w:val="222222"/>
        </w:rPr>
        <w:t xml:space="preserve"> of that particular gender</w:t>
      </w:r>
      <w:r>
        <w:rPr>
          <w:rFonts w:ascii="Times New Roman" w:hAnsi="Times New Roman" w:cs="Times New Roman"/>
          <w:color w:val="222222"/>
        </w:rPr>
        <w:t xml:space="preserve">, and </w:t>
      </w:r>
      <w:r w:rsidR="004C29D2">
        <w:rPr>
          <w:rFonts w:ascii="Times New Roman" w:hAnsi="Times New Roman" w:cs="Times New Roman"/>
          <w:color w:val="222222"/>
        </w:rPr>
        <w:t xml:space="preserve">Source Familiarity </w:t>
      </w:r>
      <w:r>
        <w:rPr>
          <w:rFonts w:ascii="Times New Roman" w:hAnsi="Times New Roman" w:cs="Times New Roman"/>
          <w:color w:val="222222"/>
        </w:rPr>
        <w:t xml:space="preserve">should not </w:t>
      </w:r>
      <w:r w:rsidR="004C3537">
        <w:rPr>
          <w:rFonts w:ascii="Times New Roman" w:hAnsi="Times New Roman" w:cs="Times New Roman"/>
          <w:color w:val="222222"/>
        </w:rPr>
        <w:t xml:space="preserve">concern itself with </w:t>
      </w:r>
      <w:r>
        <w:rPr>
          <w:rFonts w:ascii="Times New Roman" w:hAnsi="Times New Roman" w:cs="Times New Roman"/>
          <w:color w:val="222222"/>
        </w:rPr>
        <w:t>gender diversit</w:t>
      </w:r>
      <w:r w:rsidR="009564C2">
        <w:rPr>
          <w:rFonts w:ascii="Times New Roman" w:hAnsi="Times New Roman" w:cs="Times New Roman"/>
          <w:color w:val="222222"/>
        </w:rPr>
        <w:t>y in celebrity</w:t>
      </w:r>
      <w:r>
        <w:rPr>
          <w:rFonts w:ascii="Times New Roman" w:hAnsi="Times New Roman" w:cs="Times New Roman"/>
          <w:color w:val="222222"/>
        </w:rPr>
        <w:t xml:space="preserve"> endorsement since it has no impact </w:t>
      </w:r>
      <w:r w:rsidR="009564C2">
        <w:rPr>
          <w:rFonts w:ascii="Times New Roman" w:hAnsi="Times New Roman" w:cs="Times New Roman"/>
          <w:color w:val="222222"/>
        </w:rPr>
        <w:t xml:space="preserve">on </w:t>
      </w:r>
      <w:r>
        <w:rPr>
          <w:rFonts w:ascii="Times New Roman" w:hAnsi="Times New Roman" w:cs="Times New Roman"/>
          <w:color w:val="222222"/>
        </w:rPr>
        <w:t xml:space="preserve">the relationship between </w:t>
      </w:r>
      <w:r w:rsidR="004C29D2">
        <w:rPr>
          <w:rFonts w:ascii="Times New Roman" w:hAnsi="Times New Roman" w:cs="Times New Roman"/>
          <w:color w:val="222222"/>
        </w:rPr>
        <w:t xml:space="preserve">Source Familiarity </w:t>
      </w:r>
      <w:r>
        <w:rPr>
          <w:rFonts w:ascii="Times New Roman" w:hAnsi="Times New Roman" w:cs="Times New Roman"/>
          <w:color w:val="222222"/>
        </w:rPr>
        <w:t xml:space="preserve">and </w:t>
      </w:r>
      <w:r w:rsidR="004C3537">
        <w:rPr>
          <w:rFonts w:ascii="Times New Roman" w:hAnsi="Times New Roman" w:cs="Times New Roman"/>
          <w:color w:val="222222"/>
        </w:rPr>
        <w:t xml:space="preserve">a </w:t>
      </w:r>
      <w:r w:rsidR="00946229">
        <w:rPr>
          <w:rFonts w:ascii="Times New Roman" w:hAnsi="Times New Roman" w:cs="Times New Roman"/>
          <w:color w:val="222222"/>
        </w:rPr>
        <w:t>Consumer’s Purchase Intention</w:t>
      </w:r>
      <w:r w:rsidR="004C3537">
        <w:rPr>
          <w:rFonts w:ascii="Times New Roman" w:hAnsi="Times New Roman" w:cs="Times New Roman"/>
          <w:color w:val="222222"/>
        </w:rPr>
        <w:t>.</w:t>
      </w:r>
    </w:p>
    <w:p w14:paraId="0B15F2D0" w14:textId="01FB45DB" w:rsidR="009819E4" w:rsidRDefault="0038718A" w:rsidP="00212E60">
      <w:pPr>
        <w:spacing w:line="360" w:lineRule="auto"/>
        <w:jc w:val="both"/>
        <w:rPr>
          <w:rFonts w:ascii="Times New Roman" w:hAnsi="Times New Roman" w:cs="Times New Roman"/>
        </w:rPr>
      </w:pPr>
      <w:r w:rsidRPr="002216AD">
        <w:rPr>
          <w:rFonts w:ascii="Times New Roman" w:hAnsi="Times New Roman" w:cs="Times New Roman"/>
          <w:b/>
          <w:bCs/>
        </w:rPr>
        <w:t>Keywords:</w:t>
      </w:r>
      <w:r w:rsidRPr="002216AD">
        <w:rPr>
          <w:rFonts w:ascii="Times New Roman" w:hAnsi="Times New Roman" w:cs="Times New Roman"/>
        </w:rPr>
        <w:t xml:space="preserve"> Celebrity Endorsement, Social Media,</w:t>
      </w:r>
      <w:r w:rsidR="00C63BF3">
        <w:rPr>
          <w:rFonts w:ascii="Times New Roman" w:hAnsi="Times New Roman" w:cs="Times New Roman"/>
        </w:rPr>
        <w:t xml:space="preserve"> Source </w:t>
      </w:r>
      <w:r w:rsidR="00FF2E76">
        <w:rPr>
          <w:rFonts w:ascii="Times New Roman" w:hAnsi="Times New Roman" w:cs="Times New Roman"/>
        </w:rPr>
        <w:t xml:space="preserve">Characteristics </w:t>
      </w:r>
      <w:r w:rsidR="00FF2E76" w:rsidRPr="002216AD">
        <w:rPr>
          <w:rFonts w:ascii="Times New Roman" w:hAnsi="Times New Roman" w:cs="Times New Roman"/>
        </w:rPr>
        <w:t>and</w:t>
      </w:r>
      <w:r w:rsidR="00417FD6">
        <w:rPr>
          <w:rFonts w:ascii="Times New Roman" w:hAnsi="Times New Roman" w:cs="Times New Roman"/>
        </w:rPr>
        <w:t xml:space="preserve"> Consumer’s Gender. </w:t>
      </w:r>
      <w:r w:rsidRPr="002216AD">
        <w:rPr>
          <w:rFonts w:ascii="Times New Roman" w:hAnsi="Times New Roman" w:cs="Times New Roman"/>
        </w:rPr>
        <w:t xml:space="preserve"> </w:t>
      </w:r>
    </w:p>
    <w:p w14:paraId="1FB3A5C6" w14:textId="77777777" w:rsidR="00803EFC" w:rsidRDefault="00803EFC" w:rsidP="00212E60">
      <w:pPr>
        <w:spacing w:line="360" w:lineRule="auto"/>
        <w:jc w:val="both"/>
        <w:rPr>
          <w:rFonts w:ascii="Times New Roman" w:hAnsi="Times New Roman" w:cs="Times New Roman"/>
        </w:rPr>
      </w:pPr>
    </w:p>
    <w:p w14:paraId="49EB4DC9" w14:textId="77777777" w:rsidR="00803EFC" w:rsidRDefault="00803EFC" w:rsidP="00212E60">
      <w:pPr>
        <w:spacing w:line="360" w:lineRule="auto"/>
        <w:jc w:val="both"/>
        <w:rPr>
          <w:rFonts w:ascii="Times New Roman" w:hAnsi="Times New Roman" w:cs="Times New Roman"/>
        </w:rPr>
      </w:pPr>
    </w:p>
    <w:p w14:paraId="6313F2FB" w14:textId="77777777" w:rsidR="00803EFC" w:rsidRDefault="00803EFC" w:rsidP="00212E60">
      <w:pPr>
        <w:spacing w:line="360" w:lineRule="auto"/>
        <w:jc w:val="both"/>
        <w:rPr>
          <w:rFonts w:ascii="Times New Roman" w:hAnsi="Times New Roman" w:cs="Times New Roman"/>
        </w:rPr>
      </w:pPr>
    </w:p>
    <w:p w14:paraId="0F5D74A8" w14:textId="77777777" w:rsidR="00803EFC" w:rsidRDefault="00803EFC" w:rsidP="00212E60">
      <w:pPr>
        <w:spacing w:line="360" w:lineRule="auto"/>
        <w:jc w:val="both"/>
        <w:rPr>
          <w:rFonts w:ascii="Times New Roman" w:hAnsi="Times New Roman" w:cs="Times New Roman"/>
        </w:rPr>
      </w:pPr>
    </w:p>
    <w:p w14:paraId="0F5112F9" w14:textId="77777777" w:rsidR="00803EFC" w:rsidRDefault="00803EFC" w:rsidP="00212E60">
      <w:pPr>
        <w:spacing w:line="360" w:lineRule="auto"/>
        <w:jc w:val="both"/>
        <w:rPr>
          <w:rFonts w:ascii="Times New Roman" w:hAnsi="Times New Roman" w:cs="Times New Roman"/>
        </w:rPr>
      </w:pPr>
    </w:p>
    <w:p w14:paraId="345187F1" w14:textId="77777777" w:rsidR="00803EFC" w:rsidRDefault="00803EFC" w:rsidP="00212E60">
      <w:pPr>
        <w:spacing w:line="360" w:lineRule="auto"/>
        <w:jc w:val="both"/>
        <w:rPr>
          <w:rFonts w:ascii="Times New Roman" w:hAnsi="Times New Roman" w:cs="Times New Roman"/>
        </w:rPr>
      </w:pPr>
    </w:p>
    <w:p w14:paraId="6410C43E" w14:textId="77777777" w:rsidR="009B232C" w:rsidRPr="002216AD" w:rsidRDefault="009B232C">
      <w:pPr>
        <w:rPr>
          <w:rFonts w:ascii="Times New Roman" w:hAnsi="Times New Roman" w:cs="Times New Roman"/>
          <w:b/>
        </w:rPr>
      </w:pPr>
      <w:r w:rsidRPr="002216AD">
        <w:rPr>
          <w:rFonts w:ascii="Times New Roman" w:hAnsi="Times New Roman" w:cs="Times New Roman"/>
          <w:b/>
        </w:rPr>
        <w:lastRenderedPageBreak/>
        <w:t xml:space="preserve">Introduction </w:t>
      </w:r>
    </w:p>
    <w:p w14:paraId="72455E94" w14:textId="77777777" w:rsidR="009B232C" w:rsidRPr="002216AD" w:rsidRDefault="009B232C">
      <w:pPr>
        <w:rPr>
          <w:rFonts w:ascii="Times New Roman" w:hAnsi="Times New Roman" w:cs="Times New Roman"/>
        </w:rPr>
      </w:pPr>
    </w:p>
    <w:p w14:paraId="6A4A4EB8" w14:textId="77777777" w:rsidR="00B73B28" w:rsidRDefault="00B73B28" w:rsidP="00B73B28">
      <w:pPr>
        <w:spacing w:after="86" w:line="360" w:lineRule="auto"/>
        <w:jc w:val="both"/>
        <w:rPr>
          <w:rFonts w:ascii="Times New Roman" w:eastAsia="Times New Roman" w:hAnsi="Times New Roman" w:cs="Times New Roman"/>
          <w:color w:val="000000" w:themeColor="text1"/>
          <w:szCs w:val="28"/>
        </w:rPr>
      </w:pPr>
      <w:r w:rsidRPr="002216AD">
        <w:rPr>
          <w:rFonts w:ascii="Times New Roman" w:eastAsia="Times New Roman" w:hAnsi="Times New Roman" w:cs="Times New Roman"/>
          <w:color w:val="232323"/>
        </w:rPr>
        <w:t xml:space="preserve">Advertising is one of the elements in the marketing mix, containing a variety of </w:t>
      </w:r>
      <w:r w:rsidR="008D16B7" w:rsidRPr="002216AD">
        <w:rPr>
          <w:rFonts w:ascii="Times New Roman" w:eastAsia="Times New Roman" w:hAnsi="Times New Roman" w:cs="Times New Roman"/>
          <w:color w:val="232323"/>
        </w:rPr>
        <w:t>methods which</w:t>
      </w:r>
      <w:r w:rsidRPr="002216AD">
        <w:rPr>
          <w:rFonts w:ascii="Times New Roman" w:eastAsia="Times New Roman" w:hAnsi="Times New Roman" w:cs="Times New Roman"/>
          <w:color w:val="232323"/>
        </w:rPr>
        <w:t xml:space="preserve"> a company could use to reach out and communicate with current and potential consumers (</w:t>
      </w:r>
      <w:proofErr w:type="spellStart"/>
      <w:r w:rsidRPr="002216AD">
        <w:rPr>
          <w:rFonts w:ascii="Times New Roman" w:eastAsia="Times New Roman" w:hAnsi="Times New Roman" w:cs="Times New Roman"/>
          <w:color w:val="232323"/>
        </w:rPr>
        <w:t>Forouhandeh</w:t>
      </w:r>
      <w:proofErr w:type="spellEnd"/>
      <w:r w:rsidRPr="002216AD">
        <w:rPr>
          <w:rFonts w:ascii="Times New Roman" w:eastAsia="Times New Roman" w:hAnsi="Times New Roman" w:cs="Times New Roman"/>
          <w:color w:val="232323"/>
        </w:rPr>
        <w:t xml:space="preserve">, </w:t>
      </w:r>
      <w:proofErr w:type="spellStart"/>
      <w:r w:rsidRPr="002216AD">
        <w:rPr>
          <w:rFonts w:ascii="Times New Roman" w:eastAsia="Times New Roman" w:hAnsi="Times New Roman" w:cs="Times New Roman"/>
          <w:color w:val="232323"/>
        </w:rPr>
        <w:t>Nejatian</w:t>
      </w:r>
      <w:proofErr w:type="spellEnd"/>
      <w:r w:rsidRPr="002216AD">
        <w:rPr>
          <w:rFonts w:ascii="Times New Roman" w:eastAsia="Times New Roman" w:hAnsi="Times New Roman" w:cs="Times New Roman"/>
          <w:color w:val="232323"/>
        </w:rPr>
        <w:t xml:space="preserve">, Ramanathan, &amp; </w:t>
      </w:r>
      <w:proofErr w:type="spellStart"/>
      <w:r w:rsidRPr="002216AD">
        <w:rPr>
          <w:rFonts w:ascii="Times New Roman" w:eastAsia="Times New Roman" w:hAnsi="Times New Roman" w:cs="Times New Roman"/>
          <w:color w:val="232323"/>
        </w:rPr>
        <w:t>Forouhandeh</w:t>
      </w:r>
      <w:proofErr w:type="spellEnd"/>
      <w:r w:rsidRPr="002216AD">
        <w:rPr>
          <w:rFonts w:ascii="Times New Roman" w:eastAsia="Times New Roman" w:hAnsi="Times New Roman" w:cs="Times New Roman"/>
          <w:color w:val="232323"/>
        </w:rPr>
        <w:t xml:space="preserve">, 2011). Effective advertising is crucial for the company in influencing their customers to buy their products. Since advertising is the </w:t>
      </w:r>
      <w:r w:rsidR="009564C2">
        <w:rPr>
          <w:rFonts w:ascii="Times New Roman" w:eastAsia="Times New Roman" w:hAnsi="Times New Roman" w:cs="Times New Roman"/>
          <w:color w:val="232323"/>
        </w:rPr>
        <w:t xml:space="preserve">primary </w:t>
      </w:r>
      <w:r w:rsidRPr="002216AD">
        <w:rPr>
          <w:rFonts w:ascii="Times New Roman" w:eastAsia="Times New Roman" w:hAnsi="Times New Roman" w:cs="Times New Roman"/>
          <w:color w:val="232323"/>
        </w:rPr>
        <w:t xml:space="preserve">way </w:t>
      </w:r>
      <w:r w:rsidR="009564C2">
        <w:rPr>
          <w:rFonts w:ascii="Times New Roman" w:eastAsia="Times New Roman" w:hAnsi="Times New Roman" w:cs="Times New Roman"/>
          <w:color w:val="232323"/>
        </w:rPr>
        <w:t xml:space="preserve">in which </w:t>
      </w:r>
      <w:r w:rsidRPr="002216AD">
        <w:rPr>
          <w:rFonts w:ascii="Times New Roman" w:eastAsia="Times New Roman" w:hAnsi="Times New Roman" w:cs="Times New Roman"/>
          <w:color w:val="232323"/>
        </w:rPr>
        <w:t xml:space="preserve">the company communicates with </w:t>
      </w:r>
      <w:r w:rsidR="009564C2">
        <w:rPr>
          <w:rFonts w:ascii="Times New Roman" w:eastAsia="Times New Roman" w:hAnsi="Times New Roman" w:cs="Times New Roman"/>
          <w:color w:val="232323"/>
        </w:rPr>
        <w:t>its</w:t>
      </w:r>
      <w:r w:rsidRPr="002216AD">
        <w:rPr>
          <w:rFonts w:ascii="Times New Roman" w:eastAsia="Times New Roman" w:hAnsi="Times New Roman" w:cs="Times New Roman"/>
          <w:color w:val="232323"/>
        </w:rPr>
        <w:t xml:space="preserve"> customers, it is</w:t>
      </w:r>
      <w:r w:rsidR="00227B2B" w:rsidRPr="002216AD">
        <w:rPr>
          <w:rFonts w:ascii="Times New Roman" w:eastAsia="Times New Roman" w:hAnsi="Times New Roman" w:cs="Times New Roman"/>
          <w:color w:val="232323"/>
        </w:rPr>
        <w:t xml:space="preserve"> an area of significance</w:t>
      </w:r>
      <w:r w:rsidRPr="002216AD">
        <w:rPr>
          <w:rFonts w:ascii="Times New Roman" w:eastAsia="Times New Roman" w:hAnsi="Times New Roman" w:cs="Times New Roman"/>
          <w:color w:val="232323"/>
        </w:rPr>
        <w:t xml:space="preserve"> for comp</w:t>
      </w:r>
      <w:r w:rsidR="001D32D8">
        <w:rPr>
          <w:rFonts w:ascii="Times New Roman" w:eastAsia="Times New Roman" w:hAnsi="Times New Roman" w:cs="Times New Roman"/>
          <w:color w:val="232323"/>
        </w:rPr>
        <w:t xml:space="preserve">anies to focus on (Witt, 1999). </w:t>
      </w:r>
      <w:r w:rsidR="001D32D8">
        <w:rPr>
          <w:rFonts w:ascii="Times New Roman" w:eastAsia="Times New Roman" w:hAnsi="Times New Roman" w:cs="Times New Roman"/>
          <w:color w:val="232323"/>
          <w:szCs w:val="28"/>
        </w:rPr>
        <w:t>C</w:t>
      </w:r>
      <w:r w:rsidR="009B6DCE" w:rsidRPr="00B73B28">
        <w:rPr>
          <w:rFonts w:ascii="Times New Roman" w:eastAsia="Times New Roman" w:hAnsi="Times New Roman" w:cs="Times New Roman"/>
          <w:color w:val="232323"/>
          <w:szCs w:val="28"/>
        </w:rPr>
        <w:t xml:space="preserve">ompanies invest billions of dollars/rupees in </w:t>
      </w:r>
      <w:r w:rsidR="00417FD6">
        <w:rPr>
          <w:rFonts w:ascii="Times New Roman" w:eastAsia="Times New Roman" w:hAnsi="Times New Roman" w:cs="Times New Roman"/>
          <w:color w:val="232323"/>
          <w:szCs w:val="28"/>
        </w:rPr>
        <w:t>advertising.</w:t>
      </w:r>
      <w:r w:rsidR="009B6DCE" w:rsidRPr="00B73B28">
        <w:rPr>
          <w:rFonts w:ascii="Times New Roman" w:eastAsia="Times New Roman" w:hAnsi="Times New Roman" w:cs="Times New Roman"/>
          <w:color w:val="232323"/>
          <w:szCs w:val="28"/>
        </w:rPr>
        <w:t xml:space="preserve"> </w:t>
      </w:r>
      <w:r w:rsidR="00417FD6" w:rsidRPr="00B22AEE">
        <w:rPr>
          <w:rFonts w:ascii="Times New Roman" w:eastAsia="Times New Roman" w:hAnsi="Times New Roman" w:cs="Times New Roman"/>
          <w:color w:val="000000" w:themeColor="text1"/>
          <w:szCs w:val="28"/>
        </w:rPr>
        <w:t>Among</w:t>
      </w:r>
      <w:r w:rsidR="009B6DCE" w:rsidRPr="00B22AEE">
        <w:rPr>
          <w:rFonts w:ascii="Times New Roman" w:eastAsia="Times New Roman" w:hAnsi="Times New Roman" w:cs="Times New Roman"/>
          <w:color w:val="000000" w:themeColor="text1"/>
          <w:szCs w:val="28"/>
        </w:rPr>
        <w:t xml:space="preserve"> the different modes of advertising</w:t>
      </w:r>
      <w:r w:rsidR="004C3537">
        <w:rPr>
          <w:rFonts w:ascii="Times New Roman" w:eastAsia="Times New Roman" w:hAnsi="Times New Roman" w:cs="Times New Roman"/>
          <w:color w:val="000000" w:themeColor="text1"/>
          <w:szCs w:val="28"/>
        </w:rPr>
        <w:t>,</w:t>
      </w:r>
      <w:r w:rsidR="009B6DCE" w:rsidRPr="00B22AEE">
        <w:rPr>
          <w:rFonts w:ascii="Times New Roman" w:eastAsia="Times New Roman" w:hAnsi="Times New Roman" w:cs="Times New Roman"/>
          <w:color w:val="000000" w:themeColor="text1"/>
          <w:szCs w:val="28"/>
        </w:rPr>
        <w:t xml:space="preserve"> celebrity endorsement</w:t>
      </w:r>
      <w:r w:rsidR="001D32D8">
        <w:rPr>
          <w:rFonts w:ascii="Times New Roman" w:eastAsia="Times New Roman" w:hAnsi="Times New Roman" w:cs="Times New Roman"/>
          <w:color w:val="000000" w:themeColor="text1"/>
          <w:szCs w:val="28"/>
        </w:rPr>
        <w:t xml:space="preserve"> </w:t>
      </w:r>
      <w:r w:rsidR="004C3537">
        <w:rPr>
          <w:rFonts w:ascii="Times New Roman" w:eastAsia="Times New Roman" w:hAnsi="Times New Roman" w:cs="Times New Roman"/>
          <w:color w:val="000000" w:themeColor="text1"/>
          <w:szCs w:val="28"/>
        </w:rPr>
        <w:t>has become</w:t>
      </w:r>
      <w:r w:rsidR="001D32D8">
        <w:rPr>
          <w:rFonts w:ascii="Times New Roman" w:eastAsia="Times New Roman" w:hAnsi="Times New Roman" w:cs="Times New Roman"/>
          <w:color w:val="000000" w:themeColor="text1"/>
          <w:szCs w:val="28"/>
        </w:rPr>
        <w:t xml:space="preserve"> a key</w:t>
      </w:r>
      <w:r w:rsidR="009564C2">
        <w:rPr>
          <w:rFonts w:ascii="Times New Roman" w:eastAsia="Times New Roman" w:hAnsi="Times New Roman" w:cs="Times New Roman"/>
          <w:color w:val="000000" w:themeColor="text1"/>
          <w:szCs w:val="28"/>
        </w:rPr>
        <w:t xml:space="preserve"> mode.</w:t>
      </w:r>
    </w:p>
    <w:p w14:paraId="3FBAEBE5" w14:textId="77777777" w:rsidR="001154AF" w:rsidRPr="00566676" w:rsidRDefault="001154AF" w:rsidP="00B73B28">
      <w:pPr>
        <w:spacing w:after="86" w:line="360" w:lineRule="auto"/>
        <w:jc w:val="both"/>
        <w:rPr>
          <w:rFonts w:ascii="Times New Roman" w:eastAsia="Times New Roman" w:hAnsi="Times New Roman" w:cs="Times New Roman"/>
          <w:color w:val="000000" w:themeColor="text1"/>
          <w:szCs w:val="28"/>
        </w:rPr>
      </w:pPr>
      <w:r w:rsidRPr="001154AF">
        <w:rPr>
          <w:rFonts w:ascii="Times New Roman" w:eastAsia="Times New Roman" w:hAnsi="Times New Roman" w:cs="Times New Roman"/>
          <w:color w:val="232323"/>
        </w:rPr>
        <w:t xml:space="preserve">Celebrity endorsement is a way of brand or advertising campaign that involves a well-known person using </w:t>
      </w:r>
      <w:r w:rsidR="004C3537">
        <w:rPr>
          <w:rFonts w:ascii="Times New Roman" w:eastAsia="Times New Roman" w:hAnsi="Times New Roman" w:cs="Times New Roman"/>
          <w:color w:val="232323"/>
        </w:rPr>
        <w:t>his/her</w:t>
      </w:r>
      <w:r w:rsidRPr="001154AF">
        <w:rPr>
          <w:rFonts w:ascii="Times New Roman" w:eastAsia="Times New Roman" w:hAnsi="Times New Roman" w:cs="Times New Roman"/>
          <w:color w:val="232323"/>
        </w:rPr>
        <w:t xml:space="preserve"> fame to help promote a product or service.</w:t>
      </w:r>
      <w:r w:rsidR="00566676" w:rsidRPr="00566676">
        <w:rPr>
          <w:rFonts w:ascii="Times New Roman" w:eastAsia="Times New Roman" w:hAnsi="Times New Roman" w:cs="Times New Roman"/>
          <w:color w:val="232323"/>
          <w:szCs w:val="28"/>
        </w:rPr>
        <w:t xml:space="preserve"> </w:t>
      </w:r>
      <w:r w:rsidR="00566676" w:rsidRPr="00B73B28">
        <w:rPr>
          <w:rFonts w:ascii="Times New Roman" w:eastAsia="Times New Roman" w:hAnsi="Times New Roman" w:cs="Times New Roman"/>
          <w:color w:val="232323"/>
          <w:szCs w:val="28"/>
        </w:rPr>
        <w:t>In a market with a very high proliferation of local, regional and international brands, celebrity endorsement was thought to prov</w:t>
      </w:r>
      <w:r w:rsidR="00566676">
        <w:rPr>
          <w:rFonts w:ascii="Times New Roman" w:eastAsia="Times New Roman" w:hAnsi="Times New Roman" w:cs="Times New Roman"/>
          <w:color w:val="232323"/>
          <w:szCs w:val="28"/>
        </w:rPr>
        <w:t>ide a distinct differentiation (</w:t>
      </w:r>
      <w:r w:rsidR="00566676" w:rsidRPr="00B73B28">
        <w:rPr>
          <w:rFonts w:ascii="Times New Roman" w:eastAsia="Times New Roman" w:hAnsi="Times New Roman" w:cs="Times New Roman"/>
          <w:color w:val="232323"/>
          <w:szCs w:val="28"/>
        </w:rPr>
        <w:t>Martin Roll, 2006</w:t>
      </w:r>
      <w:r w:rsidR="00566676">
        <w:rPr>
          <w:rFonts w:ascii="Times New Roman" w:eastAsia="Times New Roman" w:hAnsi="Times New Roman" w:cs="Times New Roman"/>
          <w:color w:val="232323"/>
          <w:szCs w:val="28"/>
        </w:rPr>
        <w:t>).</w:t>
      </w:r>
      <w:r w:rsidR="00566676" w:rsidRPr="00566676">
        <w:rPr>
          <w:rFonts w:ascii="Times New Roman" w:eastAsia="Times New Roman" w:hAnsi="Times New Roman" w:cs="Times New Roman"/>
          <w:color w:val="232323"/>
        </w:rPr>
        <w:t xml:space="preserve"> </w:t>
      </w:r>
      <w:r w:rsidR="00566676" w:rsidRPr="00EF31B3">
        <w:rPr>
          <w:rFonts w:ascii="Times New Roman" w:eastAsia="Times New Roman" w:hAnsi="Times New Roman" w:cs="Times New Roman"/>
          <w:color w:val="232323"/>
        </w:rPr>
        <w:t>The</w:t>
      </w:r>
      <w:r w:rsidR="00566676">
        <w:rPr>
          <w:rFonts w:ascii="Times New Roman" w:eastAsia="Times New Roman" w:hAnsi="Times New Roman" w:cs="Times New Roman"/>
          <w:color w:val="232323"/>
        </w:rPr>
        <w:t xml:space="preserve"> use of celebrity endorsement</w:t>
      </w:r>
      <w:r w:rsidR="00566676" w:rsidRPr="00EF31B3">
        <w:rPr>
          <w:rFonts w:ascii="Times New Roman" w:eastAsia="Times New Roman" w:hAnsi="Times New Roman" w:cs="Times New Roman"/>
          <w:color w:val="232323"/>
        </w:rPr>
        <w:t xml:space="preserve"> in mark</w:t>
      </w:r>
      <w:r w:rsidR="00E22B66">
        <w:rPr>
          <w:rFonts w:ascii="Times New Roman" w:eastAsia="Times New Roman" w:hAnsi="Times New Roman" w:cs="Times New Roman"/>
          <w:color w:val="232323"/>
        </w:rPr>
        <w:t>eting is not a new phenomenon (V</w:t>
      </w:r>
      <w:r w:rsidR="00566676" w:rsidRPr="00EF31B3">
        <w:rPr>
          <w:rFonts w:ascii="Times New Roman" w:eastAsia="Times New Roman" w:hAnsi="Times New Roman" w:cs="Times New Roman"/>
          <w:color w:val="232323"/>
        </w:rPr>
        <w:t xml:space="preserve">an der </w:t>
      </w:r>
      <w:proofErr w:type="spellStart"/>
      <w:r w:rsidR="00566676" w:rsidRPr="00EF31B3">
        <w:rPr>
          <w:rFonts w:ascii="Times New Roman" w:eastAsia="Times New Roman" w:hAnsi="Times New Roman" w:cs="Times New Roman"/>
          <w:color w:val="232323"/>
        </w:rPr>
        <w:t>Waldt</w:t>
      </w:r>
      <w:proofErr w:type="spellEnd"/>
      <w:r w:rsidR="00566676" w:rsidRPr="00EF31B3">
        <w:rPr>
          <w:rFonts w:ascii="Times New Roman" w:eastAsia="Times New Roman" w:hAnsi="Times New Roman" w:cs="Times New Roman"/>
          <w:color w:val="232323"/>
        </w:rPr>
        <w:t xml:space="preserve"> et. 2009).</w:t>
      </w:r>
      <w:r w:rsidR="004C3537">
        <w:rPr>
          <w:rFonts w:ascii="Times New Roman" w:eastAsia="Times New Roman" w:hAnsi="Times New Roman" w:cs="Times New Roman"/>
          <w:color w:val="232323"/>
        </w:rPr>
        <w:t xml:space="preserve">However, </w:t>
      </w:r>
      <w:r w:rsidR="00566676" w:rsidRPr="00EF31B3">
        <w:rPr>
          <w:rFonts w:ascii="Times New Roman" w:eastAsia="Times New Roman" w:hAnsi="Times New Roman" w:cs="Times New Roman"/>
          <w:color w:val="232323"/>
        </w:rPr>
        <w:t>Celebrity endorsement has become a global phenomenon</w:t>
      </w:r>
      <w:r w:rsidR="004C3537">
        <w:rPr>
          <w:rFonts w:ascii="Times New Roman" w:eastAsia="Times New Roman" w:hAnsi="Times New Roman" w:cs="Times New Roman"/>
          <w:color w:val="232323"/>
        </w:rPr>
        <w:t>,</w:t>
      </w:r>
      <w:r w:rsidR="00566676" w:rsidRPr="00EF31B3">
        <w:rPr>
          <w:rFonts w:ascii="Times New Roman" w:eastAsia="Times New Roman" w:hAnsi="Times New Roman" w:cs="Times New Roman"/>
          <w:color w:val="232323"/>
        </w:rPr>
        <w:t xml:space="preserve"> with companies using endorsers as part of their marketing communication strategy to support their corporate or brand im</w:t>
      </w:r>
      <w:r w:rsidR="00566676">
        <w:rPr>
          <w:rFonts w:ascii="Times New Roman" w:eastAsia="Times New Roman" w:hAnsi="Times New Roman" w:cs="Times New Roman"/>
          <w:color w:val="232323"/>
        </w:rPr>
        <w:t xml:space="preserve">age on different channels, both in </w:t>
      </w:r>
      <w:r w:rsidR="00566676" w:rsidRPr="00EF31B3">
        <w:rPr>
          <w:rFonts w:ascii="Times New Roman" w:eastAsia="Times New Roman" w:hAnsi="Times New Roman" w:cs="Times New Roman"/>
          <w:color w:val="232323"/>
        </w:rPr>
        <w:t>traditional med</w:t>
      </w:r>
      <w:r w:rsidR="00566676">
        <w:rPr>
          <w:rFonts w:ascii="Times New Roman" w:eastAsia="Times New Roman" w:hAnsi="Times New Roman" w:cs="Times New Roman"/>
          <w:color w:val="232323"/>
        </w:rPr>
        <w:t xml:space="preserve">ia and in digital marketing media </w:t>
      </w:r>
      <w:r w:rsidR="00566676" w:rsidRPr="00EF31B3">
        <w:rPr>
          <w:rFonts w:ascii="Times New Roman" w:eastAsia="Times New Roman" w:hAnsi="Times New Roman" w:cs="Times New Roman"/>
          <w:color w:val="232323"/>
        </w:rPr>
        <w:t>(</w:t>
      </w:r>
      <w:proofErr w:type="spellStart"/>
      <w:r w:rsidR="00566676" w:rsidRPr="00EF31B3">
        <w:rPr>
          <w:rFonts w:ascii="Times New Roman" w:eastAsia="Times New Roman" w:hAnsi="Times New Roman" w:cs="Times New Roman"/>
          <w:color w:val="232323"/>
        </w:rPr>
        <w:t>Jatto</w:t>
      </w:r>
      <w:proofErr w:type="spellEnd"/>
      <w:r w:rsidR="00566676" w:rsidRPr="00EF31B3">
        <w:rPr>
          <w:rFonts w:ascii="Times New Roman" w:eastAsia="Times New Roman" w:hAnsi="Times New Roman" w:cs="Times New Roman"/>
          <w:color w:val="232323"/>
        </w:rPr>
        <w:t>, 2013)</w:t>
      </w:r>
      <w:r w:rsidR="00566676">
        <w:rPr>
          <w:rFonts w:ascii="Times New Roman" w:eastAsia="Times New Roman" w:hAnsi="Times New Roman" w:cs="Times New Roman"/>
          <w:color w:val="000000"/>
        </w:rPr>
        <w:t>.</w:t>
      </w:r>
    </w:p>
    <w:p w14:paraId="00F87E1F" w14:textId="77777777" w:rsidR="00860CCB" w:rsidRDefault="008F1FCD" w:rsidP="001044D4">
      <w:pPr>
        <w:spacing w:after="86" w:line="360" w:lineRule="auto"/>
        <w:jc w:val="both"/>
        <w:rPr>
          <w:rFonts w:ascii="Times New Roman" w:eastAsia="Times New Roman" w:hAnsi="Times New Roman" w:cs="Times New Roman"/>
          <w:color w:val="232323"/>
        </w:rPr>
      </w:pPr>
      <w:r>
        <w:rPr>
          <w:rFonts w:ascii="Times New Roman" w:eastAsia="Times New Roman" w:hAnsi="Times New Roman" w:cs="Times New Roman"/>
          <w:color w:val="232323"/>
        </w:rPr>
        <w:t xml:space="preserve">Source Characteristics explains the characteristics which a </w:t>
      </w:r>
      <w:proofErr w:type="gramStart"/>
      <w:r>
        <w:rPr>
          <w:rFonts w:ascii="Times New Roman" w:eastAsia="Times New Roman" w:hAnsi="Times New Roman" w:cs="Times New Roman"/>
          <w:color w:val="232323"/>
        </w:rPr>
        <w:t>celebrity(</w:t>
      </w:r>
      <w:proofErr w:type="gramEnd"/>
      <w:r>
        <w:rPr>
          <w:rFonts w:ascii="Times New Roman" w:eastAsia="Times New Roman" w:hAnsi="Times New Roman" w:cs="Times New Roman"/>
          <w:color w:val="232323"/>
        </w:rPr>
        <w:t>Celebrity) should possess. Source</w:t>
      </w:r>
      <w:r w:rsidR="002E0A23">
        <w:rPr>
          <w:rFonts w:ascii="Times New Roman" w:eastAsia="Times New Roman" w:hAnsi="Times New Roman" w:cs="Times New Roman"/>
          <w:color w:val="232323"/>
        </w:rPr>
        <w:t xml:space="preserve"> Credibility Theory and Source Attractiveness Theory</w:t>
      </w:r>
      <w:r w:rsidR="001044D4" w:rsidRPr="002216AD">
        <w:rPr>
          <w:rFonts w:ascii="Times New Roman" w:eastAsia="Times New Roman" w:hAnsi="Times New Roman" w:cs="Times New Roman"/>
          <w:color w:val="232323"/>
        </w:rPr>
        <w:t xml:space="preserve"> provide a basis on which the methodology of celebrity endorsement </w:t>
      </w:r>
      <w:r w:rsidR="004C3537">
        <w:rPr>
          <w:rFonts w:ascii="Times New Roman" w:eastAsia="Times New Roman" w:hAnsi="Times New Roman" w:cs="Times New Roman"/>
          <w:color w:val="232323"/>
        </w:rPr>
        <w:t xml:space="preserve">rests </w:t>
      </w:r>
      <w:r w:rsidR="001044D4" w:rsidRPr="002216AD">
        <w:rPr>
          <w:rFonts w:ascii="Times New Roman" w:eastAsia="Times New Roman" w:hAnsi="Times New Roman" w:cs="Times New Roman"/>
          <w:color w:val="232323"/>
        </w:rPr>
        <w:t xml:space="preserve">and </w:t>
      </w:r>
      <w:r w:rsidR="004C3537">
        <w:rPr>
          <w:rFonts w:ascii="Times New Roman" w:eastAsia="Times New Roman" w:hAnsi="Times New Roman" w:cs="Times New Roman"/>
          <w:color w:val="232323"/>
        </w:rPr>
        <w:t xml:space="preserve">they </w:t>
      </w:r>
      <w:r w:rsidR="001044D4" w:rsidRPr="002216AD">
        <w:rPr>
          <w:rFonts w:ascii="Times New Roman" w:eastAsia="Times New Roman" w:hAnsi="Times New Roman" w:cs="Times New Roman"/>
          <w:color w:val="232323"/>
        </w:rPr>
        <w:t>also explain</w:t>
      </w:r>
      <w:r w:rsidR="004C3537">
        <w:rPr>
          <w:rFonts w:ascii="Times New Roman" w:eastAsia="Times New Roman" w:hAnsi="Times New Roman" w:cs="Times New Roman"/>
          <w:color w:val="232323"/>
        </w:rPr>
        <w:t xml:space="preserve"> </w:t>
      </w:r>
      <w:r w:rsidR="001044D4" w:rsidRPr="002216AD">
        <w:rPr>
          <w:rFonts w:ascii="Times New Roman" w:eastAsia="Times New Roman" w:hAnsi="Times New Roman" w:cs="Times New Roman"/>
          <w:color w:val="232323"/>
        </w:rPr>
        <w:t xml:space="preserve">how the process of celebrity endorsement influences the minds of consumers. </w:t>
      </w:r>
      <w:r w:rsidR="001D32D8">
        <w:rPr>
          <w:rFonts w:ascii="Times New Roman" w:eastAsia="Times New Roman" w:hAnsi="Times New Roman" w:cs="Times New Roman"/>
          <w:color w:val="232323"/>
        </w:rPr>
        <w:t xml:space="preserve">The </w:t>
      </w:r>
      <w:r w:rsidR="001044D4" w:rsidRPr="002216AD">
        <w:rPr>
          <w:rFonts w:ascii="Times New Roman" w:eastAsia="Times New Roman" w:hAnsi="Times New Roman" w:cs="Times New Roman"/>
          <w:color w:val="232323"/>
        </w:rPr>
        <w:t>Source Credibility Theory states that acceptance of the message depends on the E</w:t>
      </w:r>
      <w:r w:rsidR="00417FD6">
        <w:rPr>
          <w:rFonts w:ascii="Times New Roman" w:eastAsia="Times New Roman" w:hAnsi="Times New Roman" w:cs="Times New Roman"/>
          <w:color w:val="232323"/>
        </w:rPr>
        <w:t>xpertness of the celebrity </w:t>
      </w:r>
      <w:r w:rsidR="00CD5327">
        <w:rPr>
          <w:rFonts w:ascii="Times New Roman" w:eastAsia="Times New Roman" w:hAnsi="Times New Roman" w:cs="Times New Roman"/>
          <w:color w:val="232323"/>
        </w:rPr>
        <w:t>as well as on</w:t>
      </w:r>
      <w:r w:rsidR="00417FD6">
        <w:rPr>
          <w:rFonts w:ascii="Times New Roman" w:eastAsia="Times New Roman" w:hAnsi="Times New Roman" w:cs="Times New Roman"/>
          <w:color w:val="232323"/>
        </w:rPr>
        <w:t xml:space="preserve"> </w:t>
      </w:r>
      <w:r w:rsidR="004C3537">
        <w:rPr>
          <w:rFonts w:ascii="Times New Roman" w:eastAsia="Times New Roman" w:hAnsi="Times New Roman" w:cs="Times New Roman"/>
          <w:color w:val="232323"/>
        </w:rPr>
        <w:t>his/her</w:t>
      </w:r>
      <w:r w:rsidR="00CD5327">
        <w:rPr>
          <w:rFonts w:ascii="Times New Roman" w:eastAsia="Times New Roman" w:hAnsi="Times New Roman" w:cs="Times New Roman"/>
          <w:color w:val="232323"/>
        </w:rPr>
        <w:t xml:space="preserve"> </w:t>
      </w:r>
      <w:r w:rsidR="00417FD6">
        <w:rPr>
          <w:rFonts w:ascii="Times New Roman" w:eastAsia="Times New Roman" w:hAnsi="Times New Roman" w:cs="Times New Roman"/>
          <w:color w:val="232323"/>
        </w:rPr>
        <w:t>T</w:t>
      </w:r>
      <w:r w:rsidR="001044D4" w:rsidRPr="002216AD">
        <w:rPr>
          <w:rFonts w:ascii="Times New Roman" w:eastAsia="Times New Roman" w:hAnsi="Times New Roman" w:cs="Times New Roman"/>
          <w:color w:val="232323"/>
        </w:rPr>
        <w:t>rustworth</w:t>
      </w:r>
      <w:r w:rsidR="00417FD6">
        <w:rPr>
          <w:rFonts w:ascii="Times New Roman" w:eastAsia="Times New Roman" w:hAnsi="Times New Roman" w:cs="Times New Roman"/>
          <w:color w:val="232323"/>
        </w:rPr>
        <w:t>iness. Source E</w:t>
      </w:r>
      <w:r w:rsidR="001044D4" w:rsidRPr="002216AD">
        <w:rPr>
          <w:rFonts w:ascii="Times New Roman" w:eastAsia="Times New Roman" w:hAnsi="Times New Roman" w:cs="Times New Roman"/>
          <w:color w:val="232323"/>
        </w:rPr>
        <w:t xml:space="preserve">xpertness is about </w:t>
      </w:r>
      <w:r w:rsidR="00CD5327">
        <w:rPr>
          <w:rFonts w:ascii="Times New Roman" w:eastAsia="Times New Roman" w:hAnsi="Times New Roman" w:cs="Times New Roman"/>
          <w:color w:val="232323"/>
        </w:rPr>
        <w:t xml:space="preserve">the </w:t>
      </w:r>
      <w:r w:rsidR="001044D4" w:rsidRPr="002216AD">
        <w:rPr>
          <w:rFonts w:ascii="Times New Roman" w:eastAsia="Times New Roman" w:hAnsi="Times New Roman" w:cs="Times New Roman"/>
          <w:color w:val="232323"/>
        </w:rPr>
        <w:t xml:space="preserve">perceived ability of the source to make valid assertions </w:t>
      </w:r>
      <w:r w:rsidR="00CA5A63" w:rsidRPr="002216AD">
        <w:rPr>
          <w:rFonts w:ascii="Times New Roman" w:eastAsia="Times New Roman" w:hAnsi="Times New Roman" w:cs="Times New Roman"/>
          <w:color w:val="232323"/>
        </w:rPr>
        <w:t xml:space="preserve">and </w:t>
      </w:r>
      <w:r w:rsidR="00AA6C66">
        <w:rPr>
          <w:rFonts w:ascii="Times New Roman" w:eastAsia="Times New Roman" w:hAnsi="Times New Roman" w:cs="Times New Roman"/>
          <w:color w:val="232323"/>
        </w:rPr>
        <w:t xml:space="preserve">Source Trustworthiness </w:t>
      </w:r>
      <w:r w:rsidR="001044D4" w:rsidRPr="002216AD">
        <w:rPr>
          <w:rFonts w:ascii="Times New Roman" w:eastAsia="Times New Roman" w:hAnsi="Times New Roman" w:cs="Times New Roman"/>
          <w:color w:val="232323"/>
        </w:rPr>
        <w:t xml:space="preserve">describes </w:t>
      </w:r>
      <w:r w:rsidR="00CD5327">
        <w:rPr>
          <w:rFonts w:ascii="Times New Roman" w:eastAsia="Times New Roman" w:hAnsi="Times New Roman" w:cs="Times New Roman"/>
          <w:color w:val="232323"/>
        </w:rPr>
        <w:t xml:space="preserve">the </w:t>
      </w:r>
      <w:r w:rsidR="001044D4" w:rsidRPr="002216AD">
        <w:rPr>
          <w:rFonts w:ascii="Times New Roman" w:eastAsia="Times New Roman" w:hAnsi="Times New Roman" w:cs="Times New Roman"/>
          <w:color w:val="232323"/>
        </w:rPr>
        <w:t xml:space="preserve">perceived willingness of the source to make valid assertions </w:t>
      </w:r>
      <w:r w:rsidR="00CD5327">
        <w:rPr>
          <w:rFonts w:ascii="Times New Roman" w:eastAsia="Times New Roman" w:hAnsi="Times New Roman" w:cs="Times New Roman"/>
          <w:color w:val="232323"/>
        </w:rPr>
        <w:t xml:space="preserve">regarding </w:t>
      </w:r>
      <w:r w:rsidR="001044D4" w:rsidRPr="002216AD">
        <w:rPr>
          <w:rFonts w:ascii="Times New Roman" w:eastAsia="Times New Roman" w:hAnsi="Times New Roman" w:cs="Times New Roman"/>
          <w:color w:val="232323"/>
        </w:rPr>
        <w:t xml:space="preserve">the </w:t>
      </w:r>
      <w:r w:rsidR="004C3537">
        <w:rPr>
          <w:rFonts w:ascii="Times New Roman" w:eastAsia="Times New Roman" w:hAnsi="Times New Roman" w:cs="Times New Roman"/>
          <w:color w:val="232323"/>
        </w:rPr>
        <w:t>product</w:t>
      </w:r>
      <w:r w:rsidR="00F66DF2">
        <w:rPr>
          <w:rFonts w:ascii="Times New Roman" w:eastAsia="Times New Roman" w:hAnsi="Times New Roman" w:cs="Times New Roman"/>
          <w:color w:val="232323"/>
        </w:rPr>
        <w:t xml:space="preserve"> </w:t>
      </w:r>
      <w:r w:rsidR="001044D4" w:rsidRPr="002216AD">
        <w:rPr>
          <w:rFonts w:ascii="Times New Roman" w:eastAsia="Times New Roman" w:hAnsi="Times New Roman" w:cs="Times New Roman"/>
          <w:color w:val="232323"/>
        </w:rPr>
        <w:t>(Ohanina</w:t>
      </w:r>
      <w:r w:rsidR="0060637B">
        <w:rPr>
          <w:rFonts w:ascii="Times New Roman" w:eastAsia="Times New Roman" w:hAnsi="Times New Roman" w:cs="Times New Roman"/>
          <w:color w:val="232323"/>
        </w:rPr>
        <w:t>n</w:t>
      </w:r>
      <w:r w:rsidR="00EE7FD7">
        <w:rPr>
          <w:rFonts w:ascii="Times New Roman" w:eastAsia="Times New Roman" w:hAnsi="Times New Roman" w:cs="Times New Roman"/>
          <w:color w:val="232323"/>
        </w:rPr>
        <w:t>,</w:t>
      </w:r>
      <w:r w:rsidR="001044D4" w:rsidRPr="002216AD">
        <w:rPr>
          <w:rFonts w:ascii="Times New Roman" w:eastAsia="Times New Roman" w:hAnsi="Times New Roman" w:cs="Times New Roman"/>
          <w:color w:val="232323"/>
        </w:rPr>
        <w:t>1990).</w:t>
      </w:r>
    </w:p>
    <w:p w14:paraId="580B1B24" w14:textId="77777777" w:rsidR="00860CCB" w:rsidRDefault="001D32D8" w:rsidP="003E7D34">
      <w:pPr>
        <w:spacing w:after="86" w:line="360" w:lineRule="auto"/>
        <w:jc w:val="both"/>
        <w:rPr>
          <w:rFonts w:ascii="Times New Roman" w:eastAsia="Times New Roman" w:hAnsi="Times New Roman" w:cs="Times New Roman"/>
          <w:color w:val="232323"/>
        </w:rPr>
      </w:pPr>
      <w:r>
        <w:rPr>
          <w:rFonts w:ascii="Times New Roman" w:eastAsia="Times New Roman" w:hAnsi="Times New Roman" w:cs="Times New Roman"/>
          <w:color w:val="232323"/>
        </w:rPr>
        <w:t xml:space="preserve">The </w:t>
      </w:r>
      <w:r w:rsidR="001044D4" w:rsidRPr="002216AD">
        <w:rPr>
          <w:rFonts w:ascii="Times New Roman" w:eastAsia="Times New Roman" w:hAnsi="Times New Roman" w:cs="Times New Roman"/>
          <w:color w:val="232323"/>
        </w:rPr>
        <w:t>Source Attractiveness Theory</w:t>
      </w:r>
      <w:r w:rsidR="00CD5327">
        <w:rPr>
          <w:rFonts w:ascii="Times New Roman" w:eastAsia="Times New Roman" w:hAnsi="Times New Roman" w:cs="Times New Roman"/>
          <w:color w:val="232323"/>
        </w:rPr>
        <w:t>,</w:t>
      </w:r>
      <w:r w:rsidR="001044D4" w:rsidRPr="002216AD">
        <w:rPr>
          <w:rFonts w:ascii="Times New Roman" w:eastAsia="Times New Roman" w:hAnsi="Times New Roman" w:cs="Times New Roman"/>
          <w:color w:val="232323"/>
        </w:rPr>
        <w:t xml:space="preserve"> which is based on social psychological research</w:t>
      </w:r>
      <w:r w:rsidR="00CD5327">
        <w:rPr>
          <w:rFonts w:ascii="Times New Roman" w:eastAsia="Times New Roman" w:hAnsi="Times New Roman" w:cs="Times New Roman"/>
          <w:color w:val="232323"/>
        </w:rPr>
        <w:t>,</w:t>
      </w:r>
      <w:r w:rsidR="001044D4" w:rsidRPr="002216AD">
        <w:rPr>
          <w:rFonts w:ascii="Times New Roman" w:eastAsia="Times New Roman" w:hAnsi="Times New Roman" w:cs="Times New Roman"/>
          <w:color w:val="232323"/>
        </w:rPr>
        <w:t xml:space="preserve"> argues that the acceptance of the message depends on</w:t>
      </w:r>
      <w:r w:rsidR="00860CCB">
        <w:rPr>
          <w:rFonts w:ascii="Times New Roman" w:eastAsia="Times New Roman" w:hAnsi="Times New Roman" w:cs="Times New Roman"/>
          <w:color w:val="232323"/>
        </w:rPr>
        <w:t xml:space="preserve"> Source Familiarity, </w:t>
      </w:r>
      <w:r w:rsidR="007548E3">
        <w:rPr>
          <w:rFonts w:ascii="Times New Roman" w:eastAsia="Times New Roman" w:hAnsi="Times New Roman" w:cs="Times New Roman"/>
          <w:color w:val="232323"/>
        </w:rPr>
        <w:t>Source Likeability</w:t>
      </w:r>
      <w:r w:rsidR="00860CCB">
        <w:rPr>
          <w:rFonts w:ascii="Times New Roman" w:eastAsia="Times New Roman" w:hAnsi="Times New Roman" w:cs="Times New Roman"/>
          <w:color w:val="232323"/>
        </w:rPr>
        <w:t xml:space="preserve"> and </w:t>
      </w:r>
      <w:r w:rsidR="007548E3">
        <w:rPr>
          <w:rFonts w:ascii="Times New Roman" w:eastAsia="Times New Roman" w:hAnsi="Times New Roman" w:cs="Times New Roman"/>
          <w:color w:val="232323"/>
        </w:rPr>
        <w:t>Source Similarity</w:t>
      </w:r>
      <w:r w:rsidR="00860CCB">
        <w:rPr>
          <w:rFonts w:ascii="Times New Roman" w:eastAsia="Times New Roman" w:hAnsi="Times New Roman" w:cs="Times New Roman"/>
          <w:color w:val="232323"/>
        </w:rPr>
        <w:t xml:space="preserve">. </w:t>
      </w:r>
      <w:r w:rsidR="001044D4" w:rsidRPr="002216AD">
        <w:rPr>
          <w:rFonts w:ascii="Times New Roman" w:eastAsia="Times New Roman" w:hAnsi="Times New Roman" w:cs="Times New Roman"/>
          <w:color w:val="232323"/>
        </w:rPr>
        <w:t xml:space="preserve"> </w:t>
      </w:r>
      <w:r w:rsidR="004C29D2">
        <w:rPr>
          <w:rFonts w:ascii="Times New Roman" w:eastAsia="Times New Roman" w:hAnsi="Times New Roman" w:cs="Times New Roman"/>
          <w:color w:val="232323"/>
        </w:rPr>
        <w:t xml:space="preserve">Source Familiarity </w:t>
      </w:r>
      <w:r w:rsidR="00860CCB">
        <w:rPr>
          <w:rFonts w:ascii="Times New Roman" w:eastAsia="Times New Roman" w:hAnsi="Times New Roman" w:cs="Times New Roman"/>
          <w:color w:val="232323"/>
        </w:rPr>
        <w:t>means</w:t>
      </w:r>
      <w:r w:rsidR="00CD5327">
        <w:rPr>
          <w:rFonts w:ascii="Times New Roman" w:eastAsia="Times New Roman" w:hAnsi="Times New Roman" w:cs="Times New Roman"/>
          <w:color w:val="232323"/>
        </w:rPr>
        <w:t xml:space="preserve"> the</w:t>
      </w:r>
      <w:r w:rsidR="00860CCB">
        <w:rPr>
          <w:rFonts w:ascii="Times New Roman" w:eastAsia="Times New Roman" w:hAnsi="Times New Roman" w:cs="Times New Roman"/>
          <w:color w:val="232323"/>
        </w:rPr>
        <w:t xml:space="preserve"> </w:t>
      </w:r>
      <w:r w:rsidR="001044D4" w:rsidRPr="002216AD">
        <w:rPr>
          <w:rFonts w:ascii="Times New Roman" w:eastAsia="Times New Roman" w:hAnsi="Times New Roman" w:cs="Times New Roman"/>
          <w:color w:val="232323"/>
        </w:rPr>
        <w:t xml:space="preserve">audience's knowledge </w:t>
      </w:r>
      <w:r w:rsidR="00340804">
        <w:rPr>
          <w:rFonts w:ascii="Times New Roman" w:eastAsia="Times New Roman" w:hAnsi="Times New Roman" w:cs="Times New Roman"/>
          <w:color w:val="232323"/>
        </w:rPr>
        <w:t>of the source through exposure.</w:t>
      </w:r>
      <w:r w:rsidR="00860CCB">
        <w:rPr>
          <w:rFonts w:ascii="Times New Roman" w:eastAsia="Times New Roman" w:hAnsi="Times New Roman" w:cs="Times New Roman"/>
          <w:color w:val="232323"/>
        </w:rPr>
        <w:t xml:space="preserve"> A</w:t>
      </w:r>
      <w:r w:rsidR="001044D4" w:rsidRPr="002216AD">
        <w:rPr>
          <w:rFonts w:ascii="Times New Roman" w:eastAsia="Times New Roman" w:hAnsi="Times New Roman" w:cs="Times New Roman"/>
          <w:color w:val="232323"/>
        </w:rPr>
        <w:t>ffection for the source's physical appearance and behavior</w:t>
      </w:r>
      <w:r w:rsidR="00860CCB">
        <w:rPr>
          <w:rFonts w:ascii="Times New Roman" w:eastAsia="Times New Roman" w:hAnsi="Times New Roman" w:cs="Times New Roman"/>
          <w:color w:val="232323"/>
        </w:rPr>
        <w:t xml:space="preserve"> is known as </w:t>
      </w:r>
      <w:r w:rsidR="007548E3">
        <w:rPr>
          <w:rFonts w:ascii="Times New Roman" w:eastAsia="Times New Roman" w:hAnsi="Times New Roman" w:cs="Times New Roman"/>
          <w:color w:val="232323"/>
        </w:rPr>
        <w:t>Source Likeability</w:t>
      </w:r>
      <w:r w:rsidR="00860CCB">
        <w:rPr>
          <w:rFonts w:ascii="Times New Roman" w:eastAsia="Times New Roman" w:hAnsi="Times New Roman" w:cs="Times New Roman"/>
          <w:color w:val="232323"/>
        </w:rPr>
        <w:t xml:space="preserve"> and</w:t>
      </w:r>
      <w:r w:rsidR="001044D4" w:rsidRPr="002216AD">
        <w:rPr>
          <w:rFonts w:ascii="Times New Roman" w:eastAsia="Times New Roman" w:hAnsi="Times New Roman" w:cs="Times New Roman"/>
          <w:color w:val="232323"/>
        </w:rPr>
        <w:t xml:space="preserve"> </w:t>
      </w:r>
      <w:r w:rsidR="007548E3">
        <w:rPr>
          <w:rFonts w:ascii="Times New Roman" w:eastAsia="Times New Roman" w:hAnsi="Times New Roman" w:cs="Times New Roman"/>
          <w:color w:val="232323"/>
        </w:rPr>
        <w:t>Source Similarity</w:t>
      </w:r>
      <w:r w:rsidR="001044D4" w:rsidRPr="002216AD">
        <w:rPr>
          <w:rFonts w:ascii="Times New Roman" w:eastAsia="Times New Roman" w:hAnsi="Times New Roman" w:cs="Times New Roman"/>
          <w:color w:val="232323"/>
        </w:rPr>
        <w:t xml:space="preserve"> of the source </w:t>
      </w:r>
      <w:r w:rsidR="00860CCB" w:rsidRPr="002216AD">
        <w:rPr>
          <w:rFonts w:ascii="Times New Roman" w:eastAsia="Times New Roman" w:hAnsi="Times New Roman" w:cs="Times New Roman"/>
          <w:color w:val="232323"/>
        </w:rPr>
        <w:t>is</w:t>
      </w:r>
      <w:r w:rsidR="001044D4" w:rsidRPr="002216AD">
        <w:rPr>
          <w:rFonts w:ascii="Times New Roman" w:eastAsia="Times New Roman" w:hAnsi="Times New Roman" w:cs="Times New Roman"/>
          <w:color w:val="232323"/>
        </w:rPr>
        <w:t xml:space="preserve"> </w:t>
      </w:r>
      <w:r w:rsidR="00CD5327">
        <w:rPr>
          <w:rFonts w:ascii="Times New Roman" w:eastAsia="Times New Roman" w:hAnsi="Times New Roman" w:cs="Times New Roman"/>
          <w:color w:val="232323"/>
        </w:rPr>
        <w:t>the</w:t>
      </w:r>
      <w:r w:rsidR="001044D4" w:rsidRPr="002216AD">
        <w:rPr>
          <w:rFonts w:ascii="Times New Roman" w:eastAsia="Times New Roman" w:hAnsi="Times New Roman" w:cs="Times New Roman"/>
          <w:color w:val="232323"/>
        </w:rPr>
        <w:t xml:space="preserve"> likeness between source and receiver</w:t>
      </w:r>
      <w:r w:rsidR="00860CCB">
        <w:rPr>
          <w:rFonts w:ascii="Times New Roman" w:eastAsia="Times New Roman" w:hAnsi="Times New Roman" w:cs="Times New Roman"/>
          <w:color w:val="232323"/>
        </w:rPr>
        <w:t xml:space="preserve"> </w:t>
      </w:r>
      <w:r w:rsidR="00AB0997" w:rsidRPr="00AB0997">
        <w:rPr>
          <w:rFonts w:ascii="Times New Roman" w:eastAsia="Times New Roman" w:hAnsi="Times New Roman" w:cs="Times New Roman"/>
          <w:color w:val="232323"/>
        </w:rPr>
        <w:t>(</w:t>
      </w:r>
      <w:proofErr w:type="spellStart"/>
      <w:r w:rsidR="00AB0997" w:rsidRPr="00AB0997">
        <w:rPr>
          <w:rFonts w:ascii="Times New Roman" w:eastAsia="Times New Roman" w:hAnsi="Times New Roman" w:cs="Times New Roman"/>
          <w:color w:val="232323"/>
        </w:rPr>
        <w:t>Jatto</w:t>
      </w:r>
      <w:proofErr w:type="spellEnd"/>
      <w:r w:rsidR="00AB0997" w:rsidRPr="00AB0997">
        <w:rPr>
          <w:rFonts w:ascii="Times New Roman" w:eastAsia="Times New Roman" w:hAnsi="Times New Roman" w:cs="Times New Roman"/>
          <w:color w:val="232323"/>
        </w:rPr>
        <w:t>, 2013)</w:t>
      </w:r>
      <w:r w:rsidR="00AB0997">
        <w:rPr>
          <w:rFonts w:ascii="Times New Roman" w:eastAsia="Times New Roman" w:hAnsi="Times New Roman" w:cs="Times New Roman"/>
          <w:color w:val="232323"/>
        </w:rPr>
        <w:t>.</w:t>
      </w:r>
      <w:r w:rsidR="007548E3">
        <w:rPr>
          <w:rFonts w:ascii="Times New Roman" w:eastAsia="Times New Roman" w:hAnsi="Times New Roman" w:cs="Times New Roman"/>
          <w:color w:val="232323"/>
        </w:rPr>
        <w:t>Source Similarity</w:t>
      </w:r>
      <w:r w:rsidR="001044D4" w:rsidRPr="002216AD">
        <w:rPr>
          <w:rFonts w:ascii="Times New Roman" w:eastAsia="Times New Roman" w:hAnsi="Times New Roman" w:cs="Times New Roman"/>
          <w:color w:val="232323"/>
        </w:rPr>
        <w:t xml:space="preserve">, </w:t>
      </w:r>
      <w:r w:rsidR="004C29D2">
        <w:rPr>
          <w:rFonts w:ascii="Times New Roman" w:eastAsia="Times New Roman" w:hAnsi="Times New Roman" w:cs="Times New Roman"/>
          <w:color w:val="232323"/>
        </w:rPr>
        <w:lastRenderedPageBreak/>
        <w:t xml:space="preserve">Source Familiarity </w:t>
      </w:r>
      <w:r w:rsidR="001044D4" w:rsidRPr="002216AD">
        <w:rPr>
          <w:rFonts w:ascii="Times New Roman" w:eastAsia="Times New Roman" w:hAnsi="Times New Roman" w:cs="Times New Roman"/>
          <w:color w:val="232323"/>
        </w:rPr>
        <w:t>and</w:t>
      </w:r>
      <w:r w:rsidR="00860CCB" w:rsidRPr="00860CCB">
        <w:rPr>
          <w:rFonts w:ascii="Times New Roman" w:eastAsia="Times New Roman" w:hAnsi="Times New Roman" w:cs="Times New Roman"/>
          <w:color w:val="232323"/>
        </w:rPr>
        <w:t xml:space="preserve"> </w:t>
      </w:r>
      <w:r w:rsidR="007548E3">
        <w:rPr>
          <w:rFonts w:ascii="Times New Roman" w:eastAsia="Times New Roman" w:hAnsi="Times New Roman" w:cs="Times New Roman"/>
          <w:color w:val="232323"/>
        </w:rPr>
        <w:t>Source Likeability</w:t>
      </w:r>
      <w:r w:rsidR="001044D4" w:rsidRPr="002216AD">
        <w:rPr>
          <w:rFonts w:ascii="Times New Roman" w:eastAsia="Times New Roman" w:hAnsi="Times New Roman" w:cs="Times New Roman"/>
          <w:color w:val="232323"/>
        </w:rPr>
        <w:t xml:space="preserve"> have not been tested in previous research</w:t>
      </w:r>
      <w:r w:rsidR="00CD5327">
        <w:rPr>
          <w:rFonts w:ascii="Times New Roman" w:eastAsia="Times New Roman" w:hAnsi="Times New Roman" w:cs="Times New Roman"/>
          <w:color w:val="232323"/>
        </w:rPr>
        <w:t xml:space="preserve"> studies</w:t>
      </w:r>
      <w:r w:rsidR="001044D4" w:rsidRPr="002216AD">
        <w:rPr>
          <w:rFonts w:ascii="Times New Roman" w:eastAsia="Times New Roman" w:hAnsi="Times New Roman" w:cs="Times New Roman"/>
          <w:color w:val="232323"/>
        </w:rPr>
        <w:t xml:space="preserve"> in the context of </w:t>
      </w:r>
      <w:r w:rsidR="00CD5327">
        <w:rPr>
          <w:rFonts w:ascii="Times New Roman" w:eastAsia="Times New Roman" w:hAnsi="Times New Roman" w:cs="Times New Roman"/>
          <w:color w:val="232323"/>
        </w:rPr>
        <w:t xml:space="preserve">the impact of </w:t>
      </w:r>
      <w:r w:rsidR="001044D4" w:rsidRPr="002216AD">
        <w:rPr>
          <w:rFonts w:ascii="Times New Roman" w:eastAsia="Times New Roman" w:hAnsi="Times New Roman" w:cs="Times New Roman"/>
          <w:color w:val="232323"/>
        </w:rPr>
        <w:t>celebrit</w:t>
      </w:r>
      <w:r w:rsidR="00860CCB">
        <w:rPr>
          <w:rFonts w:ascii="Times New Roman" w:eastAsia="Times New Roman" w:hAnsi="Times New Roman" w:cs="Times New Roman"/>
          <w:color w:val="232323"/>
        </w:rPr>
        <w:t xml:space="preserve">y endorsement </w:t>
      </w:r>
      <w:r w:rsidR="00CD5327">
        <w:rPr>
          <w:rFonts w:ascii="Times New Roman" w:eastAsia="Times New Roman" w:hAnsi="Times New Roman" w:cs="Times New Roman"/>
          <w:color w:val="232323"/>
        </w:rPr>
        <w:t xml:space="preserve">on </w:t>
      </w:r>
      <w:r w:rsidR="00CA5A63">
        <w:rPr>
          <w:rFonts w:ascii="Times New Roman" w:eastAsia="Times New Roman" w:hAnsi="Times New Roman" w:cs="Times New Roman"/>
          <w:color w:val="232323"/>
        </w:rPr>
        <w:t>Consumer’s</w:t>
      </w:r>
      <w:r w:rsidR="00860CCB">
        <w:rPr>
          <w:rFonts w:ascii="Times New Roman" w:eastAsia="Times New Roman" w:hAnsi="Times New Roman" w:cs="Times New Roman"/>
          <w:color w:val="232323"/>
        </w:rPr>
        <w:t xml:space="preserve"> </w:t>
      </w:r>
      <w:r w:rsidR="00912333">
        <w:rPr>
          <w:rFonts w:ascii="Times New Roman" w:eastAsia="Times New Roman" w:hAnsi="Times New Roman" w:cs="Times New Roman"/>
          <w:color w:val="232323"/>
        </w:rPr>
        <w:t>Purchase</w:t>
      </w:r>
      <w:r w:rsidR="00912333" w:rsidRPr="002216AD">
        <w:rPr>
          <w:rFonts w:ascii="Times New Roman" w:eastAsia="Times New Roman" w:hAnsi="Times New Roman" w:cs="Times New Roman"/>
          <w:color w:val="232323"/>
        </w:rPr>
        <w:t xml:space="preserve"> Intention</w:t>
      </w:r>
      <w:r w:rsidR="001044D4" w:rsidRPr="002216AD">
        <w:rPr>
          <w:rFonts w:ascii="Times New Roman" w:eastAsia="Times New Roman" w:hAnsi="Times New Roman" w:cs="Times New Roman"/>
          <w:color w:val="232323"/>
        </w:rPr>
        <w:t xml:space="preserve">. Previous literature looked at consumer purchase intention </w:t>
      </w:r>
      <w:r w:rsidR="004C3537">
        <w:rPr>
          <w:rFonts w:ascii="Times New Roman" w:eastAsia="Times New Roman" w:hAnsi="Times New Roman" w:cs="Times New Roman"/>
          <w:color w:val="232323"/>
        </w:rPr>
        <w:t>in terms of</w:t>
      </w:r>
      <w:r w:rsidR="00373DA7">
        <w:rPr>
          <w:rFonts w:ascii="Times New Roman" w:eastAsia="Times New Roman" w:hAnsi="Times New Roman" w:cs="Times New Roman"/>
          <w:color w:val="232323"/>
        </w:rPr>
        <w:t xml:space="preserve"> </w:t>
      </w:r>
      <w:r w:rsidR="001044D4" w:rsidRPr="002216AD">
        <w:rPr>
          <w:rFonts w:ascii="Times New Roman" w:eastAsia="Times New Roman" w:hAnsi="Times New Roman" w:cs="Times New Roman"/>
          <w:color w:val="232323"/>
        </w:rPr>
        <w:t xml:space="preserve">source credibility (Jatto,2013). Drawing from </w:t>
      </w:r>
      <w:r w:rsidR="00672F8A" w:rsidRPr="002216AD">
        <w:rPr>
          <w:rFonts w:ascii="Times New Roman" w:eastAsia="Times New Roman" w:hAnsi="Times New Roman" w:cs="Times New Roman"/>
          <w:color w:val="232323"/>
        </w:rPr>
        <w:t>Source Attractiveness Theor</w:t>
      </w:r>
      <w:r w:rsidR="001044D4" w:rsidRPr="002216AD">
        <w:rPr>
          <w:rFonts w:ascii="Times New Roman" w:eastAsia="Times New Roman" w:hAnsi="Times New Roman" w:cs="Times New Roman"/>
          <w:color w:val="232323"/>
        </w:rPr>
        <w:t xml:space="preserve">y </w:t>
      </w:r>
      <w:r w:rsidR="00373DA7">
        <w:rPr>
          <w:rFonts w:ascii="Times New Roman" w:eastAsia="Times New Roman" w:hAnsi="Times New Roman" w:cs="Times New Roman"/>
          <w:color w:val="232323"/>
        </w:rPr>
        <w:t xml:space="preserve">the </w:t>
      </w:r>
      <w:r w:rsidR="001044D4" w:rsidRPr="002216AD">
        <w:rPr>
          <w:rFonts w:ascii="Times New Roman" w:eastAsia="Times New Roman" w:hAnsi="Times New Roman" w:cs="Times New Roman"/>
          <w:color w:val="232323"/>
        </w:rPr>
        <w:t xml:space="preserve">researcher argues that both </w:t>
      </w:r>
      <w:r w:rsidR="00672F8A" w:rsidRPr="002216AD">
        <w:rPr>
          <w:rFonts w:ascii="Times New Roman" w:eastAsia="Times New Roman" w:hAnsi="Times New Roman" w:cs="Times New Roman"/>
          <w:color w:val="232323"/>
        </w:rPr>
        <w:t xml:space="preserve">Source Credibility </w:t>
      </w:r>
      <w:r w:rsidR="008C6DC5" w:rsidRPr="002216AD">
        <w:rPr>
          <w:rFonts w:ascii="Times New Roman" w:eastAsia="Times New Roman" w:hAnsi="Times New Roman" w:cs="Times New Roman"/>
          <w:color w:val="232323"/>
        </w:rPr>
        <w:t>and</w:t>
      </w:r>
      <w:r w:rsidR="00672F8A" w:rsidRPr="002216AD">
        <w:rPr>
          <w:rFonts w:ascii="Times New Roman" w:eastAsia="Times New Roman" w:hAnsi="Times New Roman" w:cs="Times New Roman"/>
          <w:color w:val="232323"/>
        </w:rPr>
        <w:t xml:space="preserve"> Source Attractiveness</w:t>
      </w:r>
      <w:r w:rsidR="001044D4" w:rsidRPr="002216AD">
        <w:rPr>
          <w:rFonts w:ascii="Times New Roman" w:eastAsia="Times New Roman" w:hAnsi="Times New Roman" w:cs="Times New Roman"/>
          <w:color w:val="232323"/>
        </w:rPr>
        <w:t xml:space="preserve"> could influence consumer purchase intention. </w:t>
      </w:r>
      <w:r w:rsidR="00326E25" w:rsidRPr="00EF31B3">
        <w:rPr>
          <w:rFonts w:ascii="Times New Roman" w:eastAsia="Times New Roman" w:hAnsi="Times New Roman" w:cs="Times New Roman"/>
          <w:color w:val="232323"/>
        </w:rPr>
        <w:t xml:space="preserve">Current literature, however, lacks a clear understanding of the relationship between </w:t>
      </w:r>
      <w:r w:rsidR="008F1FCD">
        <w:rPr>
          <w:rFonts w:ascii="Times New Roman" w:eastAsia="Times New Roman" w:hAnsi="Times New Roman" w:cs="Times New Roman"/>
          <w:color w:val="232323"/>
        </w:rPr>
        <w:t xml:space="preserve">Source Characteristics </w:t>
      </w:r>
      <w:r w:rsidR="00672F8A">
        <w:rPr>
          <w:rFonts w:ascii="Times New Roman" w:eastAsia="Times New Roman" w:hAnsi="Times New Roman" w:cs="Times New Roman"/>
          <w:color w:val="232323"/>
        </w:rPr>
        <w:t xml:space="preserve">and </w:t>
      </w:r>
      <w:r w:rsidR="00373DA7">
        <w:rPr>
          <w:rFonts w:ascii="Times New Roman" w:eastAsia="Times New Roman" w:hAnsi="Times New Roman" w:cs="Times New Roman"/>
          <w:color w:val="232323"/>
        </w:rPr>
        <w:t xml:space="preserve">the </w:t>
      </w:r>
      <w:r w:rsidR="00672F8A">
        <w:rPr>
          <w:rFonts w:ascii="Times New Roman" w:eastAsia="Times New Roman" w:hAnsi="Times New Roman" w:cs="Times New Roman"/>
          <w:color w:val="232323"/>
        </w:rPr>
        <w:t>Consumer’s Purchasing Intention. Source</w:t>
      </w:r>
      <w:r w:rsidR="00776503">
        <w:rPr>
          <w:rFonts w:ascii="Times New Roman" w:eastAsia="Times New Roman" w:hAnsi="Times New Roman" w:cs="Times New Roman"/>
          <w:color w:val="232323"/>
        </w:rPr>
        <w:t xml:space="preserve"> Characteristics </w:t>
      </w:r>
      <w:r w:rsidR="00326E25" w:rsidRPr="00EF31B3">
        <w:rPr>
          <w:rFonts w:ascii="Times New Roman" w:eastAsia="Times New Roman" w:hAnsi="Times New Roman" w:cs="Times New Roman"/>
          <w:color w:val="232323"/>
        </w:rPr>
        <w:t xml:space="preserve">of a celebrity can </w:t>
      </w:r>
      <w:r w:rsidR="00326E25">
        <w:rPr>
          <w:rFonts w:ascii="Times New Roman" w:eastAsia="Times New Roman" w:hAnsi="Times New Roman" w:cs="Times New Roman"/>
          <w:color w:val="232323"/>
        </w:rPr>
        <w:t xml:space="preserve">influence the </w:t>
      </w:r>
      <w:r w:rsidR="00326E25" w:rsidRPr="00EF31B3">
        <w:rPr>
          <w:rFonts w:ascii="Times New Roman" w:eastAsia="Times New Roman" w:hAnsi="Times New Roman" w:cs="Times New Roman"/>
          <w:color w:val="232323"/>
        </w:rPr>
        <w:t>attitud</w:t>
      </w:r>
      <w:r w:rsidR="00326E25">
        <w:rPr>
          <w:rFonts w:ascii="Times New Roman" w:eastAsia="Times New Roman" w:hAnsi="Times New Roman" w:cs="Times New Roman"/>
          <w:color w:val="232323"/>
        </w:rPr>
        <w:t>e of the consumer</w:t>
      </w:r>
      <w:r w:rsidR="001961AE">
        <w:rPr>
          <w:rFonts w:ascii="Times New Roman" w:eastAsia="Times New Roman" w:hAnsi="Times New Roman" w:cs="Times New Roman"/>
          <w:color w:val="232323"/>
        </w:rPr>
        <w:t xml:space="preserve"> </w:t>
      </w:r>
      <w:r w:rsidR="00326E25" w:rsidRPr="00EF31B3">
        <w:rPr>
          <w:rFonts w:ascii="Times New Roman" w:eastAsia="Times New Roman" w:hAnsi="Times New Roman" w:cs="Times New Roman"/>
          <w:color w:val="232323"/>
        </w:rPr>
        <w:t>(</w:t>
      </w:r>
      <w:proofErr w:type="spellStart"/>
      <w:r w:rsidR="00326E25" w:rsidRPr="00EF31B3">
        <w:rPr>
          <w:rFonts w:ascii="Times New Roman" w:eastAsia="Times New Roman" w:hAnsi="Times New Roman" w:cs="Times New Roman"/>
          <w:color w:val="232323"/>
        </w:rPr>
        <w:t>Jatto</w:t>
      </w:r>
      <w:proofErr w:type="spellEnd"/>
      <w:r w:rsidR="00326E25" w:rsidRPr="00EF31B3">
        <w:rPr>
          <w:rFonts w:ascii="Times New Roman" w:eastAsia="Times New Roman" w:hAnsi="Times New Roman" w:cs="Times New Roman"/>
          <w:color w:val="232323"/>
        </w:rPr>
        <w:t>, 2013)</w:t>
      </w:r>
      <w:r w:rsidR="00326E25">
        <w:rPr>
          <w:rFonts w:ascii="Times New Roman" w:eastAsia="Times New Roman" w:hAnsi="Times New Roman" w:cs="Times New Roman"/>
          <w:color w:val="232323"/>
        </w:rPr>
        <w:t xml:space="preserve"> and </w:t>
      </w:r>
      <w:r w:rsidR="00672F8A">
        <w:rPr>
          <w:rFonts w:ascii="Times New Roman" w:eastAsia="Times New Roman" w:hAnsi="Times New Roman" w:cs="Times New Roman"/>
          <w:color w:val="232323"/>
        </w:rPr>
        <w:t>Consumer Purchase Intent</w:t>
      </w:r>
      <w:r w:rsidR="00672F8A" w:rsidRPr="00EF31B3">
        <w:rPr>
          <w:rFonts w:ascii="Times New Roman" w:eastAsia="Times New Roman" w:hAnsi="Times New Roman" w:cs="Times New Roman"/>
          <w:color w:val="232323"/>
        </w:rPr>
        <w:t xml:space="preserve">ion </w:t>
      </w:r>
      <w:r w:rsidR="00326E25" w:rsidRPr="00EF31B3">
        <w:rPr>
          <w:rFonts w:ascii="Times New Roman" w:eastAsia="Times New Roman" w:hAnsi="Times New Roman" w:cs="Times New Roman"/>
          <w:color w:val="232323"/>
        </w:rPr>
        <w:t xml:space="preserve">is considered an attitude of </w:t>
      </w:r>
      <w:r w:rsidR="00373DA7">
        <w:rPr>
          <w:rFonts w:ascii="Times New Roman" w:eastAsia="Times New Roman" w:hAnsi="Times New Roman" w:cs="Times New Roman"/>
          <w:color w:val="232323"/>
        </w:rPr>
        <w:t xml:space="preserve">the </w:t>
      </w:r>
      <w:r w:rsidR="00326E25" w:rsidRPr="00EF31B3">
        <w:rPr>
          <w:rFonts w:ascii="Times New Roman" w:eastAsia="Times New Roman" w:hAnsi="Times New Roman" w:cs="Times New Roman"/>
          <w:color w:val="232323"/>
        </w:rPr>
        <w:t>consumer</w:t>
      </w:r>
      <w:r w:rsidR="00373DA7">
        <w:rPr>
          <w:rFonts w:ascii="Times New Roman" w:eastAsia="Times New Roman" w:hAnsi="Times New Roman" w:cs="Times New Roman"/>
          <w:color w:val="232323"/>
        </w:rPr>
        <w:t xml:space="preserve"> p</w:t>
      </w:r>
      <w:r w:rsidR="00326E25">
        <w:rPr>
          <w:rFonts w:ascii="Times New Roman" w:eastAsia="Times New Roman" w:hAnsi="Times New Roman" w:cs="Times New Roman"/>
          <w:color w:val="232323"/>
        </w:rPr>
        <w:t>revious research reveal</w:t>
      </w:r>
      <w:r w:rsidR="001704F6">
        <w:rPr>
          <w:rFonts w:ascii="Times New Roman" w:eastAsia="Times New Roman" w:hAnsi="Times New Roman" w:cs="Times New Roman"/>
          <w:color w:val="232323"/>
        </w:rPr>
        <w:t>s</w:t>
      </w:r>
      <w:r w:rsidR="00326E25" w:rsidRPr="00EF31B3">
        <w:rPr>
          <w:rFonts w:ascii="Times New Roman" w:eastAsia="Times New Roman" w:hAnsi="Times New Roman" w:cs="Times New Roman"/>
          <w:color w:val="232323"/>
        </w:rPr>
        <w:t xml:space="preserve"> </w:t>
      </w:r>
      <w:r w:rsidR="00373DA7">
        <w:rPr>
          <w:rFonts w:ascii="Times New Roman" w:eastAsia="Times New Roman" w:hAnsi="Times New Roman" w:cs="Times New Roman"/>
          <w:color w:val="232323"/>
        </w:rPr>
        <w:t xml:space="preserve">that </w:t>
      </w:r>
      <w:r w:rsidR="00672F8A">
        <w:rPr>
          <w:rFonts w:ascii="Times New Roman" w:eastAsia="Times New Roman" w:hAnsi="Times New Roman" w:cs="Times New Roman"/>
          <w:color w:val="232323"/>
        </w:rPr>
        <w:t xml:space="preserve">Source Expertness </w:t>
      </w:r>
      <w:r w:rsidR="001704F6">
        <w:rPr>
          <w:rFonts w:ascii="Times New Roman" w:eastAsia="Times New Roman" w:hAnsi="Times New Roman" w:cs="Times New Roman"/>
          <w:color w:val="232323"/>
        </w:rPr>
        <w:t xml:space="preserve">and </w:t>
      </w:r>
      <w:r w:rsidR="00AA6C66">
        <w:rPr>
          <w:rFonts w:ascii="Times New Roman" w:eastAsia="Times New Roman" w:hAnsi="Times New Roman" w:cs="Times New Roman"/>
          <w:color w:val="232323"/>
        </w:rPr>
        <w:t xml:space="preserve">Source Trustworthiness </w:t>
      </w:r>
      <w:r w:rsidR="00326E25">
        <w:rPr>
          <w:rFonts w:ascii="Times New Roman" w:eastAsia="Times New Roman" w:hAnsi="Times New Roman" w:cs="Times New Roman"/>
          <w:color w:val="232323"/>
        </w:rPr>
        <w:t xml:space="preserve">have been examined </w:t>
      </w:r>
      <w:r w:rsidR="00326E25" w:rsidRPr="00EF31B3">
        <w:rPr>
          <w:rFonts w:ascii="Times New Roman" w:eastAsia="Times New Roman" w:hAnsi="Times New Roman" w:cs="Times New Roman"/>
          <w:color w:val="232323"/>
        </w:rPr>
        <w:t>i</w:t>
      </w:r>
      <w:r w:rsidR="00326E25">
        <w:rPr>
          <w:rFonts w:ascii="Times New Roman" w:eastAsia="Times New Roman" w:hAnsi="Times New Roman" w:cs="Times New Roman"/>
          <w:color w:val="232323"/>
        </w:rPr>
        <w:t>n the context of purchase intent</w:t>
      </w:r>
      <w:r w:rsidR="00326E25" w:rsidRPr="00EF31B3">
        <w:rPr>
          <w:rFonts w:ascii="Times New Roman" w:eastAsia="Times New Roman" w:hAnsi="Times New Roman" w:cs="Times New Roman"/>
          <w:color w:val="232323"/>
        </w:rPr>
        <w:t xml:space="preserve">ion. </w:t>
      </w:r>
      <w:r w:rsidR="00326E25">
        <w:rPr>
          <w:rFonts w:ascii="Times New Roman" w:eastAsia="Times New Roman" w:hAnsi="Times New Roman" w:cs="Times New Roman"/>
          <w:color w:val="232323"/>
        </w:rPr>
        <w:t>Thus</w:t>
      </w:r>
      <w:r w:rsidR="00373DA7">
        <w:rPr>
          <w:rFonts w:ascii="Times New Roman" w:eastAsia="Times New Roman" w:hAnsi="Times New Roman" w:cs="Times New Roman"/>
          <w:color w:val="232323"/>
        </w:rPr>
        <w:t>,</w:t>
      </w:r>
      <w:r w:rsidR="00326E25">
        <w:rPr>
          <w:rFonts w:ascii="Times New Roman" w:eastAsia="Times New Roman" w:hAnsi="Times New Roman" w:cs="Times New Roman"/>
          <w:color w:val="232323"/>
        </w:rPr>
        <w:t xml:space="preserve"> </w:t>
      </w:r>
      <w:r w:rsidR="001044D4">
        <w:rPr>
          <w:rFonts w:ascii="Times New Roman" w:eastAsia="Times New Roman" w:hAnsi="Times New Roman" w:cs="Times New Roman"/>
          <w:color w:val="232323"/>
        </w:rPr>
        <w:t xml:space="preserve">it </w:t>
      </w:r>
      <w:r w:rsidR="00373DA7" w:rsidRPr="00EF31B3">
        <w:rPr>
          <w:rFonts w:ascii="Times New Roman" w:eastAsia="Times New Roman" w:hAnsi="Times New Roman" w:cs="Times New Roman"/>
          <w:color w:val="232323"/>
        </w:rPr>
        <w:t>could</w:t>
      </w:r>
      <w:r w:rsidR="00373DA7">
        <w:rPr>
          <w:rFonts w:ascii="Times New Roman" w:eastAsia="Times New Roman" w:hAnsi="Times New Roman" w:cs="Times New Roman"/>
          <w:color w:val="232323"/>
        </w:rPr>
        <w:t xml:space="preserve"> be </w:t>
      </w:r>
      <w:r w:rsidR="00326E25">
        <w:rPr>
          <w:rFonts w:ascii="Times New Roman" w:eastAsia="Times New Roman" w:hAnsi="Times New Roman" w:cs="Times New Roman"/>
          <w:color w:val="232323"/>
        </w:rPr>
        <w:t>predict</w:t>
      </w:r>
      <w:r w:rsidR="00373DA7">
        <w:rPr>
          <w:rFonts w:ascii="Times New Roman" w:eastAsia="Times New Roman" w:hAnsi="Times New Roman" w:cs="Times New Roman"/>
          <w:color w:val="232323"/>
        </w:rPr>
        <w:t>ed</w:t>
      </w:r>
      <w:r w:rsidR="00326E25">
        <w:rPr>
          <w:rFonts w:ascii="Times New Roman" w:eastAsia="Times New Roman" w:hAnsi="Times New Roman" w:cs="Times New Roman"/>
          <w:color w:val="232323"/>
        </w:rPr>
        <w:t xml:space="preserve"> </w:t>
      </w:r>
      <w:r w:rsidR="00326E25" w:rsidRPr="00EF31B3">
        <w:rPr>
          <w:rFonts w:ascii="Times New Roman" w:eastAsia="Times New Roman" w:hAnsi="Times New Roman" w:cs="Times New Roman"/>
          <w:color w:val="232323"/>
        </w:rPr>
        <w:t xml:space="preserve">that all </w:t>
      </w:r>
      <w:r w:rsidR="004C3537">
        <w:rPr>
          <w:rFonts w:ascii="Times New Roman" w:eastAsia="Times New Roman" w:hAnsi="Times New Roman" w:cs="Times New Roman"/>
          <w:color w:val="232323"/>
        </w:rPr>
        <w:t xml:space="preserve">the </w:t>
      </w:r>
      <w:r w:rsidR="00326E25" w:rsidRPr="00EF31B3">
        <w:rPr>
          <w:rFonts w:ascii="Times New Roman" w:eastAsia="Times New Roman" w:hAnsi="Times New Roman" w:cs="Times New Roman"/>
          <w:color w:val="232323"/>
        </w:rPr>
        <w:t>other factors c</w:t>
      </w:r>
      <w:r w:rsidR="008C6DC5">
        <w:rPr>
          <w:rFonts w:ascii="Times New Roman" w:eastAsia="Times New Roman" w:hAnsi="Times New Roman" w:cs="Times New Roman"/>
          <w:color w:val="232323"/>
        </w:rPr>
        <w:t>oul</w:t>
      </w:r>
      <w:r w:rsidR="004C3537">
        <w:rPr>
          <w:rFonts w:ascii="Times New Roman" w:eastAsia="Times New Roman" w:hAnsi="Times New Roman" w:cs="Times New Roman"/>
          <w:color w:val="232323"/>
        </w:rPr>
        <w:t>d</w:t>
      </w:r>
      <w:r w:rsidR="00326E25" w:rsidRPr="00EF31B3">
        <w:rPr>
          <w:rFonts w:ascii="Times New Roman" w:eastAsia="Times New Roman" w:hAnsi="Times New Roman" w:cs="Times New Roman"/>
          <w:color w:val="232323"/>
        </w:rPr>
        <w:t xml:space="preserve"> influence p</w:t>
      </w:r>
      <w:r w:rsidR="00326E25">
        <w:rPr>
          <w:rFonts w:ascii="Times New Roman" w:eastAsia="Times New Roman" w:hAnsi="Times New Roman" w:cs="Times New Roman"/>
          <w:color w:val="232323"/>
        </w:rPr>
        <w:t xml:space="preserve">urchase </w:t>
      </w:r>
      <w:r w:rsidR="00F51B68">
        <w:rPr>
          <w:rFonts w:ascii="Times New Roman" w:eastAsia="Times New Roman" w:hAnsi="Times New Roman" w:cs="Times New Roman"/>
          <w:color w:val="232323"/>
        </w:rPr>
        <w:t xml:space="preserve">intention </w:t>
      </w:r>
      <w:r w:rsidR="00326E25">
        <w:rPr>
          <w:rFonts w:ascii="Times New Roman" w:eastAsia="Times New Roman" w:hAnsi="Times New Roman" w:cs="Times New Roman"/>
          <w:color w:val="232323"/>
        </w:rPr>
        <w:t xml:space="preserve">too. </w:t>
      </w:r>
    </w:p>
    <w:p w14:paraId="3D1D108B" w14:textId="1AB847BD" w:rsidR="00CE1A2E" w:rsidRPr="00F07E32" w:rsidRDefault="00373DA7" w:rsidP="00F07E32">
      <w:pPr>
        <w:spacing w:after="86" w:line="360" w:lineRule="auto"/>
        <w:jc w:val="both"/>
        <w:rPr>
          <w:rFonts w:ascii="Times New Roman" w:hAnsi="Times New Roman" w:cs="Times New Roman"/>
        </w:rPr>
      </w:pPr>
      <w:r>
        <w:rPr>
          <w:rFonts w:ascii="Times New Roman" w:eastAsia="Times New Roman" w:hAnsi="Times New Roman" w:cs="Times New Roman"/>
          <w:color w:val="232323"/>
        </w:rPr>
        <w:t xml:space="preserve">There have been some works of </w:t>
      </w:r>
      <w:r w:rsidR="00F950BC">
        <w:rPr>
          <w:rFonts w:ascii="Times New Roman" w:eastAsia="Times New Roman" w:hAnsi="Times New Roman" w:cs="Times New Roman"/>
          <w:color w:val="232323"/>
        </w:rPr>
        <w:t>theoretical literature that consider</w:t>
      </w:r>
      <w:r>
        <w:rPr>
          <w:rFonts w:ascii="Times New Roman" w:eastAsia="Times New Roman" w:hAnsi="Times New Roman" w:cs="Times New Roman"/>
          <w:color w:val="232323"/>
        </w:rPr>
        <w:t xml:space="preserve"> a</w:t>
      </w:r>
      <w:r w:rsidR="00F950BC">
        <w:rPr>
          <w:rFonts w:ascii="Times New Roman" w:eastAsia="Times New Roman" w:hAnsi="Times New Roman" w:cs="Times New Roman"/>
          <w:color w:val="232323"/>
        </w:rPr>
        <w:t xml:space="preserve"> ce</w:t>
      </w:r>
      <w:r w:rsidR="00CE1A2E">
        <w:rPr>
          <w:rFonts w:ascii="Times New Roman" w:eastAsia="Times New Roman" w:hAnsi="Times New Roman" w:cs="Times New Roman"/>
          <w:color w:val="232323"/>
        </w:rPr>
        <w:t>lebrity’s gender as a moderator</w:t>
      </w:r>
      <w:r>
        <w:rPr>
          <w:rFonts w:ascii="Times New Roman" w:eastAsia="Times New Roman" w:hAnsi="Times New Roman" w:cs="Times New Roman"/>
          <w:color w:val="232323"/>
        </w:rPr>
        <w:t xml:space="preserve"> of the relationship between celebrity endorsement and the consumer’s purchase intention</w:t>
      </w:r>
      <w:r w:rsidR="00CE1A2E">
        <w:rPr>
          <w:rFonts w:ascii="Times New Roman" w:eastAsia="Times New Roman" w:hAnsi="Times New Roman" w:cs="Times New Roman"/>
          <w:color w:val="232323"/>
        </w:rPr>
        <w:t>.</w:t>
      </w:r>
      <w:r w:rsidR="00CE1A2E" w:rsidRPr="00CE1A2E">
        <w:rPr>
          <w:rFonts w:ascii="Arial" w:hAnsi="Arial" w:cs="Arial"/>
          <w:color w:val="000000"/>
          <w:sz w:val="21"/>
          <w:szCs w:val="21"/>
        </w:rPr>
        <w:t xml:space="preserve"> </w:t>
      </w:r>
      <w:r w:rsidR="00CE1A2E" w:rsidRPr="00CE1A2E">
        <w:rPr>
          <w:rFonts w:ascii="Times New Roman" w:hAnsi="Times New Roman" w:cs="Times New Roman"/>
          <w:color w:val="000000"/>
        </w:rPr>
        <w:t xml:space="preserve">There has been prior research on gender differences </w:t>
      </w:r>
      <w:r w:rsidR="008740DE">
        <w:rPr>
          <w:rFonts w:ascii="Times New Roman" w:hAnsi="Times New Roman" w:cs="Times New Roman"/>
          <w:color w:val="000000"/>
        </w:rPr>
        <w:t xml:space="preserve">which </w:t>
      </w:r>
      <w:r w:rsidR="004C3537">
        <w:rPr>
          <w:rFonts w:ascii="Times New Roman" w:hAnsi="Times New Roman" w:cs="Times New Roman"/>
          <w:color w:val="000000"/>
        </w:rPr>
        <w:t>has been</w:t>
      </w:r>
      <w:r w:rsidR="008740DE">
        <w:rPr>
          <w:rFonts w:ascii="Times New Roman" w:hAnsi="Times New Roman" w:cs="Times New Roman"/>
          <w:color w:val="000000"/>
        </w:rPr>
        <w:t xml:space="preserve"> limited to celebrities</w:t>
      </w:r>
      <w:r w:rsidR="00A05E96">
        <w:rPr>
          <w:rFonts w:ascii="Times New Roman" w:hAnsi="Times New Roman" w:cs="Times New Roman"/>
          <w:color w:val="000000"/>
        </w:rPr>
        <w:t>’</w:t>
      </w:r>
      <w:r w:rsidR="008740DE">
        <w:rPr>
          <w:rFonts w:ascii="Times New Roman" w:hAnsi="Times New Roman" w:cs="Times New Roman"/>
          <w:color w:val="000000"/>
        </w:rPr>
        <w:t xml:space="preserve"> gender and its impact on </w:t>
      </w:r>
      <w:r w:rsidR="00A05E96">
        <w:rPr>
          <w:rFonts w:ascii="Times New Roman" w:hAnsi="Times New Roman" w:cs="Times New Roman"/>
          <w:color w:val="000000"/>
        </w:rPr>
        <w:t>the c</w:t>
      </w:r>
      <w:r w:rsidR="008740DE">
        <w:rPr>
          <w:rFonts w:ascii="Times New Roman" w:hAnsi="Times New Roman" w:cs="Times New Roman"/>
          <w:color w:val="000000"/>
        </w:rPr>
        <w:t>onsumer’s purchasing Intention</w:t>
      </w:r>
      <w:r w:rsidR="008740DE" w:rsidRPr="00CE1A2E">
        <w:rPr>
          <w:rFonts w:ascii="Times New Roman" w:hAnsi="Times New Roman" w:cs="Times New Roman"/>
          <w:color w:val="000000"/>
        </w:rPr>
        <w:t xml:space="preserve"> (</w:t>
      </w:r>
      <w:r w:rsidR="008740DE">
        <w:rPr>
          <w:rFonts w:ascii="Times New Roman" w:hAnsi="Times New Roman" w:cs="Times New Roman"/>
          <w:color w:val="000000"/>
        </w:rPr>
        <w:t xml:space="preserve">Widgery and </w:t>
      </w:r>
      <w:proofErr w:type="spellStart"/>
      <w:r w:rsidR="008740DE">
        <w:rPr>
          <w:rFonts w:ascii="Times New Roman" w:hAnsi="Times New Roman" w:cs="Times New Roman"/>
          <w:color w:val="000000"/>
        </w:rPr>
        <w:t>McGaugh</w:t>
      </w:r>
      <w:proofErr w:type="spellEnd"/>
      <w:r w:rsidR="008740DE">
        <w:rPr>
          <w:rFonts w:ascii="Times New Roman" w:hAnsi="Times New Roman" w:cs="Times New Roman"/>
          <w:color w:val="000000"/>
        </w:rPr>
        <w:t xml:space="preserve"> 1993;</w:t>
      </w:r>
      <w:r w:rsidR="008740DE" w:rsidRPr="008740DE">
        <w:rPr>
          <w:rFonts w:ascii="Times New Roman" w:hAnsi="Times New Roman" w:cs="Times New Roman"/>
          <w:color w:val="000000"/>
        </w:rPr>
        <w:t xml:space="preserve"> </w:t>
      </w:r>
      <w:proofErr w:type="spellStart"/>
      <w:r w:rsidR="008740DE" w:rsidRPr="00CE1A2E">
        <w:rPr>
          <w:rFonts w:ascii="Times New Roman" w:hAnsi="Times New Roman" w:cs="Times New Roman"/>
          <w:color w:val="000000"/>
        </w:rPr>
        <w:t>Berney-Rid</w:t>
      </w:r>
      <w:r w:rsidR="008740DE">
        <w:rPr>
          <w:rFonts w:ascii="Times New Roman" w:hAnsi="Times New Roman" w:cs="Times New Roman"/>
          <w:color w:val="000000"/>
        </w:rPr>
        <w:t>dish</w:t>
      </w:r>
      <w:proofErr w:type="spellEnd"/>
      <w:r w:rsidR="008740DE">
        <w:rPr>
          <w:rFonts w:ascii="Times New Roman" w:hAnsi="Times New Roman" w:cs="Times New Roman"/>
          <w:color w:val="000000"/>
        </w:rPr>
        <w:t xml:space="preserve"> and </w:t>
      </w:r>
      <w:proofErr w:type="spellStart"/>
      <w:r w:rsidR="008740DE">
        <w:rPr>
          <w:rFonts w:ascii="Times New Roman" w:hAnsi="Times New Roman" w:cs="Times New Roman"/>
          <w:color w:val="000000"/>
        </w:rPr>
        <w:t>Areni</w:t>
      </w:r>
      <w:proofErr w:type="spellEnd"/>
      <w:r w:rsidR="008740DE">
        <w:rPr>
          <w:rFonts w:ascii="Times New Roman" w:hAnsi="Times New Roman" w:cs="Times New Roman"/>
          <w:color w:val="000000"/>
        </w:rPr>
        <w:t xml:space="preserve"> 2006:</w:t>
      </w:r>
      <w:r w:rsidR="008740DE" w:rsidRPr="00CE1A2E">
        <w:rPr>
          <w:rFonts w:ascii="Times New Roman" w:hAnsi="Times New Roman" w:cs="Times New Roman"/>
          <w:color w:val="000000"/>
        </w:rPr>
        <w:t xml:space="preserve"> Wolin</w:t>
      </w:r>
      <w:r w:rsidR="008740DE">
        <w:rPr>
          <w:rFonts w:ascii="Times New Roman" w:hAnsi="Times New Roman" w:cs="Times New Roman"/>
          <w:color w:val="000000"/>
        </w:rPr>
        <w:t xml:space="preserve"> 2003</w:t>
      </w:r>
      <w:r w:rsidR="00A05E96">
        <w:rPr>
          <w:rFonts w:ascii="Times New Roman" w:hAnsi="Times New Roman" w:cs="Times New Roman"/>
          <w:color w:val="000000"/>
        </w:rPr>
        <w:t>)</w:t>
      </w:r>
      <w:r w:rsidR="008740DE">
        <w:rPr>
          <w:rFonts w:ascii="Times New Roman" w:hAnsi="Times New Roman" w:cs="Times New Roman"/>
          <w:color w:val="000000"/>
        </w:rPr>
        <w:t>.</w:t>
      </w:r>
      <w:r w:rsidR="00CE1A2E">
        <w:rPr>
          <w:rFonts w:ascii="Times New Roman" w:hAnsi="Times New Roman" w:cs="Times New Roman"/>
          <w:color w:val="000000"/>
        </w:rPr>
        <w:t xml:space="preserve"> </w:t>
      </w:r>
      <w:r w:rsidR="00A05E96">
        <w:rPr>
          <w:rFonts w:ascii="Times New Roman" w:hAnsi="Times New Roman" w:cs="Times New Roman"/>
          <w:color w:val="000000"/>
        </w:rPr>
        <w:t xml:space="preserve">The literature review found very little information </w:t>
      </w:r>
      <w:r w:rsidR="00CE1A2E">
        <w:rPr>
          <w:rFonts w:ascii="Times New Roman" w:hAnsi="Times New Roman" w:cs="Times New Roman"/>
        </w:rPr>
        <w:t>about the moderat</w:t>
      </w:r>
      <w:r w:rsidR="008404AB">
        <w:rPr>
          <w:rFonts w:ascii="Times New Roman" w:hAnsi="Times New Roman" w:cs="Times New Roman"/>
        </w:rPr>
        <w:t xml:space="preserve">ing effect of </w:t>
      </w:r>
      <w:r w:rsidR="00A05E96">
        <w:rPr>
          <w:rFonts w:ascii="Times New Roman" w:hAnsi="Times New Roman" w:cs="Times New Roman"/>
        </w:rPr>
        <w:t xml:space="preserve">a </w:t>
      </w:r>
      <w:r w:rsidR="008404AB">
        <w:rPr>
          <w:rFonts w:ascii="Times New Roman" w:hAnsi="Times New Roman" w:cs="Times New Roman"/>
        </w:rPr>
        <w:t xml:space="preserve">consumer’s gender on celebrity endorsement </w:t>
      </w:r>
      <w:r w:rsidR="00A05E96">
        <w:rPr>
          <w:rFonts w:ascii="Times New Roman" w:hAnsi="Times New Roman" w:cs="Times New Roman"/>
        </w:rPr>
        <w:t>i</w:t>
      </w:r>
      <w:r w:rsidR="00F01AEE">
        <w:rPr>
          <w:rFonts w:ascii="Times New Roman" w:hAnsi="Times New Roman" w:cs="Times New Roman"/>
        </w:rPr>
        <w:t>n</w:t>
      </w:r>
      <w:r w:rsidR="00A05E96">
        <w:rPr>
          <w:rFonts w:ascii="Times New Roman" w:hAnsi="Times New Roman" w:cs="Times New Roman"/>
        </w:rPr>
        <w:t xml:space="preserve"> the</w:t>
      </w:r>
      <w:r w:rsidR="00F01AEE">
        <w:rPr>
          <w:rFonts w:ascii="Times New Roman" w:hAnsi="Times New Roman" w:cs="Times New Roman"/>
        </w:rPr>
        <w:t xml:space="preserve"> social media </w:t>
      </w:r>
      <w:r w:rsidR="00C6624F">
        <w:rPr>
          <w:rFonts w:ascii="Times New Roman" w:hAnsi="Times New Roman" w:cs="Times New Roman"/>
        </w:rPr>
        <w:t>context,</w:t>
      </w:r>
      <w:r w:rsidR="00F01AEE">
        <w:rPr>
          <w:rFonts w:ascii="Times New Roman" w:hAnsi="Times New Roman" w:cs="Times New Roman"/>
        </w:rPr>
        <w:t xml:space="preserve"> </w:t>
      </w:r>
      <w:r w:rsidR="00A05E96">
        <w:rPr>
          <w:rFonts w:ascii="Times New Roman" w:hAnsi="Times New Roman" w:cs="Times New Roman"/>
        </w:rPr>
        <w:t xml:space="preserve">and </w:t>
      </w:r>
      <w:r w:rsidR="00F01AEE">
        <w:rPr>
          <w:rFonts w:ascii="Times New Roman" w:hAnsi="Times New Roman" w:cs="Times New Roman"/>
        </w:rPr>
        <w:t xml:space="preserve">thus the researcher has taken </w:t>
      </w:r>
      <w:r w:rsidR="00A05E96">
        <w:rPr>
          <w:rFonts w:ascii="Times New Roman" w:hAnsi="Times New Roman" w:cs="Times New Roman"/>
        </w:rPr>
        <w:t xml:space="preserve">the </w:t>
      </w:r>
      <w:r w:rsidR="00F01AEE">
        <w:rPr>
          <w:rFonts w:ascii="Times New Roman" w:hAnsi="Times New Roman" w:cs="Times New Roman"/>
        </w:rPr>
        <w:t>consumer’s gender as the moderato</w:t>
      </w:r>
      <w:r w:rsidR="008740DE">
        <w:rPr>
          <w:rFonts w:ascii="Times New Roman" w:hAnsi="Times New Roman" w:cs="Times New Roman"/>
        </w:rPr>
        <w:t>r</w:t>
      </w:r>
      <w:r w:rsidR="00F01AEE">
        <w:rPr>
          <w:rFonts w:ascii="Times New Roman" w:hAnsi="Times New Roman" w:cs="Times New Roman"/>
        </w:rPr>
        <w:t xml:space="preserve"> for the current study. </w:t>
      </w:r>
      <w:r w:rsidR="00CE1A2E">
        <w:rPr>
          <w:rFonts w:ascii="Times New Roman" w:hAnsi="Times New Roman" w:cs="Times New Roman"/>
        </w:rPr>
        <w:t xml:space="preserve"> </w:t>
      </w:r>
    </w:p>
    <w:p w14:paraId="1F1068FC" w14:textId="77777777" w:rsidR="00A44BC9" w:rsidRDefault="00A44BC9" w:rsidP="003E7D34">
      <w:pPr>
        <w:spacing w:after="86" w:line="360" w:lineRule="auto"/>
        <w:jc w:val="both"/>
        <w:rPr>
          <w:rFonts w:ascii="Times New Roman" w:eastAsia="Times New Roman" w:hAnsi="Times New Roman" w:cs="Times New Roman"/>
          <w:color w:val="232323"/>
        </w:rPr>
      </w:pPr>
      <w:r>
        <w:rPr>
          <w:rFonts w:ascii="Times New Roman" w:hAnsi="Times New Roman" w:cs="Times New Roman"/>
        </w:rPr>
        <w:t xml:space="preserve">The current research drew on </w:t>
      </w:r>
      <w:r w:rsidR="00912333">
        <w:rPr>
          <w:rFonts w:ascii="Times New Roman" w:hAnsi="Times New Roman" w:cs="Times New Roman"/>
        </w:rPr>
        <w:t>Source Credibility Theory and Source Attractiveness Theory</w:t>
      </w:r>
      <w:r>
        <w:rPr>
          <w:rFonts w:ascii="Times New Roman" w:hAnsi="Times New Roman" w:cs="Times New Roman"/>
        </w:rPr>
        <w:t xml:space="preserve"> to expand the existing </w:t>
      </w:r>
      <w:r w:rsidR="00B634AC">
        <w:rPr>
          <w:rFonts w:ascii="Times New Roman" w:hAnsi="Times New Roman" w:cs="Times New Roman"/>
        </w:rPr>
        <w:t>theoretical</w:t>
      </w:r>
      <w:r>
        <w:rPr>
          <w:rFonts w:ascii="Times New Roman" w:hAnsi="Times New Roman" w:cs="Times New Roman"/>
        </w:rPr>
        <w:t xml:space="preserve"> understanding of the relationship between </w:t>
      </w:r>
      <w:r w:rsidR="00776503">
        <w:rPr>
          <w:rFonts w:ascii="Times New Roman" w:hAnsi="Times New Roman" w:cs="Times New Roman"/>
        </w:rPr>
        <w:t xml:space="preserve">Source Characteristics </w:t>
      </w:r>
      <w:r>
        <w:rPr>
          <w:rFonts w:ascii="Times New Roman" w:hAnsi="Times New Roman" w:cs="Times New Roman"/>
        </w:rPr>
        <w:t>and</w:t>
      </w:r>
      <w:r w:rsidR="00B634AC">
        <w:rPr>
          <w:rFonts w:ascii="Times New Roman" w:hAnsi="Times New Roman" w:cs="Times New Roman"/>
        </w:rPr>
        <w:t xml:space="preserve"> </w:t>
      </w:r>
      <w:r w:rsidR="00912333">
        <w:rPr>
          <w:rFonts w:ascii="Times New Roman" w:hAnsi="Times New Roman" w:cs="Times New Roman"/>
        </w:rPr>
        <w:t>Consumer’s Purchase Intention</w:t>
      </w:r>
      <w:r w:rsidR="00B634AC">
        <w:rPr>
          <w:rFonts w:ascii="Times New Roman" w:hAnsi="Times New Roman" w:cs="Times New Roman"/>
        </w:rPr>
        <w:t>. This paper recognize</w:t>
      </w:r>
      <w:r w:rsidR="00A05E96">
        <w:rPr>
          <w:rFonts w:ascii="Times New Roman" w:hAnsi="Times New Roman" w:cs="Times New Roman"/>
        </w:rPr>
        <w:t>s</w:t>
      </w:r>
      <w:r w:rsidR="00B634AC">
        <w:rPr>
          <w:rFonts w:ascii="Times New Roman" w:hAnsi="Times New Roman" w:cs="Times New Roman"/>
        </w:rPr>
        <w:t xml:space="preserve"> that </w:t>
      </w:r>
      <w:r w:rsidR="00A05E96">
        <w:rPr>
          <w:rFonts w:ascii="Times New Roman" w:hAnsi="Times New Roman" w:cs="Times New Roman"/>
        </w:rPr>
        <w:t xml:space="preserve">a </w:t>
      </w:r>
      <w:r w:rsidR="00B634AC">
        <w:rPr>
          <w:rFonts w:ascii="Times New Roman" w:hAnsi="Times New Roman" w:cs="Times New Roman"/>
        </w:rPr>
        <w:t>consumer</w:t>
      </w:r>
      <w:r w:rsidR="007C7564">
        <w:rPr>
          <w:rFonts w:ascii="Times New Roman" w:hAnsi="Times New Roman" w:cs="Times New Roman"/>
        </w:rPr>
        <w:t>’</w:t>
      </w:r>
      <w:r w:rsidR="00B634AC">
        <w:rPr>
          <w:rFonts w:ascii="Times New Roman" w:hAnsi="Times New Roman" w:cs="Times New Roman"/>
        </w:rPr>
        <w:t xml:space="preserve">s gender plays a vital role in this relationship </w:t>
      </w:r>
      <w:r w:rsidR="00A05E96">
        <w:rPr>
          <w:rFonts w:ascii="Times New Roman" w:hAnsi="Times New Roman" w:cs="Times New Roman"/>
        </w:rPr>
        <w:t>T</w:t>
      </w:r>
      <w:r w:rsidR="008404AB">
        <w:rPr>
          <w:rFonts w:ascii="Times New Roman" w:hAnsi="Times New Roman" w:cs="Times New Roman"/>
        </w:rPr>
        <w:t>herefore</w:t>
      </w:r>
      <w:r w:rsidR="00A05E96">
        <w:rPr>
          <w:rFonts w:ascii="Times New Roman" w:hAnsi="Times New Roman" w:cs="Times New Roman"/>
        </w:rPr>
        <w:t>,</w:t>
      </w:r>
      <w:r w:rsidR="00B634AC">
        <w:rPr>
          <w:rFonts w:ascii="Times New Roman" w:hAnsi="Times New Roman" w:cs="Times New Roman"/>
        </w:rPr>
        <w:t xml:space="preserve"> by testing the hypothesi</w:t>
      </w:r>
      <w:r w:rsidR="007C7564">
        <w:rPr>
          <w:rFonts w:ascii="Times New Roman" w:hAnsi="Times New Roman" w:cs="Times New Roman"/>
        </w:rPr>
        <w:t>zed theoretical model (Figure1)</w:t>
      </w:r>
      <w:r w:rsidR="00B634AC">
        <w:rPr>
          <w:rFonts w:ascii="Times New Roman" w:hAnsi="Times New Roman" w:cs="Times New Roman"/>
        </w:rPr>
        <w:t xml:space="preserve">, this paper provides a more comprehensive examination of the relationship between </w:t>
      </w:r>
      <w:r w:rsidR="00776503">
        <w:rPr>
          <w:rFonts w:ascii="Times New Roman" w:hAnsi="Times New Roman" w:cs="Times New Roman"/>
        </w:rPr>
        <w:t xml:space="preserve">Source Characteristics </w:t>
      </w:r>
      <w:r w:rsidR="00B634AC">
        <w:rPr>
          <w:rFonts w:ascii="Times New Roman" w:hAnsi="Times New Roman" w:cs="Times New Roman"/>
        </w:rPr>
        <w:t xml:space="preserve">and </w:t>
      </w:r>
      <w:r w:rsidR="008740DE">
        <w:rPr>
          <w:rFonts w:ascii="Times New Roman" w:hAnsi="Times New Roman" w:cs="Times New Roman"/>
        </w:rPr>
        <w:t>Consumer’s Purchase Intention,</w:t>
      </w:r>
      <w:r w:rsidR="00B634AC">
        <w:rPr>
          <w:rFonts w:ascii="Times New Roman" w:hAnsi="Times New Roman" w:cs="Times New Roman"/>
        </w:rPr>
        <w:t xml:space="preserve"> and the moderating effect of the </w:t>
      </w:r>
      <w:r w:rsidR="008740DE">
        <w:rPr>
          <w:rFonts w:ascii="Times New Roman" w:hAnsi="Times New Roman" w:cs="Times New Roman"/>
        </w:rPr>
        <w:t xml:space="preserve">Consumer’s Gender </w:t>
      </w:r>
      <w:r w:rsidR="00B634AC">
        <w:rPr>
          <w:rFonts w:ascii="Times New Roman" w:hAnsi="Times New Roman" w:cs="Times New Roman"/>
        </w:rPr>
        <w:t>on th</w:t>
      </w:r>
      <w:r w:rsidR="00A05E96">
        <w:rPr>
          <w:rFonts w:ascii="Times New Roman" w:hAnsi="Times New Roman" w:cs="Times New Roman"/>
        </w:rPr>
        <w:t>is</w:t>
      </w:r>
      <w:r w:rsidR="00B634AC">
        <w:rPr>
          <w:rFonts w:ascii="Times New Roman" w:hAnsi="Times New Roman" w:cs="Times New Roman"/>
        </w:rPr>
        <w:t xml:space="preserve"> relationship in the context of social media.</w:t>
      </w:r>
    </w:p>
    <w:p w14:paraId="53983FC5" w14:textId="77777777" w:rsidR="004E3272" w:rsidRDefault="001044D4" w:rsidP="001044D4">
      <w:pPr>
        <w:spacing w:after="86" w:line="360" w:lineRule="auto"/>
        <w:jc w:val="both"/>
        <w:rPr>
          <w:rFonts w:ascii="Times New Roman" w:eastAsia="Times New Roman" w:hAnsi="Times New Roman" w:cs="Times New Roman"/>
          <w:color w:val="232323"/>
        </w:rPr>
      </w:pPr>
      <w:r w:rsidRPr="002216AD">
        <w:rPr>
          <w:rFonts w:ascii="Times New Roman" w:eastAsia="Times New Roman" w:hAnsi="Times New Roman" w:cs="Times New Roman"/>
          <w:color w:val="232323"/>
        </w:rPr>
        <w:t xml:space="preserve">Published studies on </w:t>
      </w:r>
      <w:r w:rsidR="00A05E96">
        <w:rPr>
          <w:rFonts w:ascii="Times New Roman" w:eastAsia="Times New Roman" w:hAnsi="Times New Roman" w:cs="Times New Roman"/>
          <w:color w:val="232323"/>
        </w:rPr>
        <w:t xml:space="preserve">the </w:t>
      </w:r>
      <w:r w:rsidRPr="002216AD">
        <w:rPr>
          <w:rFonts w:ascii="Times New Roman" w:eastAsia="Times New Roman" w:hAnsi="Times New Roman" w:cs="Times New Roman"/>
          <w:color w:val="232323"/>
        </w:rPr>
        <w:t xml:space="preserve">effectiveness of celebrity endorsement on social media </w:t>
      </w:r>
      <w:r w:rsidR="00A05E96">
        <w:rPr>
          <w:rFonts w:ascii="Times New Roman" w:eastAsia="Times New Roman" w:hAnsi="Times New Roman" w:cs="Times New Roman"/>
          <w:color w:val="232323"/>
        </w:rPr>
        <w:t xml:space="preserve">on </w:t>
      </w:r>
      <w:r w:rsidR="004D5654" w:rsidRPr="002216AD">
        <w:rPr>
          <w:rFonts w:ascii="Times New Roman" w:eastAsia="Times New Roman" w:hAnsi="Times New Roman" w:cs="Times New Roman"/>
          <w:color w:val="232323"/>
        </w:rPr>
        <w:t xml:space="preserve">Consumer Purchase Intention </w:t>
      </w:r>
      <w:r w:rsidRPr="002216AD">
        <w:rPr>
          <w:rFonts w:ascii="Times New Roman" w:eastAsia="Times New Roman" w:hAnsi="Times New Roman" w:cs="Times New Roman"/>
          <w:color w:val="232323"/>
        </w:rPr>
        <w:t>have been limited to Africa (Zipporah, 2014), Europe (</w:t>
      </w:r>
      <w:proofErr w:type="spellStart"/>
      <w:r w:rsidRPr="002216AD">
        <w:rPr>
          <w:rFonts w:ascii="Times New Roman" w:eastAsia="Times New Roman" w:hAnsi="Times New Roman" w:cs="Times New Roman"/>
          <w:color w:val="232323"/>
        </w:rPr>
        <w:t>Jatto</w:t>
      </w:r>
      <w:proofErr w:type="spellEnd"/>
      <w:r w:rsidRPr="002216AD">
        <w:rPr>
          <w:rFonts w:ascii="Times New Roman" w:eastAsia="Times New Roman" w:hAnsi="Times New Roman" w:cs="Times New Roman"/>
          <w:color w:val="232323"/>
        </w:rPr>
        <w:t>, 2014) and the Far East (Hai-</w:t>
      </w:r>
      <w:proofErr w:type="spellStart"/>
      <w:r w:rsidRPr="002216AD">
        <w:rPr>
          <w:rFonts w:ascii="Times New Roman" w:eastAsia="Times New Roman" w:hAnsi="Times New Roman" w:cs="Times New Roman"/>
          <w:color w:val="232323"/>
        </w:rPr>
        <w:t>xia</w:t>
      </w:r>
      <w:proofErr w:type="spellEnd"/>
      <w:r w:rsidRPr="002216AD">
        <w:rPr>
          <w:rFonts w:ascii="Times New Roman" w:eastAsia="Times New Roman" w:hAnsi="Times New Roman" w:cs="Times New Roman"/>
          <w:color w:val="232323"/>
        </w:rPr>
        <w:t xml:space="preserve"> et al., 2015; </w:t>
      </w:r>
      <w:proofErr w:type="spellStart"/>
      <w:r w:rsidRPr="002216AD">
        <w:rPr>
          <w:rFonts w:ascii="Times New Roman" w:eastAsia="Times New Roman" w:hAnsi="Times New Roman" w:cs="Times New Roman"/>
          <w:color w:val="232323"/>
        </w:rPr>
        <w:t>Sharfina</w:t>
      </w:r>
      <w:proofErr w:type="spellEnd"/>
      <w:r w:rsidRPr="002216AD">
        <w:rPr>
          <w:rFonts w:ascii="Times New Roman" w:eastAsia="Times New Roman" w:hAnsi="Times New Roman" w:cs="Times New Roman"/>
          <w:color w:val="232323"/>
        </w:rPr>
        <w:t xml:space="preserve"> (2015). On the contrary, there is a lack of published empirical studies on the topic of celebrity endorsement on </w:t>
      </w:r>
      <w:r w:rsidRPr="002216AD">
        <w:rPr>
          <w:rFonts w:ascii="Times New Roman" w:eastAsia="Times New Roman" w:hAnsi="Times New Roman" w:cs="Times New Roman"/>
          <w:color w:val="232323"/>
        </w:rPr>
        <w:lastRenderedPageBreak/>
        <w:t>social media and purchase intention set in the Sri Lankan context. In terms of the Sri Lankan context</w:t>
      </w:r>
      <w:r w:rsidR="00A05E96">
        <w:rPr>
          <w:rFonts w:ascii="Times New Roman" w:eastAsia="Times New Roman" w:hAnsi="Times New Roman" w:cs="Times New Roman"/>
          <w:color w:val="232323"/>
        </w:rPr>
        <w:t>,</w:t>
      </w:r>
      <w:r w:rsidRPr="002216AD">
        <w:rPr>
          <w:rFonts w:ascii="Times New Roman" w:eastAsia="Times New Roman" w:hAnsi="Times New Roman" w:cs="Times New Roman"/>
          <w:color w:val="232323"/>
        </w:rPr>
        <w:t xml:space="preserve"> research has</w:t>
      </w:r>
      <w:r w:rsidR="00A05E96">
        <w:rPr>
          <w:rFonts w:ascii="Times New Roman" w:eastAsia="Times New Roman" w:hAnsi="Times New Roman" w:cs="Times New Roman"/>
          <w:color w:val="232323"/>
        </w:rPr>
        <w:t xml:space="preserve"> been</w:t>
      </w:r>
      <w:r w:rsidRPr="002216AD">
        <w:rPr>
          <w:rFonts w:ascii="Times New Roman" w:eastAsia="Times New Roman" w:hAnsi="Times New Roman" w:cs="Times New Roman"/>
          <w:color w:val="232323"/>
        </w:rPr>
        <w:t xml:space="preserve"> done in order to investigate the impact of celebrity endorsement on brand equity in cosmetic product</w:t>
      </w:r>
      <w:r w:rsidR="00A05E96">
        <w:rPr>
          <w:rFonts w:ascii="Times New Roman" w:eastAsia="Times New Roman" w:hAnsi="Times New Roman" w:cs="Times New Roman"/>
          <w:color w:val="232323"/>
        </w:rPr>
        <w:t>s</w:t>
      </w:r>
      <w:r w:rsidRPr="002216AD">
        <w:rPr>
          <w:rFonts w:ascii="Times New Roman" w:eastAsia="Times New Roman" w:hAnsi="Times New Roman" w:cs="Times New Roman"/>
          <w:color w:val="232323"/>
        </w:rPr>
        <w:t xml:space="preserve"> (Sivesan,2013).Another research</w:t>
      </w:r>
      <w:r w:rsidR="00A05E96">
        <w:rPr>
          <w:rFonts w:ascii="Times New Roman" w:eastAsia="Times New Roman" w:hAnsi="Times New Roman" w:cs="Times New Roman"/>
          <w:color w:val="232323"/>
        </w:rPr>
        <w:t xml:space="preserve"> study</w:t>
      </w:r>
      <w:r w:rsidRPr="002216AD">
        <w:rPr>
          <w:rFonts w:ascii="Times New Roman" w:eastAsia="Times New Roman" w:hAnsi="Times New Roman" w:cs="Times New Roman"/>
          <w:color w:val="232323"/>
        </w:rPr>
        <w:t xml:space="preserve"> focuses on determining  factors</w:t>
      </w:r>
      <w:r w:rsidR="00213127">
        <w:rPr>
          <w:rFonts w:ascii="Times New Roman" w:eastAsia="Times New Roman" w:hAnsi="Times New Roman" w:cs="Times New Roman"/>
          <w:color w:val="232323"/>
        </w:rPr>
        <w:t xml:space="preserve"> that influence the relationship</w:t>
      </w:r>
      <w:r w:rsidRPr="002216AD">
        <w:rPr>
          <w:rFonts w:ascii="Times New Roman" w:eastAsia="Times New Roman" w:hAnsi="Times New Roman" w:cs="Times New Roman"/>
          <w:color w:val="232323"/>
        </w:rPr>
        <w:t xml:space="preserve"> between </w:t>
      </w:r>
      <w:r w:rsidR="00213127">
        <w:rPr>
          <w:rFonts w:ascii="Times New Roman" w:eastAsia="Times New Roman" w:hAnsi="Times New Roman" w:cs="Times New Roman"/>
          <w:color w:val="232323"/>
        </w:rPr>
        <w:t xml:space="preserve">celebrity endorsement and </w:t>
      </w:r>
      <w:r w:rsidRPr="002216AD">
        <w:rPr>
          <w:rFonts w:ascii="Times New Roman" w:eastAsia="Times New Roman" w:hAnsi="Times New Roman" w:cs="Times New Roman"/>
          <w:color w:val="232323"/>
        </w:rPr>
        <w:t>perceived brand equity</w:t>
      </w:r>
      <w:r w:rsidR="00213127">
        <w:rPr>
          <w:rFonts w:ascii="Times New Roman" w:eastAsia="Times New Roman" w:hAnsi="Times New Roman" w:cs="Times New Roman"/>
          <w:color w:val="232323"/>
        </w:rPr>
        <w:t xml:space="preserve"> </w:t>
      </w:r>
      <w:r w:rsidRPr="002216AD">
        <w:rPr>
          <w:rFonts w:ascii="Times New Roman" w:eastAsia="Times New Roman" w:hAnsi="Times New Roman" w:cs="Times New Roman"/>
          <w:color w:val="232323"/>
        </w:rPr>
        <w:t xml:space="preserve">(Dissanayake,2015) </w:t>
      </w:r>
      <w:r w:rsidR="00213127">
        <w:rPr>
          <w:rFonts w:ascii="Times New Roman" w:eastAsia="Times New Roman" w:hAnsi="Times New Roman" w:cs="Times New Roman"/>
          <w:color w:val="232323"/>
        </w:rPr>
        <w:t xml:space="preserve"> in the </w:t>
      </w:r>
      <w:r w:rsidRPr="002216AD">
        <w:rPr>
          <w:rFonts w:ascii="Times New Roman" w:eastAsia="Times New Roman" w:hAnsi="Times New Roman" w:cs="Times New Roman"/>
          <w:color w:val="232323"/>
        </w:rPr>
        <w:t xml:space="preserve">traditional media. </w:t>
      </w:r>
      <w:r w:rsidR="00AB0997">
        <w:rPr>
          <w:rFonts w:ascii="Times New Roman" w:eastAsia="Times New Roman" w:hAnsi="Times New Roman" w:cs="Times New Roman"/>
          <w:color w:val="232323"/>
        </w:rPr>
        <w:t xml:space="preserve"> </w:t>
      </w:r>
      <w:r w:rsidR="00A05E96">
        <w:rPr>
          <w:rFonts w:ascii="Times New Roman" w:eastAsia="Times New Roman" w:hAnsi="Times New Roman" w:cs="Times New Roman"/>
          <w:color w:val="232323"/>
        </w:rPr>
        <w:t>The c</w:t>
      </w:r>
      <w:r w:rsidR="00AB0997">
        <w:rPr>
          <w:rFonts w:ascii="Times New Roman" w:eastAsia="Times New Roman" w:hAnsi="Times New Roman" w:cs="Times New Roman"/>
          <w:color w:val="232323"/>
        </w:rPr>
        <w:t xml:space="preserve">urrent paper </w:t>
      </w:r>
      <w:r w:rsidRPr="002216AD">
        <w:rPr>
          <w:rFonts w:ascii="Times New Roman" w:eastAsia="Times New Roman" w:hAnsi="Times New Roman" w:cs="Times New Roman"/>
          <w:color w:val="232323"/>
        </w:rPr>
        <w:t>aims to contribute</w:t>
      </w:r>
      <w:r w:rsidR="00A05E96">
        <w:rPr>
          <w:rFonts w:ascii="Times New Roman" w:eastAsia="Times New Roman" w:hAnsi="Times New Roman" w:cs="Times New Roman"/>
          <w:color w:val="232323"/>
        </w:rPr>
        <w:t xml:space="preserve"> to</w:t>
      </w:r>
      <w:r w:rsidRPr="002216AD">
        <w:rPr>
          <w:rFonts w:ascii="Times New Roman" w:eastAsia="Times New Roman" w:hAnsi="Times New Roman" w:cs="Times New Roman"/>
          <w:color w:val="232323"/>
        </w:rPr>
        <w:t xml:space="preserve"> and generate knowledge on the consequences </w:t>
      </w:r>
      <w:r w:rsidR="00A05E96">
        <w:rPr>
          <w:rFonts w:ascii="Times New Roman" w:eastAsia="Times New Roman" w:hAnsi="Times New Roman" w:cs="Times New Roman"/>
          <w:color w:val="232323"/>
        </w:rPr>
        <w:t xml:space="preserve">and </w:t>
      </w:r>
      <w:r w:rsidRPr="002216AD">
        <w:rPr>
          <w:rFonts w:ascii="Times New Roman" w:eastAsia="Times New Roman" w:hAnsi="Times New Roman" w:cs="Times New Roman"/>
          <w:color w:val="232323"/>
        </w:rPr>
        <w:t xml:space="preserve">effectiveness of celebrity endorsement on social media </w:t>
      </w:r>
      <w:r w:rsidR="00A05E96">
        <w:rPr>
          <w:rFonts w:ascii="Times New Roman" w:eastAsia="Times New Roman" w:hAnsi="Times New Roman" w:cs="Times New Roman"/>
          <w:color w:val="232323"/>
        </w:rPr>
        <w:t>on</w:t>
      </w:r>
      <w:r w:rsidRPr="002216AD">
        <w:rPr>
          <w:rFonts w:ascii="Times New Roman" w:eastAsia="Times New Roman" w:hAnsi="Times New Roman" w:cs="Times New Roman"/>
          <w:color w:val="232323"/>
        </w:rPr>
        <w:t xml:space="preserve"> consumer purchase intention from </w:t>
      </w:r>
      <w:r w:rsidR="00A05E96">
        <w:rPr>
          <w:rFonts w:ascii="Times New Roman" w:eastAsia="Times New Roman" w:hAnsi="Times New Roman" w:cs="Times New Roman"/>
          <w:color w:val="232323"/>
        </w:rPr>
        <w:t xml:space="preserve">the </w:t>
      </w:r>
      <w:r w:rsidRPr="002216AD">
        <w:rPr>
          <w:rFonts w:ascii="Times New Roman" w:eastAsia="Times New Roman" w:hAnsi="Times New Roman" w:cs="Times New Roman"/>
          <w:color w:val="232323"/>
        </w:rPr>
        <w:t xml:space="preserve">Sri Lankan perspective. </w:t>
      </w:r>
      <w:r w:rsidR="00A05E96">
        <w:rPr>
          <w:rFonts w:ascii="Times New Roman" w:eastAsia="Times New Roman" w:hAnsi="Times New Roman" w:cs="Times New Roman"/>
          <w:color w:val="232323"/>
        </w:rPr>
        <w:t xml:space="preserve">There exists </w:t>
      </w:r>
      <w:r w:rsidRPr="002216AD">
        <w:rPr>
          <w:rFonts w:ascii="Times New Roman" w:eastAsia="Times New Roman" w:hAnsi="Times New Roman" w:cs="Times New Roman"/>
          <w:color w:val="232323"/>
        </w:rPr>
        <w:t>a knowledge gap</w:t>
      </w:r>
      <w:r w:rsidR="00A05E96">
        <w:rPr>
          <w:rFonts w:ascii="Times New Roman" w:eastAsia="Times New Roman" w:hAnsi="Times New Roman" w:cs="Times New Roman"/>
          <w:color w:val="232323"/>
        </w:rPr>
        <w:t xml:space="preserve"> in the research area in the Sri</w:t>
      </w:r>
      <w:r w:rsidR="00083916">
        <w:rPr>
          <w:rFonts w:ascii="Times New Roman" w:eastAsia="Times New Roman" w:hAnsi="Times New Roman" w:cs="Times New Roman"/>
          <w:color w:val="232323"/>
        </w:rPr>
        <w:t xml:space="preserve"> </w:t>
      </w:r>
      <w:r w:rsidR="00A05E96">
        <w:rPr>
          <w:rFonts w:ascii="Times New Roman" w:eastAsia="Times New Roman" w:hAnsi="Times New Roman" w:cs="Times New Roman"/>
          <w:color w:val="232323"/>
        </w:rPr>
        <w:t>Lankan context as well</w:t>
      </w:r>
      <w:r w:rsidRPr="002216AD">
        <w:rPr>
          <w:rFonts w:ascii="Times New Roman" w:eastAsia="Times New Roman" w:hAnsi="Times New Roman" w:cs="Times New Roman"/>
          <w:color w:val="232323"/>
        </w:rPr>
        <w:t>. Therefor</w:t>
      </w:r>
      <w:r w:rsidR="00083916">
        <w:rPr>
          <w:rFonts w:ascii="Times New Roman" w:eastAsia="Times New Roman" w:hAnsi="Times New Roman" w:cs="Times New Roman"/>
          <w:color w:val="232323"/>
        </w:rPr>
        <w:t xml:space="preserve">e the </w:t>
      </w:r>
      <w:r w:rsidRPr="002216AD">
        <w:rPr>
          <w:rFonts w:ascii="Times New Roman" w:eastAsia="Times New Roman" w:hAnsi="Times New Roman" w:cs="Times New Roman"/>
          <w:color w:val="232323"/>
        </w:rPr>
        <w:t xml:space="preserve">e researcher argues that there is a research gap in Sri Lanka in relation to celebrity endorsement </w:t>
      </w:r>
      <w:r w:rsidR="00083916">
        <w:rPr>
          <w:rFonts w:ascii="Times New Roman" w:eastAsia="Times New Roman" w:hAnsi="Times New Roman" w:cs="Times New Roman"/>
          <w:color w:val="232323"/>
        </w:rPr>
        <w:t>o</w:t>
      </w:r>
      <w:r w:rsidRPr="002216AD">
        <w:rPr>
          <w:rFonts w:ascii="Times New Roman" w:eastAsia="Times New Roman" w:hAnsi="Times New Roman" w:cs="Times New Roman"/>
          <w:color w:val="232323"/>
        </w:rPr>
        <w:t xml:space="preserve">n social media and </w:t>
      </w:r>
      <w:r w:rsidR="00083916">
        <w:rPr>
          <w:rFonts w:ascii="Times New Roman" w:eastAsia="Times New Roman" w:hAnsi="Times New Roman" w:cs="Times New Roman"/>
          <w:color w:val="232323"/>
        </w:rPr>
        <w:t xml:space="preserve">study its </w:t>
      </w:r>
      <w:r w:rsidRPr="002216AD">
        <w:rPr>
          <w:rFonts w:ascii="Times New Roman" w:eastAsia="Times New Roman" w:hAnsi="Times New Roman" w:cs="Times New Roman"/>
          <w:color w:val="232323"/>
        </w:rPr>
        <w:t xml:space="preserve">impact </w:t>
      </w:r>
      <w:r w:rsidR="00083916">
        <w:rPr>
          <w:rFonts w:ascii="Times New Roman" w:eastAsia="Times New Roman" w:hAnsi="Times New Roman" w:cs="Times New Roman"/>
          <w:color w:val="232323"/>
        </w:rPr>
        <w:t xml:space="preserve">on the </w:t>
      </w:r>
      <w:r w:rsidRPr="002216AD">
        <w:rPr>
          <w:rFonts w:ascii="Times New Roman" w:eastAsia="Times New Roman" w:hAnsi="Times New Roman" w:cs="Times New Roman"/>
          <w:color w:val="232323"/>
        </w:rPr>
        <w:t xml:space="preserve">purchase intention </w:t>
      </w:r>
      <w:r w:rsidR="00B634AC" w:rsidRPr="002216AD">
        <w:rPr>
          <w:rFonts w:ascii="Times New Roman" w:eastAsia="Times New Roman" w:hAnsi="Times New Roman" w:cs="Times New Roman"/>
          <w:color w:val="232323"/>
        </w:rPr>
        <w:t xml:space="preserve">of </w:t>
      </w:r>
      <w:r w:rsidR="00B634AC">
        <w:rPr>
          <w:rFonts w:ascii="Times New Roman" w:eastAsia="Times New Roman" w:hAnsi="Times New Roman" w:cs="Times New Roman"/>
          <w:color w:val="232323"/>
        </w:rPr>
        <w:t>consumers</w:t>
      </w:r>
      <w:r w:rsidR="001704F6">
        <w:rPr>
          <w:rFonts w:ascii="Times New Roman" w:eastAsia="Times New Roman" w:hAnsi="Times New Roman" w:cs="Times New Roman"/>
          <w:color w:val="232323"/>
        </w:rPr>
        <w:t>.</w:t>
      </w:r>
    </w:p>
    <w:p w14:paraId="12D35990" w14:textId="77777777" w:rsidR="00B634AC" w:rsidRDefault="002B0962" w:rsidP="001044D4">
      <w:pPr>
        <w:spacing w:after="86" w:line="360" w:lineRule="auto"/>
        <w:jc w:val="both"/>
        <w:rPr>
          <w:rFonts w:ascii="Times New Roman" w:eastAsia="Times New Roman" w:hAnsi="Times New Roman" w:cs="Times New Roman"/>
          <w:color w:val="232323"/>
        </w:rPr>
      </w:pPr>
      <w:r w:rsidRPr="002B0962">
        <w:rPr>
          <w:rFonts w:ascii="Times New Roman" w:eastAsia="Times New Roman" w:hAnsi="Times New Roman" w:cs="Times New Roman"/>
          <w:color w:val="232323"/>
        </w:rPr>
        <w:t xml:space="preserve">The purpose of this study is to examine the relationship between celebrity endorsement on social media and consumer’s purchasing intension and </w:t>
      </w:r>
      <w:r w:rsidR="00083916">
        <w:rPr>
          <w:rFonts w:ascii="Times New Roman" w:eastAsia="Times New Roman" w:hAnsi="Times New Roman" w:cs="Times New Roman"/>
          <w:color w:val="232323"/>
        </w:rPr>
        <w:t xml:space="preserve">the </w:t>
      </w:r>
      <w:r w:rsidRPr="002B0962">
        <w:rPr>
          <w:rFonts w:ascii="Times New Roman" w:eastAsia="Times New Roman" w:hAnsi="Times New Roman" w:cs="Times New Roman"/>
          <w:color w:val="232323"/>
        </w:rPr>
        <w:t xml:space="preserve">effect of </w:t>
      </w:r>
      <w:r w:rsidR="00083916">
        <w:rPr>
          <w:rFonts w:ascii="Times New Roman" w:eastAsia="Times New Roman" w:hAnsi="Times New Roman" w:cs="Times New Roman"/>
          <w:color w:val="232323"/>
        </w:rPr>
        <w:t xml:space="preserve">the </w:t>
      </w:r>
      <w:r w:rsidRPr="002B0962">
        <w:rPr>
          <w:rFonts w:ascii="Times New Roman" w:eastAsia="Times New Roman" w:hAnsi="Times New Roman" w:cs="Times New Roman"/>
          <w:color w:val="232323"/>
        </w:rPr>
        <w:t>gender of the consumer on th</w:t>
      </w:r>
      <w:r w:rsidR="00083916">
        <w:rPr>
          <w:rFonts w:ascii="Times New Roman" w:eastAsia="Times New Roman" w:hAnsi="Times New Roman" w:cs="Times New Roman"/>
          <w:color w:val="232323"/>
        </w:rPr>
        <w:t>is</w:t>
      </w:r>
      <w:r w:rsidRPr="002B0962">
        <w:rPr>
          <w:rFonts w:ascii="Times New Roman" w:eastAsia="Times New Roman" w:hAnsi="Times New Roman" w:cs="Times New Roman"/>
          <w:color w:val="232323"/>
        </w:rPr>
        <w:t xml:space="preserve"> relationship. The participants of the study are consumers of Sri Lanka who use social media actively. Consumers who are active users </w:t>
      </w:r>
      <w:r w:rsidR="00083916">
        <w:rPr>
          <w:rFonts w:ascii="Times New Roman" w:eastAsia="Times New Roman" w:hAnsi="Times New Roman" w:cs="Times New Roman"/>
          <w:color w:val="232323"/>
        </w:rPr>
        <w:t>of</w:t>
      </w:r>
      <w:r w:rsidRPr="002B0962">
        <w:rPr>
          <w:rFonts w:ascii="Times New Roman" w:eastAsia="Times New Roman" w:hAnsi="Times New Roman" w:cs="Times New Roman"/>
          <w:color w:val="232323"/>
        </w:rPr>
        <w:t xml:space="preserve"> social media ha</w:t>
      </w:r>
      <w:r w:rsidR="00083916">
        <w:rPr>
          <w:rFonts w:ascii="Times New Roman" w:eastAsia="Times New Roman" w:hAnsi="Times New Roman" w:cs="Times New Roman"/>
          <w:color w:val="232323"/>
        </w:rPr>
        <w:t>ve</w:t>
      </w:r>
      <w:r w:rsidRPr="002B0962">
        <w:rPr>
          <w:rFonts w:ascii="Times New Roman" w:eastAsia="Times New Roman" w:hAnsi="Times New Roman" w:cs="Times New Roman"/>
          <w:color w:val="232323"/>
        </w:rPr>
        <w:t xml:space="preserve"> a</w:t>
      </w:r>
      <w:r w:rsidR="00083916">
        <w:rPr>
          <w:rFonts w:ascii="Times New Roman" w:eastAsia="Times New Roman" w:hAnsi="Times New Roman" w:cs="Times New Roman"/>
          <w:color w:val="232323"/>
        </w:rPr>
        <w:t>n opportunity</w:t>
      </w:r>
      <w:r w:rsidRPr="002B0962">
        <w:rPr>
          <w:rFonts w:ascii="Times New Roman" w:eastAsia="Times New Roman" w:hAnsi="Times New Roman" w:cs="Times New Roman"/>
          <w:color w:val="232323"/>
        </w:rPr>
        <w:t xml:space="preserve"> to</w:t>
      </w:r>
      <w:r w:rsidR="00083916">
        <w:rPr>
          <w:rFonts w:ascii="Times New Roman" w:eastAsia="Times New Roman" w:hAnsi="Times New Roman" w:cs="Times New Roman"/>
          <w:color w:val="232323"/>
        </w:rPr>
        <w:t xml:space="preserve"> </w:t>
      </w:r>
      <w:r w:rsidR="00222566">
        <w:rPr>
          <w:rFonts w:ascii="Times New Roman" w:eastAsia="Times New Roman" w:hAnsi="Times New Roman" w:cs="Times New Roman"/>
          <w:color w:val="232323"/>
        </w:rPr>
        <w:t>view</w:t>
      </w:r>
      <w:r w:rsidR="00222566" w:rsidRPr="002B0962">
        <w:rPr>
          <w:rFonts w:ascii="Times New Roman" w:eastAsia="Times New Roman" w:hAnsi="Times New Roman" w:cs="Times New Roman"/>
          <w:color w:val="232323"/>
        </w:rPr>
        <w:t xml:space="preserve"> celebrity</w:t>
      </w:r>
      <w:r w:rsidRPr="002B0962">
        <w:rPr>
          <w:rFonts w:ascii="Times New Roman" w:eastAsia="Times New Roman" w:hAnsi="Times New Roman" w:cs="Times New Roman"/>
          <w:color w:val="232323"/>
        </w:rPr>
        <w:t xml:space="preserve"> endorsement</w:t>
      </w:r>
      <w:r w:rsidR="00083916">
        <w:rPr>
          <w:rFonts w:ascii="Times New Roman" w:eastAsia="Times New Roman" w:hAnsi="Times New Roman" w:cs="Times New Roman"/>
          <w:color w:val="232323"/>
        </w:rPr>
        <w:t xml:space="preserve"> when compared to</w:t>
      </w:r>
      <w:r w:rsidRPr="002B0962">
        <w:rPr>
          <w:rFonts w:ascii="Times New Roman" w:eastAsia="Times New Roman" w:hAnsi="Times New Roman" w:cs="Times New Roman"/>
          <w:color w:val="232323"/>
        </w:rPr>
        <w:t xml:space="preserve"> other inactive users</w:t>
      </w:r>
      <w:r>
        <w:rPr>
          <w:rFonts w:ascii="Times New Roman" w:eastAsia="Times New Roman" w:hAnsi="Times New Roman" w:cs="Times New Roman"/>
          <w:color w:val="232323"/>
        </w:rPr>
        <w:t>.</w:t>
      </w:r>
      <w:r w:rsidR="00083916">
        <w:rPr>
          <w:rFonts w:ascii="Times New Roman" w:eastAsia="Times New Roman" w:hAnsi="Times New Roman" w:cs="Times New Roman"/>
          <w:color w:val="232323"/>
        </w:rPr>
        <w:t xml:space="preserve"> </w:t>
      </w:r>
      <w:proofErr w:type="spellStart"/>
      <w:r w:rsidR="00B634AC" w:rsidRPr="002B0962">
        <w:rPr>
          <w:rFonts w:ascii="Times New Roman" w:eastAsia="Times New Roman" w:hAnsi="Times New Roman" w:cs="Times New Roman"/>
          <w:color w:val="232323"/>
        </w:rPr>
        <w:t>Jatto</w:t>
      </w:r>
      <w:proofErr w:type="spellEnd"/>
      <w:r w:rsidR="00B634AC">
        <w:rPr>
          <w:rFonts w:ascii="Times New Roman" w:eastAsia="Times New Roman" w:hAnsi="Times New Roman" w:cs="Times New Roman"/>
          <w:color w:val="232323"/>
        </w:rPr>
        <w:t xml:space="preserve"> </w:t>
      </w:r>
      <w:r w:rsidR="00083916">
        <w:rPr>
          <w:rFonts w:ascii="Times New Roman" w:eastAsia="Times New Roman" w:hAnsi="Times New Roman" w:cs="Times New Roman"/>
          <w:color w:val="232323"/>
        </w:rPr>
        <w:t>(</w:t>
      </w:r>
      <w:r w:rsidR="00F66DF2">
        <w:rPr>
          <w:rFonts w:ascii="Times New Roman" w:eastAsia="Times New Roman" w:hAnsi="Times New Roman" w:cs="Times New Roman"/>
          <w:color w:val="232323"/>
        </w:rPr>
        <w:t>2013</w:t>
      </w:r>
      <w:r w:rsidR="00B634AC">
        <w:rPr>
          <w:rFonts w:ascii="Times New Roman" w:eastAsia="Times New Roman" w:hAnsi="Times New Roman" w:cs="Times New Roman"/>
          <w:color w:val="232323"/>
        </w:rPr>
        <w:t>) asserts that the policies and methods used previously to secure the best celebrities from traditional media are likely to be ineffective with so</w:t>
      </w:r>
      <w:r w:rsidR="000F782E">
        <w:rPr>
          <w:rFonts w:ascii="Times New Roman" w:eastAsia="Times New Roman" w:hAnsi="Times New Roman" w:cs="Times New Roman"/>
          <w:color w:val="232323"/>
        </w:rPr>
        <w:t xml:space="preserve">cial media. According to </w:t>
      </w:r>
      <w:proofErr w:type="spellStart"/>
      <w:r w:rsidR="000F782E">
        <w:rPr>
          <w:rFonts w:ascii="Times New Roman" w:eastAsia="Times New Roman" w:hAnsi="Times New Roman" w:cs="Times New Roman"/>
          <w:color w:val="232323"/>
        </w:rPr>
        <w:t>Jatto</w:t>
      </w:r>
      <w:proofErr w:type="spellEnd"/>
      <w:r w:rsidR="000F782E">
        <w:rPr>
          <w:rFonts w:ascii="Times New Roman" w:eastAsia="Times New Roman" w:hAnsi="Times New Roman" w:cs="Times New Roman"/>
          <w:color w:val="232323"/>
        </w:rPr>
        <w:t xml:space="preserve"> </w:t>
      </w:r>
      <w:r w:rsidR="0043383D">
        <w:rPr>
          <w:rFonts w:ascii="Times New Roman" w:eastAsia="Times New Roman" w:hAnsi="Times New Roman" w:cs="Times New Roman"/>
          <w:color w:val="232323"/>
        </w:rPr>
        <w:t>(</w:t>
      </w:r>
      <w:r w:rsidR="00B634AC">
        <w:rPr>
          <w:rFonts w:ascii="Times New Roman" w:eastAsia="Times New Roman" w:hAnsi="Times New Roman" w:cs="Times New Roman"/>
          <w:color w:val="232323"/>
        </w:rPr>
        <w:t>2013)</w:t>
      </w:r>
      <w:r w:rsidR="0043383D">
        <w:rPr>
          <w:rFonts w:ascii="Times New Roman" w:eastAsia="Times New Roman" w:hAnsi="Times New Roman" w:cs="Times New Roman"/>
          <w:color w:val="232323"/>
        </w:rPr>
        <w:t>,</w:t>
      </w:r>
      <w:r w:rsidR="00B634AC">
        <w:rPr>
          <w:rFonts w:ascii="Times New Roman" w:eastAsia="Times New Roman" w:hAnsi="Times New Roman" w:cs="Times New Roman"/>
          <w:color w:val="232323"/>
        </w:rPr>
        <w:t xml:space="preserve"> it is essential to understand the relationship </w:t>
      </w:r>
      <w:r w:rsidR="003D146D">
        <w:rPr>
          <w:rFonts w:ascii="Times New Roman" w:eastAsia="Times New Roman" w:hAnsi="Times New Roman" w:cs="Times New Roman"/>
          <w:color w:val="232323"/>
        </w:rPr>
        <w:t xml:space="preserve">between the </w:t>
      </w:r>
      <w:r w:rsidR="00776503">
        <w:rPr>
          <w:rFonts w:ascii="Times New Roman" w:eastAsia="Times New Roman" w:hAnsi="Times New Roman" w:cs="Times New Roman"/>
          <w:color w:val="232323"/>
        </w:rPr>
        <w:t xml:space="preserve">Source Characteristics </w:t>
      </w:r>
      <w:r w:rsidR="00B634AC">
        <w:rPr>
          <w:rFonts w:ascii="Times New Roman" w:eastAsia="Times New Roman" w:hAnsi="Times New Roman" w:cs="Times New Roman"/>
          <w:color w:val="232323"/>
        </w:rPr>
        <w:t xml:space="preserve">of celebrities used in social media and </w:t>
      </w:r>
      <w:r w:rsidR="0043383D">
        <w:rPr>
          <w:rFonts w:ascii="Times New Roman" w:eastAsia="Times New Roman" w:hAnsi="Times New Roman" w:cs="Times New Roman"/>
          <w:color w:val="232323"/>
        </w:rPr>
        <w:t xml:space="preserve">the </w:t>
      </w:r>
      <w:r w:rsidR="00B634AC">
        <w:rPr>
          <w:rFonts w:ascii="Times New Roman" w:eastAsia="Times New Roman" w:hAnsi="Times New Roman" w:cs="Times New Roman"/>
          <w:color w:val="232323"/>
        </w:rPr>
        <w:t xml:space="preserve">impact </w:t>
      </w:r>
      <w:r w:rsidR="0043383D">
        <w:rPr>
          <w:rFonts w:ascii="Times New Roman" w:eastAsia="Times New Roman" w:hAnsi="Times New Roman" w:cs="Times New Roman"/>
          <w:color w:val="232323"/>
        </w:rPr>
        <w:t>on</w:t>
      </w:r>
      <w:r w:rsidR="00B634AC">
        <w:rPr>
          <w:rFonts w:ascii="Times New Roman" w:eastAsia="Times New Roman" w:hAnsi="Times New Roman" w:cs="Times New Roman"/>
          <w:color w:val="232323"/>
        </w:rPr>
        <w:t xml:space="preserve"> consumer’s purchase intentions of an organization’s advertising practices. </w:t>
      </w:r>
      <w:r w:rsidR="00833455">
        <w:rPr>
          <w:rFonts w:ascii="Times New Roman" w:eastAsia="Times New Roman" w:hAnsi="Times New Roman" w:cs="Times New Roman"/>
          <w:color w:val="232323"/>
        </w:rPr>
        <w:t>Therefore</w:t>
      </w:r>
      <w:r w:rsidR="0043383D">
        <w:rPr>
          <w:rFonts w:ascii="Times New Roman" w:eastAsia="Times New Roman" w:hAnsi="Times New Roman" w:cs="Times New Roman"/>
          <w:color w:val="232323"/>
        </w:rPr>
        <w:t>,</w:t>
      </w:r>
      <w:r w:rsidR="00B634AC">
        <w:rPr>
          <w:rFonts w:ascii="Times New Roman" w:eastAsia="Times New Roman" w:hAnsi="Times New Roman" w:cs="Times New Roman"/>
          <w:color w:val="232323"/>
        </w:rPr>
        <w:t xml:space="preserve"> when </w:t>
      </w:r>
      <w:r w:rsidR="003D146D">
        <w:rPr>
          <w:rFonts w:ascii="Times New Roman" w:eastAsia="Times New Roman" w:hAnsi="Times New Roman" w:cs="Times New Roman"/>
          <w:color w:val="232323"/>
        </w:rPr>
        <w:t xml:space="preserve">choosing </w:t>
      </w:r>
      <w:r w:rsidR="00B634AC">
        <w:rPr>
          <w:rFonts w:ascii="Times New Roman" w:eastAsia="Times New Roman" w:hAnsi="Times New Roman" w:cs="Times New Roman"/>
          <w:color w:val="232323"/>
        </w:rPr>
        <w:t>endorsing celebrities</w:t>
      </w:r>
      <w:r w:rsidR="0043383D">
        <w:rPr>
          <w:rFonts w:ascii="Times New Roman" w:eastAsia="Times New Roman" w:hAnsi="Times New Roman" w:cs="Times New Roman"/>
          <w:color w:val="232323"/>
        </w:rPr>
        <w:t>,</w:t>
      </w:r>
      <w:r w:rsidR="00B634AC">
        <w:rPr>
          <w:rFonts w:ascii="Times New Roman" w:eastAsia="Times New Roman" w:hAnsi="Times New Roman" w:cs="Times New Roman"/>
          <w:color w:val="232323"/>
        </w:rPr>
        <w:t xml:space="preserve"> it is essential to understand </w:t>
      </w:r>
      <w:r w:rsidR="0043383D">
        <w:rPr>
          <w:rFonts w:ascii="Times New Roman" w:eastAsia="Times New Roman" w:hAnsi="Times New Roman" w:cs="Times New Roman"/>
          <w:color w:val="232323"/>
        </w:rPr>
        <w:t xml:space="preserve">the </w:t>
      </w:r>
      <w:r w:rsidR="00B634AC">
        <w:rPr>
          <w:rFonts w:ascii="Times New Roman" w:eastAsia="Times New Roman" w:hAnsi="Times New Roman" w:cs="Times New Roman"/>
          <w:color w:val="232323"/>
        </w:rPr>
        <w:t xml:space="preserve">consumer’s expectations in order to maintain a productive outcome. </w:t>
      </w:r>
    </w:p>
    <w:p w14:paraId="511F997E" w14:textId="77777777" w:rsidR="00083916" w:rsidRPr="00222566" w:rsidRDefault="00F82024" w:rsidP="00C6624F">
      <w:pPr>
        <w:widowControl w:val="0"/>
        <w:autoSpaceDE w:val="0"/>
        <w:autoSpaceDN w:val="0"/>
        <w:adjustRightInd w:val="0"/>
        <w:spacing w:after="240" w:line="360" w:lineRule="auto"/>
        <w:jc w:val="both"/>
        <w:rPr>
          <w:rFonts w:ascii="Times New Roman" w:hAnsi="Times New Roman" w:cs="Times New Roman"/>
          <w:szCs w:val="26"/>
        </w:rPr>
      </w:pPr>
      <w:r w:rsidRPr="00F82024">
        <w:rPr>
          <w:rFonts w:ascii="Times New Roman" w:hAnsi="Times New Roman" w:cs="Times New Roman"/>
          <w:szCs w:val="26"/>
        </w:rPr>
        <w:t xml:space="preserve">The rest of the paper proceeds as follows: In the following section, the existing literature related to the factors affecting </w:t>
      </w:r>
      <w:r>
        <w:rPr>
          <w:rFonts w:ascii="Times New Roman" w:hAnsi="Times New Roman" w:cs="Times New Roman"/>
          <w:szCs w:val="26"/>
        </w:rPr>
        <w:t xml:space="preserve">celebrity endorsement </w:t>
      </w:r>
      <w:r w:rsidR="0043383D">
        <w:rPr>
          <w:rFonts w:ascii="Times New Roman" w:hAnsi="Times New Roman" w:cs="Times New Roman"/>
          <w:szCs w:val="26"/>
        </w:rPr>
        <w:t xml:space="preserve">has been </w:t>
      </w:r>
      <w:r w:rsidRPr="00F82024">
        <w:rPr>
          <w:rFonts w:ascii="Times New Roman" w:hAnsi="Times New Roman" w:cs="Times New Roman"/>
          <w:szCs w:val="26"/>
        </w:rPr>
        <w:t xml:space="preserve">reviewed and the hypotheses formulated. Next, the methodology undertaken to administer the study has been discussed. Subsequently, the data analysis process, the </w:t>
      </w:r>
      <w:r>
        <w:rPr>
          <w:rFonts w:ascii="Times New Roman" w:hAnsi="Times New Roman" w:cs="Times New Roman"/>
          <w:szCs w:val="26"/>
        </w:rPr>
        <w:t>fi</w:t>
      </w:r>
      <w:r w:rsidRPr="00F82024">
        <w:rPr>
          <w:rFonts w:ascii="Times New Roman" w:hAnsi="Times New Roman" w:cs="Times New Roman"/>
          <w:szCs w:val="26"/>
        </w:rPr>
        <w:t xml:space="preserve">ndings and implications </w:t>
      </w:r>
      <w:r w:rsidR="0043383D">
        <w:rPr>
          <w:rFonts w:ascii="Times New Roman" w:hAnsi="Times New Roman" w:cs="Times New Roman"/>
          <w:szCs w:val="26"/>
        </w:rPr>
        <w:t xml:space="preserve">have been </w:t>
      </w:r>
      <w:r w:rsidRPr="00F82024">
        <w:rPr>
          <w:rFonts w:ascii="Times New Roman" w:hAnsi="Times New Roman" w:cs="Times New Roman"/>
          <w:szCs w:val="26"/>
        </w:rPr>
        <w:t xml:space="preserve">discussed. Finally, the limitations and suggestions for further research </w:t>
      </w:r>
      <w:r w:rsidR="0043383D">
        <w:rPr>
          <w:rFonts w:ascii="Times New Roman" w:hAnsi="Times New Roman" w:cs="Times New Roman"/>
          <w:szCs w:val="26"/>
        </w:rPr>
        <w:t xml:space="preserve">have been </w:t>
      </w:r>
      <w:r w:rsidRPr="00F82024">
        <w:rPr>
          <w:rFonts w:ascii="Times New Roman" w:hAnsi="Times New Roman" w:cs="Times New Roman"/>
          <w:szCs w:val="26"/>
        </w:rPr>
        <w:t>presented</w:t>
      </w:r>
      <w:r w:rsidR="0043383D">
        <w:rPr>
          <w:rFonts w:ascii="Times New Roman" w:hAnsi="Times New Roman" w:cs="Times New Roman"/>
          <w:szCs w:val="26"/>
        </w:rPr>
        <w:t>,</w:t>
      </w:r>
      <w:r w:rsidRPr="00F82024">
        <w:rPr>
          <w:rFonts w:ascii="Times New Roman" w:hAnsi="Times New Roman" w:cs="Times New Roman"/>
          <w:szCs w:val="26"/>
        </w:rPr>
        <w:t xml:space="preserve"> together with the concluding remarks. </w:t>
      </w:r>
    </w:p>
    <w:p w14:paraId="445048BF" w14:textId="77777777" w:rsidR="00083916" w:rsidRDefault="00083916" w:rsidP="00C6624F">
      <w:pPr>
        <w:widowControl w:val="0"/>
        <w:autoSpaceDE w:val="0"/>
        <w:autoSpaceDN w:val="0"/>
        <w:adjustRightInd w:val="0"/>
        <w:spacing w:after="240" w:line="360" w:lineRule="auto"/>
        <w:jc w:val="both"/>
        <w:rPr>
          <w:rFonts w:ascii="Times New Roman" w:hAnsi="Times New Roman" w:cs="Times New Roman"/>
          <w:b/>
        </w:rPr>
      </w:pPr>
    </w:p>
    <w:p w14:paraId="5DD39160" w14:textId="77777777" w:rsidR="000F782E" w:rsidRDefault="000F782E" w:rsidP="00C6624F">
      <w:pPr>
        <w:widowControl w:val="0"/>
        <w:autoSpaceDE w:val="0"/>
        <w:autoSpaceDN w:val="0"/>
        <w:adjustRightInd w:val="0"/>
        <w:spacing w:after="240" w:line="360" w:lineRule="auto"/>
        <w:jc w:val="both"/>
        <w:rPr>
          <w:rFonts w:ascii="Times New Roman" w:hAnsi="Times New Roman" w:cs="Times New Roman"/>
          <w:b/>
        </w:rPr>
      </w:pPr>
    </w:p>
    <w:p w14:paraId="7332002E" w14:textId="77777777" w:rsidR="006F6405" w:rsidRDefault="006F6405" w:rsidP="00C6624F">
      <w:pPr>
        <w:widowControl w:val="0"/>
        <w:autoSpaceDE w:val="0"/>
        <w:autoSpaceDN w:val="0"/>
        <w:adjustRightInd w:val="0"/>
        <w:spacing w:after="240" w:line="360" w:lineRule="auto"/>
        <w:jc w:val="both"/>
        <w:rPr>
          <w:rFonts w:ascii="Times New Roman" w:hAnsi="Times New Roman" w:cs="Times New Roman"/>
          <w:b/>
        </w:rPr>
      </w:pPr>
    </w:p>
    <w:p w14:paraId="187CF422" w14:textId="77777777" w:rsidR="004E3272" w:rsidRPr="00C6624F" w:rsidRDefault="004E3272" w:rsidP="00C6624F">
      <w:pPr>
        <w:widowControl w:val="0"/>
        <w:autoSpaceDE w:val="0"/>
        <w:autoSpaceDN w:val="0"/>
        <w:adjustRightInd w:val="0"/>
        <w:spacing w:after="240" w:line="360" w:lineRule="auto"/>
        <w:jc w:val="both"/>
        <w:rPr>
          <w:rFonts w:ascii="Times New Roman" w:hAnsi="Times New Roman" w:cs="Times New Roman"/>
        </w:rPr>
      </w:pPr>
      <w:r w:rsidRPr="002216AD">
        <w:rPr>
          <w:rFonts w:ascii="Times New Roman" w:hAnsi="Times New Roman" w:cs="Times New Roman"/>
          <w:b/>
        </w:rPr>
        <w:t>Literature Review</w:t>
      </w:r>
    </w:p>
    <w:p w14:paraId="0CAE712E" w14:textId="77777777" w:rsidR="004700C2" w:rsidRPr="00833455" w:rsidRDefault="004700C2" w:rsidP="004700C2">
      <w:pPr>
        <w:spacing w:line="360" w:lineRule="auto"/>
        <w:jc w:val="both"/>
        <w:rPr>
          <w:rFonts w:ascii="Times New Roman" w:hAnsi="Times New Roman" w:cs="Times New Roman"/>
          <w:b/>
          <w:i/>
        </w:rPr>
      </w:pPr>
      <w:r w:rsidRPr="00833455">
        <w:rPr>
          <w:rFonts w:ascii="Times New Roman" w:hAnsi="Times New Roman" w:cs="Times New Roman"/>
          <w:b/>
          <w:i/>
        </w:rPr>
        <w:t xml:space="preserve">Social Media </w:t>
      </w:r>
    </w:p>
    <w:p w14:paraId="1B38A75D" w14:textId="77777777" w:rsidR="004700C2" w:rsidRDefault="004700C2" w:rsidP="004700C2">
      <w:pPr>
        <w:spacing w:after="121" w:line="360" w:lineRule="auto"/>
        <w:jc w:val="both"/>
        <w:rPr>
          <w:rFonts w:ascii="Times New Roman" w:eastAsia="Times New Roman" w:hAnsi="Times New Roman" w:cs="Times New Roman"/>
          <w:color w:val="222222"/>
        </w:rPr>
      </w:pPr>
      <w:r w:rsidRPr="00EF31B3">
        <w:rPr>
          <w:rFonts w:ascii="Times New Roman" w:eastAsia="Times New Roman" w:hAnsi="Times New Roman" w:cs="Times New Roman"/>
          <w:color w:val="222222"/>
        </w:rPr>
        <w:t xml:space="preserve">Social media is defined as “a group of internet-based applications that build on the ideological and technical foundations of Web 2.0, and that allow the creation and exchange of user generated content” (Kaplan and </w:t>
      </w:r>
      <w:proofErr w:type="spellStart"/>
      <w:r w:rsidRPr="00EF31B3">
        <w:rPr>
          <w:rFonts w:ascii="Times New Roman" w:eastAsia="Times New Roman" w:hAnsi="Times New Roman" w:cs="Times New Roman"/>
          <w:color w:val="222222"/>
        </w:rPr>
        <w:t>Haenlein</w:t>
      </w:r>
      <w:proofErr w:type="spellEnd"/>
      <w:r w:rsidRPr="00EF31B3">
        <w:rPr>
          <w:rFonts w:ascii="Times New Roman" w:eastAsia="Times New Roman" w:hAnsi="Times New Roman" w:cs="Times New Roman"/>
          <w:color w:val="222222"/>
        </w:rPr>
        <w:t xml:space="preserve">, 2010, p. 61). </w:t>
      </w:r>
      <w:r w:rsidR="0043383D">
        <w:rPr>
          <w:rFonts w:ascii="Times New Roman" w:eastAsia="Times New Roman" w:hAnsi="Times New Roman" w:cs="Times New Roman"/>
          <w:color w:val="222222"/>
        </w:rPr>
        <w:t>The c</w:t>
      </w:r>
      <w:r>
        <w:rPr>
          <w:rFonts w:ascii="Times New Roman" w:eastAsia="Times New Roman" w:hAnsi="Times New Roman" w:cs="Times New Roman"/>
          <w:color w:val="222222"/>
        </w:rPr>
        <w:t>haracteristics of social media</w:t>
      </w:r>
      <w:r w:rsidR="0043383D">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according to Kaplan and </w:t>
      </w:r>
      <w:proofErr w:type="spellStart"/>
      <w:proofErr w:type="gramStart"/>
      <w:r>
        <w:rPr>
          <w:rFonts w:ascii="Times New Roman" w:eastAsia="Times New Roman" w:hAnsi="Times New Roman" w:cs="Times New Roman"/>
          <w:color w:val="222222"/>
        </w:rPr>
        <w:t>Haenlein</w:t>
      </w:r>
      <w:proofErr w:type="spellEnd"/>
      <w:r>
        <w:rPr>
          <w:rFonts w:ascii="Times New Roman" w:eastAsia="Times New Roman" w:hAnsi="Times New Roman" w:cs="Times New Roman"/>
          <w:color w:val="222222"/>
        </w:rPr>
        <w:t xml:space="preserve"> ,</w:t>
      </w:r>
      <w:proofErr w:type="gramEnd"/>
      <w:r>
        <w:rPr>
          <w:rFonts w:ascii="Times New Roman" w:eastAsia="Times New Roman" w:hAnsi="Times New Roman" w:cs="Times New Roman"/>
          <w:color w:val="222222"/>
        </w:rPr>
        <w:t xml:space="preserve"> 2010 are as follows</w:t>
      </w:r>
      <w:r w:rsidR="0043383D">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social media is user based. Without users social networks would be an empty space filled with empty forums, applications.</w:t>
      </w:r>
      <w:r w:rsidRPr="002E434C">
        <w:rPr>
          <w:rFonts w:ascii="Georgia" w:hAnsi="Georgia"/>
          <w:color w:val="222222"/>
          <w:sz w:val="26"/>
          <w:szCs w:val="26"/>
          <w:shd w:val="clear" w:color="auto" w:fill="FFFFFF"/>
        </w:rPr>
        <w:t xml:space="preserve"> </w:t>
      </w:r>
      <w:r w:rsidRPr="00084223">
        <w:rPr>
          <w:rFonts w:ascii="Times New Roman" w:hAnsi="Times New Roman" w:cs="Times New Roman"/>
          <w:color w:val="222222"/>
          <w:szCs w:val="26"/>
          <w:shd w:val="clear" w:color="auto" w:fill="FFFFFF"/>
        </w:rPr>
        <w:t>Users populate the network with conversations and content. The direction of that content is determined by</w:t>
      </w:r>
      <w:r w:rsidRPr="00084223">
        <w:rPr>
          <w:rStyle w:val="apple-converted-space"/>
          <w:rFonts w:ascii="Times New Roman" w:hAnsi="Times New Roman" w:cs="Times New Roman"/>
          <w:color w:val="222222"/>
          <w:szCs w:val="26"/>
          <w:shd w:val="clear" w:color="auto" w:fill="FFFFFF"/>
        </w:rPr>
        <w:t> </w:t>
      </w:r>
      <w:r w:rsidRPr="00084223">
        <w:rPr>
          <w:rStyle w:val="Strong"/>
          <w:rFonts w:cs="Times New Roman"/>
          <w:b w:val="0"/>
          <w:color w:val="222222"/>
          <w:szCs w:val="26"/>
          <w:shd w:val="clear" w:color="auto" w:fill="FFFFFF"/>
        </w:rPr>
        <w:t>anyone</w:t>
      </w:r>
      <w:r w:rsidRPr="00084223">
        <w:rPr>
          <w:rStyle w:val="apple-converted-space"/>
          <w:rFonts w:ascii="Times New Roman" w:hAnsi="Times New Roman" w:cs="Times New Roman"/>
          <w:color w:val="222222"/>
          <w:szCs w:val="26"/>
          <w:shd w:val="clear" w:color="auto" w:fill="FFFFFF"/>
        </w:rPr>
        <w:t> </w:t>
      </w:r>
      <w:r w:rsidRPr="00084223">
        <w:rPr>
          <w:rFonts w:ascii="Times New Roman" w:hAnsi="Times New Roman" w:cs="Times New Roman"/>
          <w:color w:val="222222"/>
          <w:szCs w:val="26"/>
          <w:shd w:val="clear" w:color="auto" w:fill="FFFFFF"/>
        </w:rPr>
        <w:t xml:space="preserve">who takes part in the discussion. This is what make social networks so much more exciting and dynamic for Internet </w:t>
      </w:r>
      <w:r w:rsidRPr="000950E3">
        <w:rPr>
          <w:rFonts w:ascii="Times New Roman" w:hAnsi="Times New Roman" w:cs="Times New Roman"/>
          <w:color w:val="222222"/>
          <w:szCs w:val="26"/>
          <w:shd w:val="clear" w:color="auto" w:fill="FFFFFF"/>
        </w:rPr>
        <w:t>users</w:t>
      </w:r>
      <w:r>
        <w:rPr>
          <w:rFonts w:ascii="Georgia" w:hAnsi="Georgia"/>
          <w:color w:val="222222"/>
          <w:sz w:val="26"/>
          <w:szCs w:val="26"/>
          <w:shd w:val="clear" w:color="auto" w:fill="FFFFFF"/>
        </w:rPr>
        <w:t>.</w:t>
      </w:r>
      <w:r>
        <w:rPr>
          <w:rFonts w:ascii="Times New Roman" w:hAnsi="Times New Roman" w:cs="Times New Roman"/>
          <w:color w:val="222222"/>
          <w:szCs w:val="26"/>
          <w:shd w:val="clear" w:color="auto" w:fill="FFFFFF"/>
        </w:rPr>
        <w:t xml:space="preserve"> Another characteristic </w:t>
      </w:r>
      <w:r w:rsidR="0043383D">
        <w:rPr>
          <w:rFonts w:ascii="Times New Roman" w:hAnsi="Times New Roman" w:cs="Times New Roman"/>
          <w:color w:val="222222"/>
          <w:szCs w:val="26"/>
          <w:shd w:val="clear" w:color="auto" w:fill="FFFFFF"/>
        </w:rPr>
        <w:t xml:space="preserve">of </w:t>
      </w:r>
      <w:r>
        <w:rPr>
          <w:rFonts w:ascii="Times New Roman" w:hAnsi="Times New Roman" w:cs="Times New Roman"/>
          <w:color w:val="222222"/>
          <w:szCs w:val="26"/>
          <w:shd w:val="clear" w:color="auto" w:fill="FFFFFF"/>
        </w:rPr>
        <w:t xml:space="preserve">social media is </w:t>
      </w:r>
      <w:r w:rsidR="0043383D">
        <w:rPr>
          <w:rFonts w:ascii="Times New Roman" w:hAnsi="Times New Roman" w:cs="Times New Roman"/>
          <w:color w:val="222222"/>
          <w:szCs w:val="26"/>
          <w:shd w:val="clear" w:color="auto" w:fill="FFFFFF"/>
        </w:rPr>
        <w:t xml:space="preserve">that it is </w:t>
      </w:r>
      <w:r>
        <w:rPr>
          <w:rFonts w:ascii="Times New Roman" w:hAnsi="Times New Roman" w:cs="Times New Roman"/>
          <w:color w:val="222222"/>
          <w:szCs w:val="26"/>
          <w:shd w:val="clear" w:color="auto" w:fill="FFFFFF"/>
        </w:rPr>
        <w:t>much</w:t>
      </w:r>
      <w:r w:rsidR="0043383D">
        <w:rPr>
          <w:rFonts w:ascii="Times New Roman" w:hAnsi="Times New Roman" w:cs="Times New Roman"/>
          <w:color w:val="222222"/>
          <w:szCs w:val="26"/>
          <w:shd w:val="clear" w:color="auto" w:fill="FFFFFF"/>
        </w:rPr>
        <w:t xml:space="preserve"> more</w:t>
      </w:r>
      <w:r>
        <w:rPr>
          <w:rFonts w:ascii="Times New Roman" w:hAnsi="Times New Roman" w:cs="Times New Roman"/>
          <w:color w:val="222222"/>
          <w:szCs w:val="26"/>
          <w:shd w:val="clear" w:color="auto" w:fill="FFFFFF"/>
        </w:rPr>
        <w:t xml:space="preserve"> interactive </w:t>
      </w:r>
      <w:r w:rsidR="0043383D">
        <w:rPr>
          <w:rFonts w:ascii="Times New Roman" w:hAnsi="Times New Roman" w:cs="Times New Roman"/>
          <w:color w:val="222222"/>
          <w:szCs w:val="26"/>
          <w:shd w:val="clear" w:color="auto" w:fill="FFFFFF"/>
        </w:rPr>
        <w:t xml:space="preserve">than </w:t>
      </w:r>
      <w:r>
        <w:rPr>
          <w:rFonts w:ascii="Times New Roman" w:hAnsi="Times New Roman" w:cs="Times New Roman"/>
          <w:color w:val="222222"/>
          <w:szCs w:val="26"/>
          <w:shd w:val="clear" w:color="auto" w:fill="FFFFFF"/>
        </w:rPr>
        <w:t xml:space="preserve">traditional media. </w:t>
      </w:r>
      <w:r w:rsidRPr="000950E3">
        <w:rPr>
          <w:rFonts w:ascii="Times New Roman" w:hAnsi="Times New Roman" w:cs="Times New Roman"/>
          <w:color w:val="222222"/>
          <w:shd w:val="clear" w:color="auto" w:fill="FFFFFF"/>
        </w:rPr>
        <w:t>S</w:t>
      </w:r>
      <w:r w:rsidRPr="00084223">
        <w:rPr>
          <w:rFonts w:ascii="Times New Roman" w:hAnsi="Times New Roman" w:cs="Times New Roman"/>
          <w:color w:val="222222"/>
          <w:shd w:val="clear" w:color="auto" w:fill="FFFFFF"/>
        </w:rPr>
        <w:t>ocial networks are built</w:t>
      </w:r>
      <w:r w:rsidR="0043383D">
        <w:rPr>
          <w:rFonts w:ascii="Times New Roman" w:hAnsi="Times New Roman" w:cs="Times New Roman"/>
          <w:color w:val="222222"/>
          <w:shd w:val="clear" w:color="auto" w:fill="FFFFFF"/>
        </w:rPr>
        <w:t xml:space="preserve"> from</w:t>
      </w:r>
      <w:r w:rsidRPr="00084223">
        <w:rPr>
          <w:rFonts w:ascii="Times New Roman" w:hAnsi="Times New Roman" w:cs="Times New Roman"/>
          <w:color w:val="222222"/>
          <w:shd w:val="clear" w:color="auto" w:fill="FFFFFF"/>
        </w:rPr>
        <w:t xml:space="preserve"> and thrive </w:t>
      </w:r>
      <w:r w:rsidR="0043383D">
        <w:rPr>
          <w:rFonts w:ascii="Times New Roman" w:hAnsi="Times New Roman" w:cs="Times New Roman"/>
          <w:color w:val="222222"/>
          <w:shd w:val="clear" w:color="auto" w:fill="FFFFFF"/>
        </w:rPr>
        <w:t xml:space="preserve">on </w:t>
      </w:r>
      <w:r w:rsidRPr="00084223">
        <w:rPr>
          <w:rFonts w:ascii="Times New Roman" w:hAnsi="Times New Roman" w:cs="Times New Roman"/>
          <w:color w:val="222222"/>
          <w:shd w:val="clear" w:color="auto" w:fill="FFFFFF"/>
        </w:rPr>
        <w:t>community concepts.</w:t>
      </w:r>
      <w:r w:rsidRPr="000950E3">
        <w:rPr>
          <w:rFonts w:ascii="Georgia" w:hAnsi="Georgia"/>
          <w:color w:val="222222"/>
          <w:sz w:val="26"/>
          <w:szCs w:val="26"/>
          <w:shd w:val="clear" w:color="auto" w:fill="FFFFFF"/>
        </w:rPr>
        <w:t xml:space="preserve"> </w:t>
      </w:r>
      <w:r w:rsidRPr="00084223">
        <w:rPr>
          <w:rFonts w:ascii="Times New Roman" w:hAnsi="Times New Roman" w:cs="Times New Roman"/>
          <w:color w:val="222222"/>
          <w:szCs w:val="26"/>
          <w:shd w:val="clear" w:color="auto" w:fill="FFFFFF"/>
        </w:rPr>
        <w:t>Another unique characteristic of social networks is the emotional factor. While websites of the past were focused primarily on providing information to a visitor, the social network actually provides users with emotional security</w:t>
      </w:r>
      <w:r>
        <w:rPr>
          <w:rFonts w:ascii="Times New Roman" w:hAnsi="Times New Roman" w:cs="Times New Roman"/>
          <w:color w:val="222222"/>
          <w:shd w:val="clear" w:color="auto" w:fill="FFFFFF"/>
        </w:rPr>
        <w:t>.</w:t>
      </w:r>
      <w:r w:rsidRPr="00084223">
        <w:rPr>
          <w:rFonts w:ascii="Times New Roman" w:hAnsi="Times New Roman" w:cs="Times New Roman"/>
          <w:color w:val="222222"/>
          <w:shd w:val="clear" w:color="auto" w:fill="FFFFFF"/>
        </w:rPr>
        <w:t xml:space="preserve"> This means that just like communities or social groups around the world are founded on the fact that members hold common beliefs or hobbies, social networks are based on the same principle</w:t>
      </w:r>
      <w:r w:rsidRPr="000950E3">
        <w:rPr>
          <w:rFonts w:ascii="Times New Roman" w:hAnsi="Times New Roman" w:cs="Times New Roman"/>
          <w:color w:val="222222"/>
          <w:shd w:val="clear" w:color="auto" w:fill="FFFFFF"/>
        </w:rPr>
        <w:t xml:space="preserve"> </w:t>
      </w:r>
      <w:r>
        <w:rPr>
          <w:rFonts w:ascii="Times New Roman" w:eastAsia="Times New Roman" w:hAnsi="Times New Roman" w:cs="Times New Roman"/>
          <w:color w:val="222222"/>
        </w:rPr>
        <w:t xml:space="preserve"> </w:t>
      </w:r>
      <w:r w:rsidRPr="00EF31B3">
        <w:rPr>
          <w:rFonts w:ascii="Times New Roman" w:eastAsia="Times New Roman" w:hAnsi="Times New Roman" w:cs="Times New Roman"/>
          <w:color w:val="222222"/>
        </w:rPr>
        <w:t>Practitioners</w:t>
      </w:r>
      <w:r w:rsidR="0043383D">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 therefore</w:t>
      </w:r>
      <w:r>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 view social media as a platform to connect wit</w:t>
      </w:r>
      <w:r w:rsidR="007418A2">
        <w:rPr>
          <w:rFonts w:ascii="Times New Roman" w:eastAsia="Times New Roman" w:hAnsi="Times New Roman" w:cs="Times New Roman"/>
          <w:color w:val="222222"/>
        </w:rPr>
        <w:t>h consumers(</w:t>
      </w:r>
      <w:r>
        <w:rPr>
          <w:rFonts w:ascii="Times New Roman" w:eastAsia="Times New Roman" w:hAnsi="Times New Roman" w:cs="Times New Roman"/>
          <w:color w:val="222222"/>
        </w:rPr>
        <w:t>Garcia ,Exposito ,Vertigo &amp; Medias, 2014).</w:t>
      </w:r>
    </w:p>
    <w:p w14:paraId="6779505B" w14:textId="77777777" w:rsidR="004700C2" w:rsidRPr="00EF31B3" w:rsidRDefault="004700C2" w:rsidP="004700C2">
      <w:pPr>
        <w:spacing w:after="121"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Pr="00EF31B3">
        <w:rPr>
          <w:rFonts w:ascii="Times New Roman" w:eastAsia="Times New Roman" w:hAnsi="Times New Roman" w:cs="Times New Roman"/>
          <w:color w:val="222222"/>
        </w:rPr>
        <w:t>With the aid of “Use</w:t>
      </w:r>
      <w:r w:rsidR="00D71BB1">
        <w:rPr>
          <w:rFonts w:ascii="Times New Roman" w:eastAsia="Times New Roman" w:hAnsi="Times New Roman" w:cs="Times New Roman"/>
          <w:color w:val="222222"/>
        </w:rPr>
        <w:t>s</w:t>
      </w:r>
      <w:r w:rsidRPr="00EF31B3">
        <w:rPr>
          <w:rFonts w:ascii="Times New Roman" w:eastAsia="Times New Roman" w:hAnsi="Times New Roman" w:cs="Times New Roman"/>
          <w:color w:val="222222"/>
        </w:rPr>
        <w:t xml:space="preserve"> and Gratification theory”, Whit</w:t>
      </w:r>
      <w:r>
        <w:rPr>
          <w:rFonts w:ascii="Times New Roman" w:eastAsia="Times New Roman" w:hAnsi="Times New Roman" w:cs="Times New Roman"/>
          <w:color w:val="222222"/>
        </w:rPr>
        <w:t>ing and Williams (2013) explore</w:t>
      </w:r>
      <w:r w:rsidRPr="00EF31B3">
        <w:rPr>
          <w:rFonts w:ascii="Times New Roman" w:eastAsia="Times New Roman" w:hAnsi="Times New Roman" w:cs="Times New Roman"/>
          <w:color w:val="222222"/>
        </w:rPr>
        <w:t xml:space="preserve"> some of the reasons people have for usi</w:t>
      </w:r>
      <w:r>
        <w:rPr>
          <w:rFonts w:ascii="Times New Roman" w:eastAsia="Times New Roman" w:hAnsi="Times New Roman" w:cs="Times New Roman"/>
          <w:color w:val="222222"/>
        </w:rPr>
        <w:t xml:space="preserve">ng social media. They conclude </w:t>
      </w:r>
      <w:r w:rsidRPr="00EF31B3">
        <w:rPr>
          <w:rFonts w:ascii="Times New Roman" w:eastAsia="Times New Roman" w:hAnsi="Times New Roman" w:cs="Times New Roman"/>
          <w:color w:val="222222"/>
        </w:rPr>
        <w:t xml:space="preserve">that people use social media mainly for social interaction, information seeking, to pass time, as entertainment and for </w:t>
      </w:r>
      <w:r w:rsidR="00F66DF2" w:rsidRPr="00EF31B3">
        <w:rPr>
          <w:rFonts w:ascii="Times New Roman" w:eastAsia="Times New Roman" w:hAnsi="Times New Roman" w:cs="Times New Roman"/>
          <w:color w:val="222222"/>
        </w:rPr>
        <w:t>relaxation. Social</w:t>
      </w:r>
      <w:r w:rsidRPr="00EF31B3">
        <w:rPr>
          <w:rFonts w:ascii="Times New Roman" w:eastAsia="Times New Roman" w:hAnsi="Times New Roman" w:cs="Times New Roman"/>
          <w:color w:val="222222"/>
        </w:rPr>
        <w:t xml:space="preserve"> media sites are inexpensive, user </w:t>
      </w:r>
      <w:r>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friendly and </w:t>
      </w:r>
      <w:r w:rsidR="000E7681">
        <w:rPr>
          <w:rFonts w:ascii="Times New Roman" w:eastAsia="Times New Roman" w:hAnsi="Times New Roman" w:cs="Times New Roman"/>
          <w:color w:val="222222"/>
        </w:rPr>
        <w:t xml:space="preserve">are </w:t>
      </w:r>
      <w:r w:rsidR="00C20426">
        <w:rPr>
          <w:rFonts w:ascii="Times New Roman" w:eastAsia="Times New Roman" w:hAnsi="Times New Roman" w:cs="Times New Roman"/>
          <w:color w:val="222222"/>
        </w:rPr>
        <w:t>also</w:t>
      </w:r>
      <w:r w:rsidRPr="00EF31B3">
        <w:rPr>
          <w:rFonts w:ascii="Times New Roman" w:eastAsia="Times New Roman" w:hAnsi="Times New Roman" w:cs="Times New Roman"/>
          <w:color w:val="222222"/>
        </w:rPr>
        <w:t xml:space="preserve"> available</w:t>
      </w:r>
      <w:r>
        <w:rPr>
          <w:rFonts w:ascii="Times New Roman" w:eastAsia="Times New Roman" w:hAnsi="Times New Roman" w:cs="Times New Roman"/>
          <w:color w:val="222222"/>
        </w:rPr>
        <w:t xml:space="preserve"> and acce</w:t>
      </w:r>
      <w:r w:rsidR="003656E4">
        <w:rPr>
          <w:rFonts w:ascii="Times New Roman" w:eastAsia="Times New Roman" w:hAnsi="Times New Roman" w:cs="Times New Roman"/>
          <w:color w:val="222222"/>
        </w:rPr>
        <w:t>ssible for free .</w:t>
      </w:r>
      <w:r>
        <w:rPr>
          <w:rFonts w:ascii="Times New Roman" w:eastAsia="Times New Roman" w:hAnsi="Times New Roman" w:cs="Times New Roman"/>
          <w:color w:val="222222"/>
        </w:rPr>
        <w:t>In addition</w:t>
      </w:r>
      <w:r w:rsidR="0043383D">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Pr="00EF31B3">
        <w:rPr>
          <w:rFonts w:ascii="Times New Roman" w:eastAsia="Times New Roman" w:hAnsi="Times New Roman" w:cs="Times New Roman"/>
          <w:color w:val="222222"/>
        </w:rPr>
        <w:t xml:space="preserve">people use social media as an alternative to face </w:t>
      </w:r>
      <w:r>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to </w:t>
      </w:r>
      <w:r>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face communication (Whiting and Williams, 2013). It is more likely for a fan to follow their favorite celebrity on social media than for them to run into the celebrity in reality. Following their favorite celebrity on social media therefore acts as an alternative to physical communication. </w:t>
      </w:r>
    </w:p>
    <w:p w14:paraId="340CAE64" w14:textId="77777777" w:rsidR="004700C2" w:rsidRPr="00EF31B3" w:rsidRDefault="004700C2" w:rsidP="004700C2">
      <w:pPr>
        <w:spacing w:after="121" w:line="360" w:lineRule="auto"/>
        <w:jc w:val="both"/>
        <w:rPr>
          <w:rFonts w:ascii="Times New Roman" w:eastAsia="Times New Roman" w:hAnsi="Times New Roman" w:cs="Times New Roman"/>
          <w:color w:val="222222"/>
        </w:rPr>
      </w:pPr>
      <w:r w:rsidRPr="00EF31B3">
        <w:rPr>
          <w:rFonts w:ascii="Times New Roman" w:eastAsia="Times New Roman" w:hAnsi="Times New Roman" w:cs="Times New Roman"/>
          <w:color w:val="222222"/>
        </w:rPr>
        <w:t>Interactivity is more prominent on social media than other form of advertising media</w:t>
      </w:r>
      <w:r w:rsidR="0073521B">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 as there is a </w:t>
      </w:r>
      <w:r>
        <w:rPr>
          <w:rFonts w:ascii="Times New Roman" w:eastAsia="Times New Roman" w:hAnsi="Times New Roman" w:cs="Times New Roman"/>
          <w:color w:val="222222"/>
        </w:rPr>
        <w:t>two</w:t>
      </w:r>
      <w:r w:rsidRPr="00EF31B3">
        <w:rPr>
          <w:rFonts w:ascii="Times New Roman" w:eastAsia="Times New Roman" w:hAnsi="Times New Roman" w:cs="Times New Roman"/>
          <w:color w:val="222222"/>
        </w:rPr>
        <w:t>-way communication channel between cel</w:t>
      </w:r>
      <w:r>
        <w:rPr>
          <w:rFonts w:ascii="Times New Roman" w:eastAsia="Times New Roman" w:hAnsi="Times New Roman" w:cs="Times New Roman"/>
          <w:color w:val="222222"/>
        </w:rPr>
        <w:t xml:space="preserve">ebrities and their followers </w:t>
      </w:r>
      <w:r w:rsidR="0073521B">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 celebrities are able to respond immediately to questions posed by their followers </w:t>
      </w:r>
      <w:r w:rsidRPr="00EF31B3">
        <w:rPr>
          <w:rFonts w:ascii="Times New Roman" w:eastAsia="Times New Roman" w:hAnsi="Times New Roman" w:cs="Times New Roman"/>
          <w:color w:val="222222"/>
        </w:rPr>
        <w:lastRenderedPageBreak/>
        <w:t>(Brigh</w:t>
      </w:r>
      <w:r>
        <w:rPr>
          <w:rFonts w:ascii="Times New Roman" w:eastAsia="Times New Roman" w:hAnsi="Times New Roman" w:cs="Times New Roman"/>
          <w:color w:val="222222"/>
        </w:rPr>
        <w:t xml:space="preserve">t and Cunningham, 2012). </w:t>
      </w:r>
      <w:r w:rsidRPr="00EF31B3">
        <w:rPr>
          <w:rFonts w:ascii="Times New Roman" w:eastAsia="Times New Roman" w:hAnsi="Times New Roman" w:cs="Times New Roman"/>
          <w:color w:val="222222"/>
        </w:rPr>
        <w:t>This explains the need for celebrities and their fans to use social media</w:t>
      </w:r>
      <w:r w:rsidR="0073521B">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 as celebrities want to interact with their fans globally and fans want to be a part of the exclusiv</w:t>
      </w:r>
      <w:r w:rsidR="0073521B">
        <w:rPr>
          <w:rFonts w:ascii="Times New Roman" w:eastAsia="Times New Roman" w:hAnsi="Times New Roman" w:cs="Times New Roman"/>
          <w:color w:val="222222"/>
        </w:rPr>
        <w:t>eness</w:t>
      </w:r>
      <w:r w:rsidRPr="00EF31B3">
        <w:rPr>
          <w:rFonts w:ascii="Times New Roman" w:eastAsia="Times New Roman" w:hAnsi="Times New Roman" w:cs="Times New Roman"/>
          <w:color w:val="222222"/>
        </w:rPr>
        <w:t xml:space="preserve"> that is their favorite celebrity’s world (Bright and Cunningham, 2012)</w:t>
      </w:r>
      <w:r>
        <w:rPr>
          <w:rFonts w:ascii="Times New Roman" w:eastAsia="Times New Roman" w:hAnsi="Times New Roman" w:cs="Times New Roman"/>
          <w:color w:val="222222"/>
        </w:rPr>
        <w:t>.As</w:t>
      </w:r>
      <w:r w:rsidRPr="00EF31B3">
        <w:rPr>
          <w:rFonts w:ascii="Times New Roman" w:eastAsia="Times New Roman" w:hAnsi="Times New Roman" w:cs="Times New Roman"/>
          <w:color w:val="222222"/>
        </w:rPr>
        <w:t xml:space="preserve"> people use social media to seek information (Whiting and William, 2013), it is understandable that fans follow their favorite celebrities on social media in order to gain information on their lives</w:t>
      </w:r>
      <w:r w:rsidR="0073521B">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 without waiting for the next edition of a magazine </w:t>
      </w:r>
      <w:r w:rsidR="00912333" w:rsidRPr="00EF31B3">
        <w:rPr>
          <w:rFonts w:ascii="Times New Roman" w:eastAsia="Times New Roman" w:hAnsi="Times New Roman" w:cs="Times New Roman"/>
          <w:color w:val="222222"/>
        </w:rPr>
        <w:t>(Bright and Cunningham, 2012)</w:t>
      </w:r>
      <w:r w:rsidR="00912333">
        <w:rPr>
          <w:rFonts w:ascii="Times New Roman" w:eastAsia="Times New Roman" w:hAnsi="Times New Roman" w:cs="Times New Roman"/>
          <w:color w:val="222222"/>
        </w:rPr>
        <w:t>.</w:t>
      </w:r>
    </w:p>
    <w:p w14:paraId="658B0B6A" w14:textId="77777777" w:rsidR="004700C2" w:rsidRPr="00833455" w:rsidRDefault="004700C2" w:rsidP="004E3272">
      <w:pPr>
        <w:spacing w:line="360" w:lineRule="auto"/>
        <w:jc w:val="both"/>
        <w:rPr>
          <w:rFonts w:ascii="Times New Roman" w:hAnsi="Times New Roman" w:cs="Times New Roman"/>
          <w:b/>
          <w:i/>
        </w:rPr>
      </w:pPr>
    </w:p>
    <w:p w14:paraId="2241E097" w14:textId="77777777" w:rsidR="004E3272" w:rsidRPr="00833455" w:rsidRDefault="004D20B3" w:rsidP="004E3272">
      <w:pPr>
        <w:spacing w:after="121" w:line="360" w:lineRule="auto"/>
        <w:jc w:val="both"/>
        <w:rPr>
          <w:rFonts w:ascii="Times New Roman" w:eastAsia="Times New Roman" w:hAnsi="Times New Roman" w:cs="Times New Roman"/>
          <w:b/>
          <w:i/>
          <w:color w:val="222222"/>
        </w:rPr>
      </w:pPr>
      <w:r w:rsidRPr="00833455">
        <w:rPr>
          <w:rFonts w:ascii="Times New Roman" w:eastAsia="Times New Roman" w:hAnsi="Times New Roman" w:cs="Times New Roman"/>
          <w:b/>
          <w:i/>
          <w:color w:val="222222"/>
        </w:rPr>
        <w:t>Celebrity E</w:t>
      </w:r>
      <w:r w:rsidR="004E3272" w:rsidRPr="00833455">
        <w:rPr>
          <w:rFonts w:ascii="Times New Roman" w:eastAsia="Times New Roman" w:hAnsi="Times New Roman" w:cs="Times New Roman"/>
          <w:b/>
          <w:i/>
          <w:color w:val="222222"/>
        </w:rPr>
        <w:t xml:space="preserve">ndorsement </w:t>
      </w:r>
    </w:p>
    <w:p w14:paraId="5451B6BA" w14:textId="77777777" w:rsidR="004F235A" w:rsidRDefault="004F235A" w:rsidP="004F235A">
      <w:pPr>
        <w:spacing w:after="121" w:line="360" w:lineRule="auto"/>
        <w:jc w:val="both"/>
        <w:rPr>
          <w:rFonts w:ascii="Times New Roman" w:eastAsia="Times New Roman" w:hAnsi="Times New Roman" w:cs="Times New Roman"/>
          <w:color w:val="222222"/>
        </w:rPr>
      </w:pPr>
      <w:r w:rsidRPr="00EF31B3">
        <w:rPr>
          <w:rFonts w:ascii="Times New Roman" w:eastAsia="Times New Roman" w:hAnsi="Times New Roman" w:cs="Times New Roman"/>
          <w:color w:val="222222"/>
        </w:rPr>
        <w:t xml:space="preserve">A person who enjoys public recognition from a large share of a certain group of people and uses this recognition on behalf of a consumer </w:t>
      </w:r>
      <w:r w:rsidR="0073521B">
        <w:rPr>
          <w:rFonts w:ascii="Times New Roman" w:eastAsia="Times New Roman" w:hAnsi="Times New Roman" w:cs="Times New Roman"/>
          <w:color w:val="222222"/>
        </w:rPr>
        <w:t xml:space="preserve">article </w:t>
      </w:r>
      <w:r w:rsidRPr="00EF31B3">
        <w:rPr>
          <w:rFonts w:ascii="Times New Roman" w:eastAsia="Times New Roman" w:hAnsi="Times New Roman" w:cs="Times New Roman"/>
          <w:color w:val="222222"/>
        </w:rPr>
        <w:t xml:space="preserve">by appearing with it in advertisements is known as a celebrity (McCracken </w:t>
      </w:r>
      <w:r>
        <w:rPr>
          <w:rFonts w:ascii="Times New Roman" w:eastAsia="Times New Roman" w:hAnsi="Times New Roman" w:cs="Times New Roman"/>
          <w:color w:val="222222"/>
        </w:rPr>
        <w:t>,</w:t>
      </w:r>
      <w:r w:rsidRPr="00EF31B3">
        <w:rPr>
          <w:rFonts w:ascii="Times New Roman" w:eastAsia="Times New Roman" w:hAnsi="Times New Roman" w:cs="Times New Roman"/>
          <w:color w:val="222222"/>
        </w:rPr>
        <w:t>1989).</w:t>
      </w:r>
      <w:r w:rsidRPr="00EF31B3" w:rsidDel="00A73B31">
        <w:rPr>
          <w:rFonts w:ascii="Times New Roman" w:eastAsia="Times New Roman" w:hAnsi="Times New Roman" w:cs="Times New Roman"/>
          <w:color w:val="222222"/>
        </w:rPr>
        <w:t xml:space="preserve"> </w:t>
      </w:r>
      <w:r w:rsidRPr="00EF31B3">
        <w:rPr>
          <w:rFonts w:ascii="Times New Roman" w:eastAsia="Times New Roman" w:hAnsi="Times New Roman" w:cs="Times New Roman"/>
          <w:color w:val="222222"/>
        </w:rPr>
        <w:t>Endorsement is defined as any advertising message (including verbal statement, demonstrations, or depictions of the name, signature, likeness or other identifying personal characteristics of an individual or the n</w:t>
      </w:r>
      <w:r>
        <w:rPr>
          <w:rFonts w:ascii="Times New Roman" w:eastAsia="Times New Roman" w:hAnsi="Times New Roman" w:cs="Times New Roman"/>
          <w:color w:val="222222"/>
        </w:rPr>
        <w:t xml:space="preserve">ame or seal of an organization) </w:t>
      </w:r>
      <w:r w:rsidRPr="00EF31B3">
        <w:rPr>
          <w:rFonts w:ascii="Times New Roman" w:eastAsia="Times New Roman" w:hAnsi="Times New Roman" w:cs="Times New Roman"/>
          <w:color w:val="222222"/>
        </w:rPr>
        <w:t>which consumers are likely to believe reflects the opinions, beliefs, findings or expertise of a party other than the sponsoring advertiser.</w:t>
      </w:r>
      <w:r w:rsidRPr="00A73B31">
        <w:rPr>
          <w:rFonts w:ascii="Times New Roman" w:eastAsia="Times New Roman" w:hAnsi="Times New Roman" w:cs="Times New Roman"/>
          <w:color w:val="222222"/>
        </w:rPr>
        <w:t xml:space="preserve"> </w:t>
      </w:r>
      <w:r w:rsidRPr="00EF31B3">
        <w:rPr>
          <w:rFonts w:ascii="Times New Roman" w:eastAsia="Times New Roman" w:hAnsi="Times New Roman" w:cs="Times New Roman"/>
          <w:color w:val="222222"/>
        </w:rPr>
        <w:t>Celebrity endorsement</w:t>
      </w:r>
      <w:r>
        <w:rPr>
          <w:rFonts w:ascii="Times New Roman" w:eastAsia="Times New Roman" w:hAnsi="Times New Roman" w:cs="Times New Roman"/>
          <w:color w:val="222222"/>
        </w:rPr>
        <w:t xml:space="preserve"> is a ubiquitous characteristic</w:t>
      </w:r>
      <w:r w:rsidRPr="00EF31B3">
        <w:rPr>
          <w:rFonts w:ascii="Times New Roman" w:eastAsia="Times New Roman" w:hAnsi="Times New Roman" w:cs="Times New Roman"/>
          <w:color w:val="222222"/>
        </w:rPr>
        <w:t xml:space="preserve"> of mod</w:t>
      </w:r>
      <w:r>
        <w:rPr>
          <w:rFonts w:ascii="Times New Roman" w:eastAsia="Times New Roman" w:hAnsi="Times New Roman" w:cs="Times New Roman"/>
          <w:color w:val="222222"/>
        </w:rPr>
        <w:t>ern marketing (McCracken 1989).</w:t>
      </w:r>
    </w:p>
    <w:p w14:paraId="5DDBEE69" w14:textId="77777777" w:rsidR="004F235A" w:rsidRDefault="004F235A" w:rsidP="004F235A">
      <w:pPr>
        <w:spacing w:after="121"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Kamen,</w:t>
      </w:r>
      <w:r w:rsidR="0073521B">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Azhari</w:t>
      </w:r>
      <w:proofErr w:type="spellEnd"/>
      <w:r>
        <w:rPr>
          <w:rFonts w:ascii="Times New Roman" w:eastAsia="Times New Roman" w:hAnsi="Times New Roman" w:cs="Times New Roman"/>
          <w:color w:val="222222"/>
        </w:rPr>
        <w:t xml:space="preserve"> and </w:t>
      </w:r>
      <w:proofErr w:type="spellStart"/>
      <w:r>
        <w:rPr>
          <w:rFonts w:ascii="Times New Roman" w:eastAsia="Times New Roman" w:hAnsi="Times New Roman" w:cs="Times New Roman"/>
          <w:color w:val="222222"/>
        </w:rPr>
        <w:t>Kragh</w:t>
      </w:r>
      <w:proofErr w:type="spellEnd"/>
      <w:r>
        <w:rPr>
          <w:rFonts w:ascii="Times New Roman" w:eastAsia="Times New Roman" w:hAnsi="Times New Roman" w:cs="Times New Roman"/>
          <w:color w:val="222222"/>
        </w:rPr>
        <w:t>(</w:t>
      </w:r>
      <w:proofErr w:type="gramStart"/>
      <w:r>
        <w:rPr>
          <w:rFonts w:ascii="Times New Roman" w:eastAsia="Times New Roman" w:hAnsi="Times New Roman" w:cs="Times New Roman"/>
          <w:color w:val="222222"/>
        </w:rPr>
        <w:t>1975,p.</w:t>
      </w:r>
      <w:proofErr w:type="gramEnd"/>
      <w:r>
        <w:rPr>
          <w:rFonts w:ascii="Times New Roman" w:eastAsia="Times New Roman" w:hAnsi="Times New Roman" w:cs="Times New Roman"/>
          <w:color w:val="222222"/>
        </w:rPr>
        <w:t>18) suggest that the spokesperson acts as a kind of core around which the substantive messages are positioned. In recent times ,t</w:t>
      </w:r>
      <w:r w:rsidRPr="00EF31B3">
        <w:rPr>
          <w:rFonts w:ascii="Times New Roman" w:eastAsia="Times New Roman" w:hAnsi="Times New Roman" w:cs="Times New Roman"/>
          <w:color w:val="222222"/>
        </w:rPr>
        <w:t>here has been a significant increase in the a</w:t>
      </w:r>
      <w:r>
        <w:rPr>
          <w:rFonts w:ascii="Times New Roman" w:eastAsia="Times New Roman" w:hAnsi="Times New Roman" w:cs="Times New Roman"/>
          <w:color w:val="222222"/>
        </w:rPr>
        <w:t>mount of celebrity endorsement</w:t>
      </w:r>
      <w:r w:rsidR="000E7681">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(Boyd and Shank</w:t>
      </w:r>
      <w:r w:rsidRPr="00EF31B3">
        <w:rPr>
          <w:rFonts w:ascii="Times New Roman" w:eastAsia="Times New Roman" w:hAnsi="Times New Roman" w:cs="Times New Roman"/>
          <w:color w:val="222222"/>
        </w:rPr>
        <w:t>,2004).Celebrities are a common feature in the contemporary market place , often becoming the face or image not only of consumer products and brands, b</w:t>
      </w:r>
      <w:r>
        <w:rPr>
          <w:rFonts w:ascii="Times New Roman" w:eastAsia="Times New Roman" w:hAnsi="Times New Roman" w:cs="Times New Roman"/>
          <w:color w:val="222222"/>
        </w:rPr>
        <w:t>ut of organizations themselves (</w:t>
      </w:r>
      <w:proofErr w:type="spellStart"/>
      <w:r>
        <w:rPr>
          <w:rFonts w:ascii="Times New Roman" w:eastAsia="Times New Roman" w:hAnsi="Times New Roman" w:cs="Times New Roman"/>
          <w:color w:val="222222"/>
        </w:rPr>
        <w:t>Illicic&amp;Webster</w:t>
      </w:r>
      <w:proofErr w:type="spellEnd"/>
      <w:r>
        <w:rPr>
          <w:rFonts w:ascii="Times New Roman" w:eastAsia="Times New Roman" w:hAnsi="Times New Roman" w:cs="Times New Roman"/>
          <w:color w:val="222222"/>
        </w:rPr>
        <w:t xml:space="preserve"> , 2011).</w:t>
      </w:r>
      <w:r w:rsidR="000E7681">
        <w:rPr>
          <w:rFonts w:ascii="Times New Roman" w:eastAsia="Times New Roman" w:hAnsi="Times New Roman" w:cs="Times New Roman"/>
          <w:color w:val="222222"/>
        </w:rPr>
        <w:t xml:space="preserve"> </w:t>
      </w:r>
      <w:r w:rsidRPr="00EF31B3">
        <w:rPr>
          <w:rFonts w:ascii="Times New Roman" w:eastAsia="Times New Roman" w:hAnsi="Times New Roman" w:cs="Times New Roman"/>
          <w:color w:val="222222"/>
        </w:rPr>
        <w:t xml:space="preserve">By pairing a brand with a celebrity, a brand is able to leverage unique and positive secondary brand associations </w:t>
      </w:r>
      <w:r w:rsidR="000E7681">
        <w:rPr>
          <w:rFonts w:ascii="Times New Roman" w:eastAsia="Times New Roman" w:hAnsi="Times New Roman" w:cs="Times New Roman"/>
          <w:color w:val="222222"/>
        </w:rPr>
        <w:t xml:space="preserve">with </w:t>
      </w:r>
      <w:r w:rsidRPr="00EF31B3">
        <w:rPr>
          <w:rFonts w:ascii="Times New Roman" w:eastAsia="Times New Roman" w:hAnsi="Times New Roman" w:cs="Times New Roman"/>
          <w:color w:val="222222"/>
        </w:rPr>
        <w:t>a celebrity and gain consumer awareness, transfer positive associations tied to the celebrity onto the brand, build brand image and ultimately enha</w:t>
      </w:r>
      <w:r>
        <w:rPr>
          <w:rFonts w:ascii="Times New Roman" w:eastAsia="Times New Roman" w:hAnsi="Times New Roman" w:cs="Times New Roman"/>
          <w:color w:val="222222"/>
        </w:rPr>
        <w:t xml:space="preserve">nce the endorsed brand’s </w:t>
      </w:r>
      <w:r w:rsidR="00C20426">
        <w:rPr>
          <w:rFonts w:ascii="Times New Roman" w:eastAsia="Times New Roman" w:hAnsi="Times New Roman" w:cs="Times New Roman"/>
          <w:color w:val="222222"/>
        </w:rPr>
        <w:t>equity</w:t>
      </w:r>
      <w:r w:rsidR="00C20426" w:rsidRPr="00EF31B3">
        <w:rPr>
          <w:rFonts w:ascii="Times New Roman" w:eastAsia="Times New Roman" w:hAnsi="Times New Roman" w:cs="Times New Roman"/>
          <w:color w:val="222222"/>
        </w:rPr>
        <w:t xml:space="preserve"> (</w:t>
      </w:r>
      <w:r w:rsidRPr="00EF31B3">
        <w:rPr>
          <w:rFonts w:ascii="Times New Roman" w:eastAsia="Times New Roman" w:hAnsi="Times New Roman" w:cs="Times New Roman"/>
          <w:color w:val="222222"/>
        </w:rPr>
        <w:t xml:space="preserve">Keller, 2008). Celebrities not only sell products and brands, they in fact exert powerful influence across all facets of popular culture and public life, influencing consumer attitudes and perceptions (Time Inc., 2006). </w:t>
      </w:r>
    </w:p>
    <w:p w14:paraId="5956211D" w14:textId="77777777" w:rsidR="004F235A" w:rsidRPr="004F235A" w:rsidRDefault="004F235A" w:rsidP="004E3272">
      <w:pPr>
        <w:spacing w:after="121" w:line="360" w:lineRule="auto"/>
        <w:jc w:val="both"/>
        <w:rPr>
          <w:rFonts w:ascii="Times New Roman" w:eastAsia="Times New Roman" w:hAnsi="Times New Roman" w:cs="Times New Roman"/>
          <w:color w:val="222222"/>
        </w:rPr>
      </w:pPr>
      <w:r w:rsidRPr="00EF31B3">
        <w:rPr>
          <w:rFonts w:ascii="Times New Roman" w:eastAsia="Times New Roman" w:hAnsi="Times New Roman" w:cs="Times New Roman"/>
          <w:color w:val="222222"/>
        </w:rPr>
        <w:t xml:space="preserve">Corporations invest significant amounts of money to align themselves and their products with </w:t>
      </w:r>
      <w:r>
        <w:rPr>
          <w:rFonts w:ascii="Times New Roman" w:eastAsia="Times New Roman" w:hAnsi="Times New Roman" w:cs="Times New Roman"/>
          <w:color w:val="222222"/>
        </w:rPr>
        <w:t>“</w:t>
      </w:r>
      <w:r w:rsidRPr="00EF31B3">
        <w:rPr>
          <w:rFonts w:ascii="Times New Roman" w:eastAsia="Times New Roman" w:hAnsi="Times New Roman" w:cs="Times New Roman"/>
          <w:color w:val="222222"/>
        </w:rPr>
        <w:t>big</w:t>
      </w:r>
      <w:r>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 name celebrities in the belief that they will (a) draw attention to </w:t>
      </w:r>
      <w:r w:rsidRPr="00EF31B3">
        <w:rPr>
          <w:rFonts w:ascii="Times New Roman" w:eastAsia="Times New Roman" w:hAnsi="Times New Roman" w:cs="Times New Roman"/>
          <w:color w:val="222222"/>
        </w:rPr>
        <w:lastRenderedPageBreak/>
        <w:t>the endors</w:t>
      </w:r>
      <w:r>
        <w:rPr>
          <w:rFonts w:ascii="Times New Roman" w:eastAsia="Times New Roman" w:hAnsi="Times New Roman" w:cs="Times New Roman"/>
          <w:color w:val="222222"/>
        </w:rPr>
        <w:t xml:space="preserve">ed products/services and </w:t>
      </w:r>
      <w:r w:rsidRPr="00EF31B3">
        <w:rPr>
          <w:rFonts w:ascii="Times New Roman" w:eastAsia="Times New Roman" w:hAnsi="Times New Roman" w:cs="Times New Roman"/>
          <w:color w:val="222222"/>
        </w:rPr>
        <w:t xml:space="preserve">(b) transfer image values to these products/services by virtue of their celebrity profile and engaging attributes (Erdogan 1999; Ohanian 1991 ;O’ Mahony and </w:t>
      </w:r>
      <w:proofErr w:type="spellStart"/>
      <w:r w:rsidRPr="00EF31B3">
        <w:rPr>
          <w:rFonts w:ascii="Times New Roman" w:eastAsia="Times New Roman" w:hAnsi="Times New Roman" w:cs="Times New Roman"/>
          <w:color w:val="222222"/>
        </w:rPr>
        <w:t>Meenaghan</w:t>
      </w:r>
      <w:proofErr w:type="spellEnd"/>
      <w:r w:rsidRPr="00EF31B3">
        <w:rPr>
          <w:rFonts w:ascii="Times New Roman" w:eastAsia="Times New Roman" w:hAnsi="Times New Roman" w:cs="Times New Roman"/>
          <w:color w:val="222222"/>
        </w:rPr>
        <w:t xml:space="preserve"> 1998)</w:t>
      </w:r>
      <w:r>
        <w:rPr>
          <w:rFonts w:ascii="Times New Roman" w:eastAsia="Times New Roman" w:hAnsi="Times New Roman" w:cs="Times New Roman"/>
          <w:color w:val="222222"/>
        </w:rPr>
        <w:t>.</w:t>
      </w:r>
      <w:r w:rsidRPr="00EF31B3">
        <w:rPr>
          <w:rFonts w:ascii="Times New Roman" w:eastAsia="Times New Roman" w:hAnsi="Times New Roman" w:cs="Times New Roman"/>
          <w:color w:val="222222"/>
        </w:rPr>
        <w:t>Celebrity endorsement can be attributed to the number of benefits retailers have seen by utiliz</w:t>
      </w:r>
      <w:r>
        <w:rPr>
          <w:rFonts w:ascii="Times New Roman" w:eastAsia="Times New Roman" w:hAnsi="Times New Roman" w:cs="Times New Roman"/>
          <w:color w:val="222222"/>
        </w:rPr>
        <w:t>ing this form of advertisement. C</w:t>
      </w:r>
      <w:r w:rsidRPr="00EF31B3">
        <w:rPr>
          <w:rFonts w:ascii="Times New Roman" w:eastAsia="Times New Roman" w:hAnsi="Times New Roman" w:cs="Times New Roman"/>
          <w:color w:val="222222"/>
        </w:rPr>
        <w:t xml:space="preserve">elebrities </w:t>
      </w:r>
      <w:proofErr w:type="gramStart"/>
      <w:r w:rsidRPr="00EF31B3">
        <w:rPr>
          <w:rFonts w:ascii="Times New Roman" w:eastAsia="Times New Roman" w:hAnsi="Times New Roman" w:cs="Times New Roman"/>
          <w:color w:val="222222"/>
        </w:rPr>
        <w:t>ha</w:t>
      </w:r>
      <w:r w:rsidR="000E7681">
        <w:rPr>
          <w:rFonts w:ascii="Times New Roman" w:eastAsia="Times New Roman" w:hAnsi="Times New Roman" w:cs="Times New Roman"/>
          <w:color w:val="222222"/>
        </w:rPr>
        <w:t>ve</w:t>
      </w:r>
      <w:r w:rsidRPr="00EF31B3">
        <w:rPr>
          <w:rFonts w:ascii="Times New Roman" w:eastAsia="Times New Roman" w:hAnsi="Times New Roman" w:cs="Times New Roman"/>
          <w:color w:val="222222"/>
        </w:rPr>
        <w:t xml:space="preserve"> the potential/ability to</w:t>
      </w:r>
      <w:proofErr w:type="gramEnd"/>
      <w:r w:rsidRPr="00EF31B3">
        <w:rPr>
          <w:rFonts w:ascii="Times New Roman" w:eastAsia="Times New Roman" w:hAnsi="Times New Roman" w:cs="Times New Roman"/>
          <w:color w:val="222222"/>
        </w:rPr>
        <w:t xml:space="preserve"> </w:t>
      </w:r>
      <w:r w:rsidR="0073521B">
        <w:rPr>
          <w:rFonts w:ascii="Times New Roman" w:eastAsia="Times New Roman" w:hAnsi="Times New Roman" w:cs="Times New Roman"/>
          <w:color w:val="222222"/>
        </w:rPr>
        <w:t xml:space="preserve">attract an </w:t>
      </w:r>
      <w:r w:rsidRPr="00EF31B3">
        <w:rPr>
          <w:rFonts w:ascii="Times New Roman" w:eastAsia="Times New Roman" w:hAnsi="Times New Roman" w:cs="Times New Roman"/>
          <w:color w:val="222222"/>
        </w:rPr>
        <w:t>audience</w:t>
      </w:r>
      <w:r>
        <w:rPr>
          <w:rFonts w:ascii="Times New Roman" w:eastAsia="Times New Roman" w:hAnsi="Times New Roman" w:cs="Times New Roman"/>
          <w:color w:val="222222"/>
        </w:rPr>
        <w:t>’s attention</w:t>
      </w:r>
      <w:r w:rsidR="0073521B">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 </w:t>
      </w:r>
      <w:r w:rsidR="0073521B">
        <w:rPr>
          <w:rFonts w:ascii="Times New Roman" w:eastAsia="Times New Roman" w:hAnsi="Times New Roman" w:cs="Times New Roman"/>
          <w:color w:val="222222"/>
        </w:rPr>
        <w:t>there</w:t>
      </w:r>
      <w:r w:rsidRPr="00EF31B3">
        <w:rPr>
          <w:rFonts w:ascii="Times New Roman" w:eastAsia="Times New Roman" w:hAnsi="Times New Roman" w:cs="Times New Roman"/>
          <w:color w:val="222222"/>
        </w:rPr>
        <w:t>by giving retailers a better chance of communicating their message to consumers</w:t>
      </w:r>
      <w:r w:rsidR="00B0364E">
        <w:rPr>
          <w:rFonts w:ascii="Times New Roman" w:eastAsia="Times New Roman" w:hAnsi="Times New Roman" w:cs="Times New Roman"/>
          <w:color w:val="222222"/>
        </w:rPr>
        <w:t xml:space="preserve"> </w:t>
      </w:r>
      <w:r w:rsidRPr="00EF31B3">
        <w:rPr>
          <w:rFonts w:ascii="Times New Roman" w:eastAsia="Times New Roman" w:hAnsi="Times New Roman" w:cs="Times New Roman"/>
          <w:color w:val="222222"/>
        </w:rPr>
        <w:t xml:space="preserve">(Choi and Rifon ,2007). </w:t>
      </w:r>
      <w:r w:rsidR="0073521B">
        <w:rPr>
          <w:rFonts w:ascii="Times New Roman" w:eastAsia="Times New Roman" w:hAnsi="Times New Roman" w:cs="Times New Roman"/>
          <w:color w:val="222222"/>
        </w:rPr>
        <w:t>Ano</w:t>
      </w:r>
      <w:r w:rsidRPr="00EF31B3">
        <w:rPr>
          <w:rFonts w:ascii="Times New Roman" w:eastAsia="Times New Roman" w:hAnsi="Times New Roman" w:cs="Times New Roman"/>
          <w:color w:val="222222"/>
        </w:rPr>
        <w:t>ther benefit</w:t>
      </w:r>
      <w:r w:rsidR="0073521B">
        <w:rPr>
          <w:rFonts w:ascii="Times New Roman" w:eastAsia="Times New Roman" w:hAnsi="Times New Roman" w:cs="Times New Roman"/>
          <w:color w:val="222222"/>
        </w:rPr>
        <w:t>,</w:t>
      </w:r>
      <w:r w:rsidRPr="00EF31B3">
        <w:rPr>
          <w:rFonts w:ascii="Times New Roman" w:eastAsia="Times New Roman" w:hAnsi="Times New Roman" w:cs="Times New Roman"/>
          <w:color w:val="222222"/>
        </w:rPr>
        <w:t xml:space="preserve"> according to</w:t>
      </w:r>
      <w:r>
        <w:rPr>
          <w:rFonts w:ascii="Times New Roman" w:eastAsia="Times New Roman" w:hAnsi="Times New Roman" w:cs="Times New Roman"/>
          <w:color w:val="222222"/>
        </w:rPr>
        <w:t xml:space="preserve"> Agrawal and Kamakura (1995)</w:t>
      </w:r>
      <w:r w:rsidR="0073521B">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is</w:t>
      </w:r>
      <w:r w:rsidRPr="00EF31B3">
        <w:rPr>
          <w:rFonts w:ascii="Times New Roman" w:eastAsia="Times New Roman" w:hAnsi="Times New Roman" w:cs="Times New Roman"/>
          <w:color w:val="222222"/>
        </w:rPr>
        <w:t xml:space="preserve"> when a ce</w:t>
      </w:r>
      <w:r>
        <w:rPr>
          <w:rFonts w:ascii="Times New Roman" w:eastAsia="Times New Roman" w:hAnsi="Times New Roman" w:cs="Times New Roman"/>
          <w:color w:val="222222"/>
        </w:rPr>
        <w:t>lebrity is paired with a brand-</w:t>
      </w:r>
      <w:r w:rsidRPr="00EF31B3">
        <w:rPr>
          <w:rFonts w:ascii="Times New Roman" w:eastAsia="Times New Roman" w:hAnsi="Times New Roman" w:cs="Times New Roman"/>
          <w:color w:val="222222"/>
        </w:rPr>
        <w:t xml:space="preserve">image </w:t>
      </w:r>
      <w:r w:rsidR="0073521B">
        <w:rPr>
          <w:rFonts w:ascii="Times New Roman" w:eastAsia="Times New Roman" w:hAnsi="Times New Roman" w:cs="Times New Roman"/>
          <w:color w:val="222222"/>
        </w:rPr>
        <w:t>and</w:t>
      </w:r>
      <w:r w:rsidRPr="00EF31B3">
        <w:rPr>
          <w:rFonts w:ascii="Times New Roman" w:eastAsia="Times New Roman" w:hAnsi="Times New Roman" w:cs="Times New Roman"/>
          <w:color w:val="222222"/>
        </w:rPr>
        <w:t xml:space="preserve"> the celebrity helps shape the image of that brand.</w:t>
      </w:r>
    </w:p>
    <w:p w14:paraId="58412FBF" w14:textId="77777777" w:rsidR="004E3272" w:rsidRPr="00833455" w:rsidRDefault="00776503" w:rsidP="004E3272">
      <w:pPr>
        <w:spacing w:after="121" w:line="360" w:lineRule="auto"/>
        <w:jc w:val="both"/>
        <w:rPr>
          <w:rFonts w:ascii="Times New Roman" w:eastAsia="Times New Roman" w:hAnsi="Times New Roman" w:cs="Times New Roman"/>
          <w:b/>
          <w:i/>
          <w:color w:val="222222"/>
        </w:rPr>
      </w:pPr>
      <w:r>
        <w:rPr>
          <w:rFonts w:ascii="Times New Roman" w:eastAsia="Times New Roman" w:hAnsi="Times New Roman" w:cs="Times New Roman"/>
          <w:b/>
          <w:i/>
          <w:color w:val="222222"/>
        </w:rPr>
        <w:t xml:space="preserve">Source Characteristics </w:t>
      </w:r>
    </w:p>
    <w:p w14:paraId="57D1A6E6" w14:textId="77777777" w:rsidR="004E3272" w:rsidRPr="002216AD" w:rsidRDefault="00776503" w:rsidP="004E3272">
      <w:pPr>
        <w:spacing w:after="121"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Source Characteristics </w:t>
      </w:r>
      <w:r w:rsidR="004E3272" w:rsidRPr="002216AD">
        <w:rPr>
          <w:rFonts w:ascii="Times New Roman" w:eastAsia="Times New Roman" w:hAnsi="Times New Roman" w:cs="Times New Roman"/>
          <w:color w:val="222222"/>
        </w:rPr>
        <w:t>refer to the characteristics that a celebrity possesses that influen</w:t>
      </w:r>
      <w:r w:rsidR="00E16626" w:rsidRPr="002216AD">
        <w:rPr>
          <w:rFonts w:ascii="Times New Roman" w:eastAsia="Times New Roman" w:hAnsi="Times New Roman" w:cs="Times New Roman"/>
          <w:color w:val="222222"/>
        </w:rPr>
        <w:t>ce the target audience the most</w:t>
      </w:r>
      <w:r w:rsidR="003003DC" w:rsidRPr="002216AD">
        <w:rPr>
          <w:rFonts w:ascii="Times New Roman" w:eastAsia="Times New Roman" w:hAnsi="Times New Roman" w:cs="Times New Roman"/>
          <w:color w:val="222222"/>
        </w:rPr>
        <w:t xml:space="preserve"> </w:t>
      </w:r>
      <w:r w:rsidR="004E3272" w:rsidRPr="002216AD">
        <w:rPr>
          <w:rFonts w:ascii="Times New Roman" w:eastAsia="Times New Roman" w:hAnsi="Times New Roman" w:cs="Times New Roman"/>
          <w:color w:val="222222"/>
        </w:rPr>
        <w:t xml:space="preserve">(Subhadip, 2012). </w:t>
      </w:r>
      <w:r w:rsidR="0073521B">
        <w:rPr>
          <w:rFonts w:ascii="Times New Roman" w:eastAsia="Times New Roman" w:hAnsi="Times New Roman" w:cs="Times New Roman"/>
          <w:color w:val="222222"/>
        </w:rPr>
        <w:t>T</w:t>
      </w:r>
      <w:r w:rsidR="004E3272" w:rsidRPr="002216AD">
        <w:rPr>
          <w:rFonts w:ascii="Times New Roman" w:eastAsia="Times New Roman" w:hAnsi="Times New Roman" w:cs="Times New Roman"/>
          <w:color w:val="222222"/>
        </w:rPr>
        <w:t>heories like</w:t>
      </w:r>
      <w:r w:rsidR="0073521B">
        <w:rPr>
          <w:rFonts w:ascii="Times New Roman" w:eastAsia="Times New Roman" w:hAnsi="Times New Roman" w:cs="Times New Roman"/>
          <w:color w:val="222222"/>
        </w:rPr>
        <w:t xml:space="preserve"> the </w:t>
      </w:r>
      <w:r w:rsidR="004E3272" w:rsidRPr="002216AD">
        <w:rPr>
          <w:rFonts w:ascii="Times New Roman" w:eastAsia="Times New Roman" w:hAnsi="Times New Roman" w:cs="Times New Roman"/>
          <w:color w:val="222222"/>
        </w:rPr>
        <w:t xml:space="preserve"> ‘Source Credibility Theory</w:t>
      </w:r>
      <w:r w:rsidR="0073521B">
        <w:rPr>
          <w:rFonts w:ascii="Times New Roman" w:eastAsia="Times New Roman" w:hAnsi="Times New Roman" w:cs="Times New Roman"/>
          <w:color w:val="222222"/>
        </w:rPr>
        <w:t xml:space="preserve"> </w:t>
      </w:r>
      <w:r w:rsidR="004E3272" w:rsidRPr="002216AD">
        <w:rPr>
          <w:rFonts w:ascii="Times New Roman" w:eastAsia="Times New Roman" w:hAnsi="Times New Roman" w:cs="Times New Roman"/>
          <w:color w:val="222222"/>
        </w:rPr>
        <w:t>’</w:t>
      </w:r>
      <w:r w:rsidR="0073521B">
        <w:rPr>
          <w:rFonts w:ascii="Times New Roman" w:eastAsia="Times New Roman" w:hAnsi="Times New Roman" w:cs="Times New Roman"/>
          <w:color w:val="222222"/>
        </w:rPr>
        <w:t>and the</w:t>
      </w:r>
      <w:r w:rsidR="004E3272" w:rsidRPr="002216AD">
        <w:rPr>
          <w:rFonts w:ascii="Times New Roman" w:eastAsia="Times New Roman" w:hAnsi="Times New Roman" w:cs="Times New Roman"/>
          <w:color w:val="222222"/>
        </w:rPr>
        <w:t xml:space="preserve"> ‘Source Attractiveness Theory’ provide a basis on which the methodology of celebrity endorsement works and also explains how the process of celebrity endorsement influences the minds of the consumers. The source credibility theory as propounded by</w:t>
      </w:r>
      <w:r w:rsidR="006A638E">
        <w:rPr>
          <w:rFonts w:ascii="Times New Roman" w:eastAsia="Times New Roman" w:hAnsi="Times New Roman" w:cs="Times New Roman"/>
          <w:color w:val="222222"/>
        </w:rPr>
        <w:t xml:space="preserve"> O</w:t>
      </w:r>
      <w:r w:rsidR="00EC0BD3">
        <w:rPr>
          <w:rFonts w:ascii="Times New Roman" w:eastAsia="Times New Roman" w:hAnsi="Times New Roman" w:cs="Times New Roman"/>
          <w:color w:val="222222"/>
        </w:rPr>
        <w:t>hanian</w:t>
      </w:r>
      <w:r w:rsidR="007709E1">
        <w:rPr>
          <w:rFonts w:ascii="Times New Roman" w:eastAsia="Times New Roman" w:hAnsi="Times New Roman" w:cs="Times New Roman"/>
          <w:color w:val="222222"/>
        </w:rPr>
        <w:t xml:space="preserve"> in </w:t>
      </w:r>
      <w:proofErr w:type="gramStart"/>
      <w:r w:rsidR="007709E1">
        <w:rPr>
          <w:rFonts w:ascii="Times New Roman" w:eastAsia="Times New Roman" w:hAnsi="Times New Roman" w:cs="Times New Roman"/>
          <w:color w:val="222222"/>
        </w:rPr>
        <w:t xml:space="preserve">1990 </w:t>
      </w:r>
      <w:r w:rsidR="00EC0BD3">
        <w:rPr>
          <w:rFonts w:ascii="Times New Roman" w:eastAsia="Times New Roman" w:hAnsi="Times New Roman" w:cs="Times New Roman"/>
          <w:color w:val="222222"/>
        </w:rPr>
        <w:t xml:space="preserve"> </w:t>
      </w:r>
      <w:r w:rsidR="007157D7" w:rsidRPr="002216AD">
        <w:rPr>
          <w:rFonts w:ascii="Times New Roman" w:eastAsia="Times New Roman" w:hAnsi="Times New Roman" w:cs="Times New Roman"/>
          <w:color w:val="222222"/>
        </w:rPr>
        <w:t>state</w:t>
      </w:r>
      <w:proofErr w:type="gramEnd"/>
      <w:r w:rsidR="004E3272" w:rsidRPr="002216AD">
        <w:rPr>
          <w:rFonts w:ascii="Times New Roman" w:eastAsia="Times New Roman" w:hAnsi="Times New Roman" w:cs="Times New Roman"/>
          <w:color w:val="222222"/>
        </w:rPr>
        <w:t xml:space="preserve"> that people or receivers are more likely to be persuaded when the source presents itself as credible</w:t>
      </w:r>
      <w:r w:rsidR="002064E2" w:rsidRPr="002064E2">
        <w:rPr>
          <w:rFonts w:ascii="Times New Roman" w:eastAsia="Times New Roman" w:hAnsi="Times New Roman" w:cs="Times New Roman"/>
          <w:color w:val="222222"/>
        </w:rPr>
        <w:t xml:space="preserve"> </w:t>
      </w:r>
      <w:r w:rsidR="002064E2">
        <w:rPr>
          <w:rFonts w:ascii="Times New Roman" w:eastAsia="Times New Roman" w:hAnsi="Times New Roman" w:cs="Times New Roman"/>
          <w:color w:val="222222"/>
        </w:rPr>
        <w:t>(</w:t>
      </w:r>
      <w:proofErr w:type="spellStart"/>
      <w:r w:rsidR="002064E2" w:rsidRPr="002216AD">
        <w:rPr>
          <w:rFonts w:ascii="Times New Roman" w:eastAsia="Times New Roman" w:hAnsi="Times New Roman" w:cs="Times New Roman"/>
          <w:color w:val="222222"/>
        </w:rPr>
        <w:t>Hovland</w:t>
      </w:r>
      <w:proofErr w:type="spellEnd"/>
      <w:r w:rsidR="002064E2">
        <w:rPr>
          <w:rFonts w:ascii="Times New Roman" w:eastAsia="Times New Roman" w:hAnsi="Times New Roman" w:cs="Times New Roman"/>
          <w:color w:val="222222"/>
        </w:rPr>
        <w:t xml:space="preserve"> , Janis and Kelly </w:t>
      </w:r>
      <w:r w:rsidR="002064E2" w:rsidRPr="002216AD">
        <w:rPr>
          <w:rFonts w:ascii="Times New Roman" w:eastAsia="Times New Roman" w:hAnsi="Times New Roman" w:cs="Times New Roman"/>
          <w:color w:val="222222"/>
        </w:rPr>
        <w:t>1963)</w:t>
      </w:r>
      <w:r w:rsidR="004E3272" w:rsidRPr="002216AD">
        <w:rPr>
          <w:rFonts w:ascii="Times New Roman" w:eastAsia="Times New Roman" w:hAnsi="Times New Roman" w:cs="Times New Roman"/>
          <w:color w:val="222222"/>
        </w:rPr>
        <w:t xml:space="preserve">. Ohanian (1990) noticed a trend in choosing actors/actresses, athletes and other celebrities as these spokespeople. The </w:t>
      </w:r>
      <w:r w:rsidR="00D85511">
        <w:rPr>
          <w:rFonts w:ascii="Times New Roman" w:eastAsia="Times New Roman" w:hAnsi="Times New Roman" w:cs="Times New Roman"/>
          <w:color w:val="222222"/>
        </w:rPr>
        <w:t>S</w:t>
      </w:r>
      <w:r w:rsidR="004E3272" w:rsidRPr="002216AD">
        <w:rPr>
          <w:rFonts w:ascii="Times New Roman" w:eastAsia="Times New Roman" w:hAnsi="Times New Roman" w:cs="Times New Roman"/>
          <w:color w:val="222222"/>
        </w:rPr>
        <w:t xml:space="preserve">ource </w:t>
      </w:r>
      <w:r w:rsidR="00D85511">
        <w:rPr>
          <w:rFonts w:ascii="Times New Roman" w:eastAsia="Times New Roman" w:hAnsi="Times New Roman" w:cs="Times New Roman"/>
          <w:color w:val="222222"/>
        </w:rPr>
        <w:t>C</w:t>
      </w:r>
      <w:r w:rsidR="002064E2">
        <w:rPr>
          <w:rFonts w:ascii="Times New Roman" w:eastAsia="Times New Roman" w:hAnsi="Times New Roman" w:cs="Times New Roman"/>
          <w:color w:val="222222"/>
        </w:rPr>
        <w:t xml:space="preserve">redibility theory </w:t>
      </w:r>
      <w:r w:rsidR="00D85511">
        <w:rPr>
          <w:rFonts w:ascii="Times New Roman" w:eastAsia="Times New Roman" w:hAnsi="Times New Roman" w:cs="Times New Roman"/>
          <w:color w:val="222222"/>
        </w:rPr>
        <w:t>(</w:t>
      </w:r>
      <w:r w:rsidR="00E840B8" w:rsidRPr="002216AD">
        <w:rPr>
          <w:rFonts w:ascii="Times New Roman" w:eastAsia="Times New Roman" w:hAnsi="Times New Roman" w:cs="Times New Roman"/>
          <w:color w:val="222222"/>
        </w:rPr>
        <w:t>Ohanian</w:t>
      </w:r>
      <w:r w:rsidR="00D85511">
        <w:rPr>
          <w:rFonts w:ascii="Times New Roman" w:eastAsia="Times New Roman" w:hAnsi="Times New Roman" w:cs="Times New Roman"/>
          <w:color w:val="222222"/>
        </w:rPr>
        <w:t>,</w:t>
      </w:r>
      <w:r w:rsidR="00E840B8" w:rsidRPr="002216AD">
        <w:rPr>
          <w:rFonts w:ascii="Times New Roman" w:eastAsia="Times New Roman" w:hAnsi="Times New Roman" w:cs="Times New Roman"/>
          <w:color w:val="222222"/>
        </w:rPr>
        <w:t>1990</w:t>
      </w:r>
      <w:r w:rsidR="004E3272" w:rsidRPr="002216AD">
        <w:rPr>
          <w:rFonts w:ascii="Times New Roman" w:eastAsia="Times New Roman" w:hAnsi="Times New Roman" w:cs="Times New Roman"/>
          <w:color w:val="222222"/>
        </w:rPr>
        <w:t>) helps explain th</w:t>
      </w:r>
      <w:r w:rsidR="007157D7" w:rsidRPr="002216AD">
        <w:rPr>
          <w:rFonts w:ascii="Times New Roman" w:eastAsia="Times New Roman" w:hAnsi="Times New Roman" w:cs="Times New Roman"/>
          <w:color w:val="222222"/>
        </w:rPr>
        <w:t xml:space="preserve">e criteria for this phenomenon. </w:t>
      </w:r>
      <w:r w:rsidR="004E3272" w:rsidRPr="002216AD">
        <w:rPr>
          <w:rFonts w:ascii="Times New Roman" w:eastAsia="Times New Roman" w:hAnsi="Times New Roman" w:cs="Times New Roman"/>
          <w:color w:val="222222"/>
        </w:rPr>
        <w:t>The theory proposes components that determine beli</w:t>
      </w:r>
      <w:r w:rsidR="00E1096A">
        <w:rPr>
          <w:rFonts w:ascii="Times New Roman" w:eastAsia="Times New Roman" w:hAnsi="Times New Roman" w:cs="Times New Roman"/>
          <w:color w:val="222222"/>
        </w:rPr>
        <w:t>evability in a brand ambassador</w:t>
      </w:r>
      <w:r w:rsidR="00D85511">
        <w:rPr>
          <w:rFonts w:ascii="Times New Roman" w:eastAsia="Times New Roman" w:hAnsi="Times New Roman" w:cs="Times New Roman"/>
          <w:color w:val="222222"/>
        </w:rPr>
        <w:t>,</w:t>
      </w:r>
      <w:r w:rsidR="00E1096A">
        <w:rPr>
          <w:rFonts w:ascii="Times New Roman" w:eastAsia="Times New Roman" w:hAnsi="Times New Roman" w:cs="Times New Roman"/>
          <w:color w:val="222222"/>
        </w:rPr>
        <w:t xml:space="preserve"> namely</w:t>
      </w:r>
      <w:r w:rsidR="00D85511">
        <w:rPr>
          <w:rFonts w:ascii="Times New Roman" w:eastAsia="Times New Roman" w:hAnsi="Times New Roman" w:cs="Times New Roman"/>
          <w:color w:val="222222"/>
        </w:rPr>
        <w:t>,</w:t>
      </w:r>
      <w:r w:rsidR="00E1096A">
        <w:rPr>
          <w:rFonts w:ascii="Times New Roman" w:eastAsia="Times New Roman" w:hAnsi="Times New Roman" w:cs="Times New Roman"/>
          <w:color w:val="222222"/>
        </w:rPr>
        <w:t xml:space="preserve"> source expertness and source trustworthiness.</w:t>
      </w:r>
      <w:r w:rsidR="004E3272" w:rsidRPr="002216AD">
        <w:rPr>
          <w:rFonts w:ascii="Times New Roman" w:eastAsia="Times New Roman" w:hAnsi="Times New Roman" w:cs="Times New Roman"/>
          <w:color w:val="222222"/>
        </w:rPr>
        <w:t xml:space="preserve"> The more a communicator fits these criteria, the more likely </w:t>
      </w:r>
      <w:r w:rsidR="00D85511">
        <w:rPr>
          <w:rFonts w:ascii="Times New Roman" w:eastAsia="Times New Roman" w:hAnsi="Times New Roman" w:cs="Times New Roman"/>
          <w:color w:val="222222"/>
        </w:rPr>
        <w:t xml:space="preserve">it is </w:t>
      </w:r>
      <w:r w:rsidR="004E3272" w:rsidRPr="002216AD">
        <w:rPr>
          <w:rFonts w:ascii="Times New Roman" w:eastAsia="Times New Roman" w:hAnsi="Times New Roman" w:cs="Times New Roman"/>
          <w:color w:val="222222"/>
        </w:rPr>
        <w:t xml:space="preserve">to positively affect purchase intent, and vice versa. </w:t>
      </w:r>
    </w:p>
    <w:p w14:paraId="20FCB0B4" w14:textId="77777777" w:rsidR="004E3272" w:rsidRPr="002216AD" w:rsidRDefault="0098058D" w:rsidP="004E3272">
      <w:pPr>
        <w:spacing w:after="121"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Source Expertness is </w:t>
      </w:r>
      <w:r w:rsidR="00D85511">
        <w:rPr>
          <w:rFonts w:ascii="Times New Roman" w:eastAsia="Times New Roman" w:hAnsi="Times New Roman" w:cs="Times New Roman"/>
          <w:color w:val="222222"/>
        </w:rPr>
        <w:t xml:space="preserve">the </w:t>
      </w:r>
      <w:r w:rsidR="004E3272" w:rsidRPr="002216AD">
        <w:rPr>
          <w:rFonts w:ascii="Times New Roman" w:eastAsia="Times New Roman" w:hAnsi="Times New Roman" w:cs="Times New Roman"/>
          <w:color w:val="222222"/>
        </w:rPr>
        <w:t xml:space="preserve">perceived ability of the </w:t>
      </w:r>
      <w:r>
        <w:rPr>
          <w:rFonts w:ascii="Times New Roman" w:eastAsia="Times New Roman" w:hAnsi="Times New Roman" w:cs="Times New Roman"/>
          <w:color w:val="222222"/>
        </w:rPr>
        <w:t>source to make valid assertions.</w:t>
      </w:r>
      <w:r w:rsidR="004E3272" w:rsidRPr="002216AD">
        <w:rPr>
          <w:rFonts w:ascii="Times New Roman" w:eastAsia="Times New Roman" w:hAnsi="Times New Roman" w:cs="Times New Roman"/>
          <w:color w:val="222222"/>
        </w:rPr>
        <w:t xml:space="preserve"> </w:t>
      </w:r>
      <w:r w:rsidR="00AA6C66">
        <w:rPr>
          <w:rFonts w:ascii="Times New Roman" w:eastAsia="Times New Roman" w:hAnsi="Times New Roman" w:cs="Times New Roman"/>
          <w:color w:val="222222"/>
        </w:rPr>
        <w:t xml:space="preserve">Source Trustworthiness </w:t>
      </w:r>
      <w:r>
        <w:rPr>
          <w:rFonts w:ascii="Times New Roman" w:eastAsia="Times New Roman" w:hAnsi="Times New Roman" w:cs="Times New Roman"/>
          <w:color w:val="222222"/>
        </w:rPr>
        <w:t xml:space="preserve">is </w:t>
      </w:r>
      <w:r w:rsidR="00D85511">
        <w:rPr>
          <w:rFonts w:ascii="Times New Roman" w:eastAsia="Times New Roman" w:hAnsi="Times New Roman" w:cs="Times New Roman"/>
          <w:color w:val="222222"/>
        </w:rPr>
        <w:t xml:space="preserve">the </w:t>
      </w:r>
      <w:r w:rsidR="004E3272" w:rsidRPr="002216AD">
        <w:rPr>
          <w:rFonts w:ascii="Times New Roman" w:eastAsia="Times New Roman" w:hAnsi="Times New Roman" w:cs="Times New Roman"/>
          <w:color w:val="222222"/>
        </w:rPr>
        <w:t xml:space="preserve">perceived willingness of the </w:t>
      </w:r>
      <w:r>
        <w:rPr>
          <w:rFonts w:ascii="Times New Roman" w:eastAsia="Times New Roman" w:hAnsi="Times New Roman" w:cs="Times New Roman"/>
          <w:color w:val="222222"/>
        </w:rPr>
        <w:t>source to make valid assertions</w:t>
      </w:r>
      <w:r w:rsidR="004E3272" w:rsidRPr="002216AD">
        <w:rPr>
          <w:rFonts w:ascii="Times New Roman" w:eastAsia="Times New Roman" w:hAnsi="Times New Roman" w:cs="Times New Roman"/>
          <w:color w:val="222222"/>
        </w:rPr>
        <w:t xml:space="preserve">. Acceptance of the message depends on 'Expertness' and Trustworthiness' of the </w:t>
      </w:r>
      <w:proofErr w:type="gramStart"/>
      <w:r w:rsidR="004E3272" w:rsidRPr="002216AD">
        <w:rPr>
          <w:rFonts w:ascii="Times New Roman" w:eastAsia="Times New Roman" w:hAnsi="Times New Roman" w:cs="Times New Roman"/>
          <w:color w:val="222222"/>
        </w:rPr>
        <w:t>source..</w:t>
      </w:r>
      <w:proofErr w:type="gramEnd"/>
      <w:r w:rsidR="004E3272" w:rsidRPr="002216AD">
        <w:rPr>
          <w:rFonts w:ascii="Times New Roman" w:eastAsia="Times New Roman" w:hAnsi="Times New Roman" w:cs="Times New Roman"/>
          <w:color w:val="222222"/>
        </w:rPr>
        <w:t xml:space="preserve"> Audience acceptance increases with the expertness of the source and the ability of the audience to evaluate the product. Expertise is also known as the authority, competence and qualification a communicator possesses (Ohanian, 1990). Much research has</w:t>
      </w:r>
      <w:r w:rsidR="00F638F3" w:rsidRPr="002216AD">
        <w:rPr>
          <w:rFonts w:ascii="Times New Roman" w:eastAsia="Times New Roman" w:hAnsi="Times New Roman" w:cs="Times New Roman"/>
          <w:color w:val="222222"/>
        </w:rPr>
        <w:t xml:space="preserve"> proven that the more credible </w:t>
      </w:r>
      <w:r w:rsidR="002E2542" w:rsidRPr="002216AD">
        <w:rPr>
          <w:rFonts w:ascii="Times New Roman" w:eastAsia="Times New Roman" w:hAnsi="Times New Roman" w:cs="Times New Roman"/>
          <w:color w:val="222222"/>
        </w:rPr>
        <w:t>a person</w:t>
      </w:r>
      <w:r w:rsidR="004E3272" w:rsidRPr="002216AD">
        <w:rPr>
          <w:rFonts w:ascii="Times New Roman" w:eastAsia="Times New Roman" w:hAnsi="Times New Roman" w:cs="Times New Roman"/>
          <w:color w:val="222222"/>
        </w:rPr>
        <w:t xml:space="preserve"> is, the more behaviorally compliant the receiver of that message will be (Ross, 1973). The theory suggests that endorsers are perceived as experts who have sufficient knowledge in a particular area of interest, in this case, beauty. It explains how consumers are persuaded based on the </w:t>
      </w:r>
      <w:r w:rsidR="004E3272" w:rsidRPr="002216AD">
        <w:rPr>
          <w:rFonts w:ascii="Times New Roman" w:eastAsia="Times New Roman" w:hAnsi="Times New Roman" w:cs="Times New Roman"/>
          <w:color w:val="222222"/>
        </w:rPr>
        <w:lastRenderedPageBreak/>
        <w:t>overall perceived cr</w:t>
      </w:r>
      <w:r w:rsidR="00F638F3" w:rsidRPr="002216AD">
        <w:rPr>
          <w:rFonts w:ascii="Times New Roman" w:eastAsia="Times New Roman" w:hAnsi="Times New Roman" w:cs="Times New Roman"/>
          <w:color w:val="222222"/>
        </w:rPr>
        <w:t xml:space="preserve">edibility, regardless of format (Ohanian, 1990, p. 41). </w:t>
      </w:r>
      <w:r w:rsidR="004E3272" w:rsidRPr="002216AD">
        <w:rPr>
          <w:rFonts w:ascii="Times New Roman" w:eastAsia="Times New Roman" w:hAnsi="Times New Roman" w:cs="Times New Roman"/>
          <w:color w:val="222222"/>
        </w:rPr>
        <w:t xml:space="preserve"> Trustworthiness is “the listener’s degree of confidence in, and level of acceptance of, the speaker and the message” (Ohanian</w:t>
      </w:r>
      <w:r w:rsidR="00F638F3" w:rsidRPr="002216AD">
        <w:rPr>
          <w:rFonts w:ascii="Times New Roman" w:eastAsia="Times New Roman" w:hAnsi="Times New Roman" w:cs="Times New Roman"/>
          <w:color w:val="222222"/>
        </w:rPr>
        <w:t xml:space="preserve">, 1990, p. 41). </w:t>
      </w:r>
      <w:r w:rsidR="004E3272" w:rsidRPr="002216AD">
        <w:rPr>
          <w:rFonts w:ascii="Times New Roman" w:eastAsia="Times New Roman" w:hAnsi="Times New Roman" w:cs="Times New Roman"/>
          <w:color w:val="222222"/>
        </w:rPr>
        <w:t>Several studies have proven that trustworthiness is directly correlated with persua</w:t>
      </w:r>
      <w:r w:rsidR="00F638F3" w:rsidRPr="002216AD">
        <w:rPr>
          <w:rFonts w:ascii="Times New Roman" w:eastAsia="Times New Roman" w:hAnsi="Times New Roman" w:cs="Times New Roman"/>
          <w:color w:val="222222"/>
        </w:rPr>
        <w:t xml:space="preserve">sion and message </w:t>
      </w:r>
      <w:r w:rsidR="002E2542" w:rsidRPr="002216AD">
        <w:rPr>
          <w:rFonts w:ascii="Times New Roman" w:eastAsia="Times New Roman" w:hAnsi="Times New Roman" w:cs="Times New Roman"/>
          <w:color w:val="222222"/>
        </w:rPr>
        <w:t>effectiveness. Miller</w:t>
      </w:r>
      <w:r w:rsidR="004E3272" w:rsidRPr="002216AD">
        <w:rPr>
          <w:rFonts w:ascii="Times New Roman" w:eastAsia="Times New Roman" w:hAnsi="Times New Roman" w:cs="Times New Roman"/>
          <w:color w:val="222222"/>
        </w:rPr>
        <w:t xml:space="preserve"> and </w:t>
      </w:r>
      <w:proofErr w:type="spellStart"/>
      <w:r w:rsidR="004E3272" w:rsidRPr="002216AD">
        <w:rPr>
          <w:rFonts w:ascii="Times New Roman" w:eastAsia="Times New Roman" w:hAnsi="Times New Roman" w:cs="Times New Roman"/>
          <w:color w:val="222222"/>
        </w:rPr>
        <w:t>Baseheart</w:t>
      </w:r>
      <w:proofErr w:type="spellEnd"/>
      <w:r w:rsidR="004E3272" w:rsidRPr="002216AD">
        <w:rPr>
          <w:rFonts w:ascii="Times New Roman" w:eastAsia="Times New Roman" w:hAnsi="Times New Roman" w:cs="Times New Roman"/>
          <w:color w:val="222222"/>
        </w:rPr>
        <w:t xml:space="preserve"> (1969) found that the more trustworthy a communicator is, the more effective</w:t>
      </w:r>
      <w:r w:rsidR="00357A28">
        <w:rPr>
          <w:rFonts w:ascii="Times New Roman" w:eastAsia="Times New Roman" w:hAnsi="Times New Roman" w:cs="Times New Roman"/>
          <w:color w:val="222222"/>
        </w:rPr>
        <w:t xml:space="preserve"> his/her</w:t>
      </w:r>
      <w:r w:rsidR="004E3272" w:rsidRPr="002216AD">
        <w:rPr>
          <w:rFonts w:ascii="Times New Roman" w:eastAsia="Times New Roman" w:hAnsi="Times New Roman" w:cs="Times New Roman"/>
          <w:color w:val="222222"/>
        </w:rPr>
        <w:t xml:space="preserve"> opinion will be to the receiver of that message.</w:t>
      </w:r>
    </w:p>
    <w:p w14:paraId="1913B97E" w14:textId="77777777" w:rsidR="004E3272" w:rsidRPr="002216AD" w:rsidRDefault="004E3272" w:rsidP="004E3272">
      <w:pPr>
        <w:spacing w:after="121" w:line="360" w:lineRule="auto"/>
        <w:jc w:val="both"/>
        <w:rPr>
          <w:rFonts w:ascii="Times New Roman" w:eastAsia="Times New Roman" w:hAnsi="Times New Roman" w:cs="Times New Roman"/>
          <w:color w:val="222222"/>
        </w:rPr>
      </w:pPr>
      <w:r w:rsidRPr="002216AD">
        <w:rPr>
          <w:rFonts w:ascii="Times New Roman" w:eastAsia="Times New Roman" w:hAnsi="Times New Roman" w:cs="Times New Roman"/>
          <w:color w:val="222222"/>
        </w:rPr>
        <w:t> Source Attractiveness Theory has traditionally been viewed as having three interrelated aspects</w:t>
      </w:r>
      <w:r w:rsidR="00A91C05">
        <w:rPr>
          <w:rFonts w:ascii="Times New Roman" w:eastAsia="Times New Roman" w:hAnsi="Times New Roman" w:cs="Times New Roman"/>
          <w:color w:val="222222"/>
        </w:rPr>
        <w:t>,</w:t>
      </w:r>
      <w:r w:rsidRPr="002216AD">
        <w:rPr>
          <w:rFonts w:ascii="Times New Roman" w:eastAsia="Times New Roman" w:hAnsi="Times New Roman" w:cs="Times New Roman"/>
          <w:color w:val="222222"/>
        </w:rPr>
        <w:t xml:space="preserve"> namely</w:t>
      </w:r>
      <w:r w:rsidR="00A91C05">
        <w:rPr>
          <w:rFonts w:ascii="Times New Roman" w:eastAsia="Times New Roman" w:hAnsi="Times New Roman" w:cs="Times New Roman"/>
          <w:color w:val="222222"/>
        </w:rPr>
        <w:t>,</w:t>
      </w:r>
      <w:r w:rsidRPr="002216AD">
        <w:rPr>
          <w:rFonts w:ascii="Times New Roman" w:eastAsia="Times New Roman" w:hAnsi="Times New Roman" w:cs="Times New Roman"/>
          <w:color w:val="222222"/>
        </w:rPr>
        <w:t xml:space="preserve"> </w:t>
      </w:r>
      <w:r w:rsidR="00F6099F" w:rsidRPr="002216AD">
        <w:rPr>
          <w:rFonts w:ascii="Times New Roman" w:eastAsia="Times New Roman" w:hAnsi="Times New Roman" w:cs="Times New Roman"/>
          <w:color w:val="222222"/>
        </w:rPr>
        <w:t xml:space="preserve">Source Familiarity, </w:t>
      </w:r>
      <w:r w:rsidR="007548E3">
        <w:rPr>
          <w:rFonts w:ascii="Times New Roman" w:eastAsia="Times New Roman" w:hAnsi="Times New Roman" w:cs="Times New Roman"/>
          <w:color w:val="222222"/>
        </w:rPr>
        <w:t>Source Similarity</w:t>
      </w:r>
      <w:r w:rsidR="00F6099F" w:rsidRPr="002216AD">
        <w:rPr>
          <w:rFonts w:ascii="Times New Roman" w:eastAsia="Times New Roman" w:hAnsi="Times New Roman" w:cs="Times New Roman"/>
          <w:color w:val="222222"/>
        </w:rPr>
        <w:t xml:space="preserve"> and Source Lik</w:t>
      </w:r>
      <w:r w:rsidR="00A91C05">
        <w:rPr>
          <w:rFonts w:ascii="Times New Roman" w:eastAsia="Times New Roman" w:hAnsi="Times New Roman" w:cs="Times New Roman"/>
          <w:color w:val="222222"/>
        </w:rPr>
        <w:t>e</w:t>
      </w:r>
      <w:r w:rsidR="00F6099F" w:rsidRPr="002216AD">
        <w:rPr>
          <w:rFonts w:ascii="Times New Roman" w:eastAsia="Times New Roman" w:hAnsi="Times New Roman" w:cs="Times New Roman"/>
          <w:color w:val="222222"/>
        </w:rPr>
        <w:t>ability</w:t>
      </w:r>
      <w:r w:rsidRPr="002216AD">
        <w:rPr>
          <w:rFonts w:ascii="Times New Roman" w:eastAsia="Times New Roman" w:hAnsi="Times New Roman" w:cs="Times New Roman"/>
          <w:color w:val="222222"/>
        </w:rPr>
        <w:t xml:space="preserve">. Advertisers have chosen celebrity endorsers on the basis of their attractiveness to gain </w:t>
      </w:r>
      <w:r w:rsidR="00A91C05">
        <w:rPr>
          <w:rFonts w:ascii="Times New Roman" w:eastAsia="Times New Roman" w:hAnsi="Times New Roman" w:cs="Times New Roman"/>
          <w:color w:val="222222"/>
        </w:rPr>
        <w:t xml:space="preserve">the </w:t>
      </w:r>
      <w:r w:rsidRPr="002216AD">
        <w:rPr>
          <w:rFonts w:ascii="Times New Roman" w:eastAsia="Times New Roman" w:hAnsi="Times New Roman" w:cs="Times New Roman"/>
          <w:color w:val="222222"/>
        </w:rPr>
        <w:t>dual effects of celebri</w:t>
      </w:r>
      <w:r w:rsidR="00277E28" w:rsidRPr="002216AD">
        <w:rPr>
          <w:rFonts w:ascii="Times New Roman" w:eastAsia="Times New Roman" w:hAnsi="Times New Roman" w:cs="Times New Roman"/>
          <w:color w:val="222222"/>
        </w:rPr>
        <w:t xml:space="preserve">ty status and physical </w:t>
      </w:r>
      <w:r w:rsidR="00740DDB" w:rsidRPr="002216AD">
        <w:rPr>
          <w:rFonts w:ascii="Times New Roman" w:eastAsia="Times New Roman" w:hAnsi="Times New Roman" w:cs="Times New Roman"/>
          <w:color w:val="222222"/>
        </w:rPr>
        <w:t>appeal (</w:t>
      </w:r>
      <w:r w:rsidRPr="002216AD">
        <w:rPr>
          <w:rFonts w:ascii="Times New Roman" w:eastAsia="Times New Roman" w:hAnsi="Times New Roman" w:cs="Times New Roman"/>
          <w:color w:val="222222"/>
        </w:rPr>
        <w:t xml:space="preserve">Singer, 1983) </w:t>
      </w:r>
      <w:r w:rsidR="00114A3F">
        <w:rPr>
          <w:rFonts w:ascii="Times New Roman" w:eastAsia="Times New Roman" w:hAnsi="Times New Roman" w:cs="Times New Roman"/>
          <w:color w:val="222222"/>
        </w:rPr>
        <w:t>.</w:t>
      </w:r>
      <w:r w:rsidRPr="002216AD">
        <w:rPr>
          <w:rFonts w:ascii="Times New Roman" w:eastAsia="Times New Roman" w:hAnsi="Times New Roman" w:cs="Times New Roman"/>
          <w:color w:val="222222"/>
        </w:rPr>
        <w:t xml:space="preserve">This theory explains message acceptance in two ways: </w:t>
      </w:r>
      <w:r w:rsidR="00277E28" w:rsidRPr="002216AD">
        <w:rPr>
          <w:rFonts w:ascii="Times New Roman" w:eastAsia="Times New Roman" w:hAnsi="Times New Roman" w:cs="Times New Roman"/>
          <w:color w:val="222222"/>
        </w:rPr>
        <w:t xml:space="preserve">Identification and </w:t>
      </w:r>
      <w:r w:rsidR="00740DDB" w:rsidRPr="002216AD">
        <w:rPr>
          <w:rFonts w:ascii="Times New Roman" w:eastAsia="Times New Roman" w:hAnsi="Times New Roman" w:cs="Times New Roman"/>
          <w:color w:val="222222"/>
        </w:rPr>
        <w:t>Conditioning (</w:t>
      </w:r>
      <w:r w:rsidRPr="002216AD">
        <w:rPr>
          <w:rFonts w:ascii="Times New Roman" w:eastAsia="Times New Roman" w:hAnsi="Times New Roman" w:cs="Times New Roman"/>
          <w:color w:val="222222"/>
        </w:rPr>
        <w:t xml:space="preserve">Dash and </w:t>
      </w:r>
      <w:proofErr w:type="spellStart"/>
      <w:r w:rsidR="003656E4" w:rsidRPr="002216AD">
        <w:rPr>
          <w:rFonts w:ascii="Times New Roman" w:eastAsia="Times New Roman" w:hAnsi="Times New Roman" w:cs="Times New Roman"/>
          <w:color w:val="222222"/>
        </w:rPr>
        <w:t>Sabat</w:t>
      </w:r>
      <w:proofErr w:type="spellEnd"/>
      <w:r w:rsidR="003656E4" w:rsidRPr="002216AD">
        <w:rPr>
          <w:rFonts w:ascii="Times New Roman" w:eastAsia="Times New Roman" w:hAnsi="Times New Roman" w:cs="Times New Roman"/>
          <w:color w:val="222222"/>
        </w:rPr>
        <w:t>,</w:t>
      </w:r>
      <w:r w:rsidRPr="002216AD">
        <w:rPr>
          <w:rFonts w:ascii="Times New Roman" w:eastAsia="Times New Roman" w:hAnsi="Times New Roman" w:cs="Times New Roman"/>
          <w:color w:val="222222"/>
        </w:rPr>
        <w:t xml:space="preserve"> 2012)</w:t>
      </w:r>
      <w:r w:rsidR="00277E28" w:rsidRPr="002216AD">
        <w:rPr>
          <w:rFonts w:ascii="Times New Roman" w:eastAsia="Times New Roman" w:hAnsi="Times New Roman" w:cs="Times New Roman"/>
          <w:color w:val="222222"/>
        </w:rPr>
        <w:t>. I</w:t>
      </w:r>
      <w:r w:rsidRPr="002216AD">
        <w:rPr>
          <w:rFonts w:ascii="Times New Roman" w:eastAsia="Times New Roman" w:hAnsi="Times New Roman" w:cs="Times New Roman"/>
          <w:color w:val="222222"/>
        </w:rPr>
        <w:t>dentification is when the receiver or the target audience of the communication begins to identify with the source's attractiveness, and hence tends to accept his</w:t>
      </w:r>
      <w:r w:rsidR="00FF5F97" w:rsidRPr="002216AD">
        <w:rPr>
          <w:rFonts w:ascii="Times New Roman" w:eastAsia="Times New Roman" w:hAnsi="Times New Roman" w:cs="Times New Roman"/>
          <w:color w:val="222222"/>
        </w:rPr>
        <w:t xml:space="preserve">/her </w:t>
      </w:r>
      <w:r w:rsidRPr="002216AD">
        <w:rPr>
          <w:rFonts w:ascii="Times New Roman" w:eastAsia="Times New Roman" w:hAnsi="Times New Roman" w:cs="Times New Roman"/>
          <w:color w:val="222222"/>
        </w:rPr>
        <w:t>opinions, beliefs, habits, attitudes</w:t>
      </w:r>
      <w:r w:rsidR="00FF5F97" w:rsidRPr="002216AD">
        <w:rPr>
          <w:rFonts w:ascii="Times New Roman" w:eastAsia="Times New Roman" w:hAnsi="Times New Roman" w:cs="Times New Roman"/>
          <w:color w:val="222222"/>
        </w:rPr>
        <w:t>,</w:t>
      </w:r>
      <w:r w:rsidRPr="002216AD">
        <w:rPr>
          <w:rFonts w:ascii="Times New Roman" w:eastAsia="Times New Roman" w:hAnsi="Times New Roman" w:cs="Times New Roman"/>
          <w:color w:val="222222"/>
        </w:rPr>
        <w:t xml:space="preserve"> etc. Conditioning is when the attractiveness of the source is supposed to pass on to the brand after regular association </w:t>
      </w:r>
      <w:r w:rsidR="00EF0722" w:rsidRPr="002216AD">
        <w:rPr>
          <w:rFonts w:ascii="Times New Roman" w:eastAsia="Times New Roman" w:hAnsi="Times New Roman" w:cs="Times New Roman"/>
          <w:color w:val="222222"/>
        </w:rPr>
        <w:t>.</w:t>
      </w:r>
      <w:r w:rsidRPr="002216AD">
        <w:rPr>
          <w:rFonts w:ascii="Times New Roman" w:eastAsia="Times New Roman" w:hAnsi="Times New Roman" w:cs="Times New Roman"/>
          <w:color w:val="222222"/>
        </w:rPr>
        <w:t>Attractiveness is another dimension that plays an important role in the initial judgment of the communicator</w:t>
      </w:r>
      <w:r w:rsidR="00BE51BE">
        <w:rPr>
          <w:rFonts w:ascii="Times New Roman" w:eastAsia="Times New Roman" w:hAnsi="Times New Roman" w:cs="Times New Roman"/>
          <w:color w:val="222222"/>
        </w:rPr>
        <w:t xml:space="preserve"> (Baker &amp; Churchill, 1977)</w:t>
      </w:r>
      <w:r w:rsidR="00EF0722" w:rsidRPr="002216AD">
        <w:rPr>
          <w:rFonts w:ascii="Times New Roman" w:eastAsia="Times New Roman" w:hAnsi="Times New Roman" w:cs="Times New Roman"/>
          <w:color w:val="222222"/>
        </w:rPr>
        <w:t>.</w:t>
      </w:r>
      <w:r w:rsidR="00A91C05">
        <w:rPr>
          <w:rFonts w:ascii="Times New Roman" w:eastAsia="Times New Roman" w:hAnsi="Times New Roman" w:cs="Times New Roman"/>
          <w:color w:val="222222"/>
        </w:rPr>
        <w:t xml:space="preserve"> </w:t>
      </w:r>
      <w:r w:rsidRPr="002216AD">
        <w:rPr>
          <w:rFonts w:ascii="Times New Roman" w:eastAsia="Times New Roman" w:hAnsi="Times New Roman" w:cs="Times New Roman"/>
          <w:color w:val="222222"/>
        </w:rPr>
        <w:t>Joseph (1982) concluded that attractive communicators are</w:t>
      </w:r>
      <w:r w:rsidR="00EF0722" w:rsidRPr="002216AD">
        <w:rPr>
          <w:rFonts w:ascii="Times New Roman" w:eastAsia="Times New Roman" w:hAnsi="Times New Roman" w:cs="Times New Roman"/>
          <w:color w:val="222222"/>
        </w:rPr>
        <w:t>,</w:t>
      </w:r>
      <w:r w:rsidRPr="002216AD">
        <w:rPr>
          <w:rFonts w:ascii="Times New Roman" w:eastAsia="Times New Roman" w:hAnsi="Times New Roman" w:cs="Times New Roman"/>
          <w:color w:val="222222"/>
        </w:rPr>
        <w:t xml:space="preserve"> “consistently liked more and have more positive impact” than less attractive communicators (p.42). Several other researchers have agreed with those findings, reporting that attractiveness enhances positive attitudes (Simon, Berkowitz &amp; Moyer, 1970; Kahle &amp; Homer, 1985). According to </w:t>
      </w:r>
      <w:proofErr w:type="spellStart"/>
      <w:r w:rsidRPr="002216AD">
        <w:rPr>
          <w:rFonts w:ascii="Times New Roman" w:eastAsia="Times New Roman" w:hAnsi="Times New Roman" w:cs="Times New Roman"/>
          <w:color w:val="222222"/>
        </w:rPr>
        <w:t>Loggerenberg</w:t>
      </w:r>
      <w:proofErr w:type="spellEnd"/>
      <w:r w:rsidRPr="002216AD">
        <w:rPr>
          <w:rFonts w:ascii="Times New Roman" w:eastAsia="Times New Roman" w:hAnsi="Times New Roman" w:cs="Times New Roman"/>
          <w:color w:val="222222"/>
        </w:rPr>
        <w:t xml:space="preserve">, </w:t>
      </w:r>
      <w:proofErr w:type="spellStart"/>
      <w:r w:rsidRPr="002216AD">
        <w:rPr>
          <w:rFonts w:ascii="Times New Roman" w:eastAsia="Times New Roman" w:hAnsi="Times New Roman" w:cs="Times New Roman"/>
          <w:color w:val="222222"/>
        </w:rPr>
        <w:t>Waldt</w:t>
      </w:r>
      <w:proofErr w:type="spellEnd"/>
      <w:r w:rsidRPr="002216AD">
        <w:rPr>
          <w:rFonts w:ascii="Times New Roman" w:eastAsia="Times New Roman" w:hAnsi="Times New Roman" w:cs="Times New Roman"/>
          <w:color w:val="222222"/>
        </w:rPr>
        <w:t xml:space="preserve"> &amp;</w:t>
      </w:r>
      <w:proofErr w:type="spellStart"/>
      <w:r w:rsidRPr="002216AD">
        <w:rPr>
          <w:rFonts w:ascii="Times New Roman" w:eastAsia="Times New Roman" w:hAnsi="Times New Roman" w:cs="Times New Roman"/>
          <w:color w:val="222222"/>
        </w:rPr>
        <w:t>Wehmeyer</w:t>
      </w:r>
      <w:proofErr w:type="spellEnd"/>
      <w:r w:rsidRPr="002216AD">
        <w:rPr>
          <w:rFonts w:ascii="Times New Roman" w:eastAsia="Times New Roman" w:hAnsi="Times New Roman" w:cs="Times New Roman"/>
          <w:color w:val="222222"/>
        </w:rPr>
        <w:t xml:space="preserve"> (2009), “endorsers who are perceived to be attractive are more likely to lead to purchase aspiration</w:t>
      </w:r>
      <w:r w:rsidR="00357A28">
        <w:rPr>
          <w:rFonts w:ascii="Times New Roman" w:eastAsia="Times New Roman" w:hAnsi="Times New Roman" w:cs="Times New Roman"/>
          <w:color w:val="222222"/>
        </w:rPr>
        <w:t>s</w:t>
      </w:r>
      <w:r w:rsidRPr="002216AD">
        <w:rPr>
          <w:rFonts w:ascii="Times New Roman" w:eastAsia="Times New Roman" w:hAnsi="Times New Roman" w:cs="Times New Roman"/>
          <w:color w:val="222222"/>
        </w:rPr>
        <w:t>.” Given the nature of the cosmetics industry, beauty and attractiveness continue to be significant factors</w:t>
      </w:r>
      <w:r w:rsidR="00357A28">
        <w:rPr>
          <w:rFonts w:ascii="Times New Roman" w:eastAsia="Times New Roman" w:hAnsi="Times New Roman" w:cs="Times New Roman"/>
          <w:color w:val="222222"/>
        </w:rPr>
        <w:t xml:space="preserve"> playing a part</w:t>
      </w:r>
      <w:r w:rsidRPr="002216AD">
        <w:rPr>
          <w:rFonts w:ascii="Times New Roman" w:eastAsia="Times New Roman" w:hAnsi="Times New Roman" w:cs="Times New Roman"/>
          <w:color w:val="222222"/>
        </w:rPr>
        <w:t xml:space="preserve"> in </w:t>
      </w:r>
      <w:r w:rsidR="002770DB" w:rsidRPr="002216AD">
        <w:rPr>
          <w:rFonts w:ascii="Times New Roman" w:eastAsia="Times New Roman" w:hAnsi="Times New Roman" w:cs="Times New Roman"/>
          <w:color w:val="222222"/>
        </w:rPr>
        <w:t xml:space="preserve">the </w:t>
      </w:r>
      <w:r w:rsidRPr="002216AD">
        <w:rPr>
          <w:rFonts w:ascii="Times New Roman" w:eastAsia="Times New Roman" w:hAnsi="Times New Roman" w:cs="Times New Roman"/>
          <w:color w:val="222222"/>
        </w:rPr>
        <w:t>selection of endorsers and spokespeople.</w:t>
      </w:r>
    </w:p>
    <w:p w14:paraId="24BFD0EB" w14:textId="77777777" w:rsidR="00833455" w:rsidRPr="002216AD" w:rsidRDefault="004E3272" w:rsidP="004E3272">
      <w:pPr>
        <w:spacing w:after="121" w:line="360" w:lineRule="auto"/>
        <w:jc w:val="both"/>
        <w:rPr>
          <w:rFonts w:ascii="Times New Roman" w:eastAsia="Times New Roman" w:hAnsi="Times New Roman" w:cs="Times New Roman"/>
          <w:color w:val="222222"/>
        </w:rPr>
      </w:pPr>
      <w:r w:rsidRPr="002216AD">
        <w:rPr>
          <w:rFonts w:ascii="Times New Roman" w:eastAsia="Times New Roman" w:hAnsi="Times New Roman" w:cs="Times New Roman"/>
          <w:color w:val="222222"/>
        </w:rPr>
        <w:t>In previous l</w:t>
      </w:r>
      <w:r w:rsidR="003D755E" w:rsidRPr="002216AD">
        <w:rPr>
          <w:rFonts w:ascii="Times New Roman" w:eastAsia="Times New Roman" w:hAnsi="Times New Roman" w:cs="Times New Roman"/>
          <w:color w:val="222222"/>
        </w:rPr>
        <w:t>iterature</w:t>
      </w:r>
      <w:r w:rsidR="00A91C05">
        <w:rPr>
          <w:rFonts w:ascii="Times New Roman" w:eastAsia="Times New Roman" w:hAnsi="Times New Roman" w:cs="Times New Roman"/>
          <w:color w:val="222222"/>
        </w:rPr>
        <w:t>, the</w:t>
      </w:r>
      <w:r w:rsidR="003D755E" w:rsidRPr="002216AD">
        <w:rPr>
          <w:rFonts w:ascii="Times New Roman" w:eastAsia="Times New Roman" w:hAnsi="Times New Roman" w:cs="Times New Roman"/>
          <w:color w:val="222222"/>
        </w:rPr>
        <w:t> </w:t>
      </w:r>
      <w:r w:rsidRPr="002216AD">
        <w:rPr>
          <w:rFonts w:ascii="Times New Roman" w:eastAsia="Times New Roman" w:hAnsi="Times New Roman" w:cs="Times New Roman"/>
          <w:color w:val="222222"/>
        </w:rPr>
        <w:t xml:space="preserve">focus </w:t>
      </w:r>
      <w:r w:rsidR="00357A28">
        <w:rPr>
          <w:rFonts w:ascii="Times New Roman" w:eastAsia="Times New Roman" w:hAnsi="Times New Roman" w:cs="Times New Roman"/>
          <w:color w:val="222222"/>
        </w:rPr>
        <w:t>wa</w:t>
      </w:r>
      <w:r w:rsidRPr="002216AD">
        <w:rPr>
          <w:rFonts w:ascii="Times New Roman" w:eastAsia="Times New Roman" w:hAnsi="Times New Roman" w:cs="Times New Roman"/>
          <w:color w:val="222222"/>
        </w:rPr>
        <w:t>s on source attractiveness</w:t>
      </w:r>
      <w:r w:rsidR="003D755E" w:rsidRPr="002216AD">
        <w:rPr>
          <w:rFonts w:ascii="Times New Roman" w:eastAsia="Times New Roman" w:hAnsi="Times New Roman" w:cs="Times New Roman"/>
          <w:color w:val="222222"/>
        </w:rPr>
        <w:t xml:space="preserve"> </w:t>
      </w:r>
      <w:r w:rsidR="00F90F1A" w:rsidRPr="002216AD">
        <w:rPr>
          <w:rFonts w:ascii="Times New Roman" w:eastAsia="Times New Roman" w:hAnsi="Times New Roman" w:cs="Times New Roman"/>
          <w:color w:val="222222"/>
        </w:rPr>
        <w:t xml:space="preserve"> </w:t>
      </w:r>
      <w:r w:rsidRPr="002216AD">
        <w:rPr>
          <w:rFonts w:ascii="Times New Roman" w:eastAsia="Times New Roman" w:hAnsi="Times New Roman" w:cs="Times New Roman"/>
          <w:color w:val="222222"/>
        </w:rPr>
        <w:t xml:space="preserve"> and source credibility as the two most important </w:t>
      </w:r>
      <w:r w:rsidR="00776503">
        <w:rPr>
          <w:rFonts w:ascii="Times New Roman" w:eastAsia="Times New Roman" w:hAnsi="Times New Roman" w:cs="Times New Roman"/>
          <w:color w:val="222222"/>
        </w:rPr>
        <w:t xml:space="preserve">Source Characteristics </w:t>
      </w:r>
      <w:r w:rsidRPr="002216AD">
        <w:rPr>
          <w:rFonts w:ascii="Times New Roman" w:eastAsia="Times New Roman" w:hAnsi="Times New Roman" w:cs="Times New Roman"/>
          <w:color w:val="222222"/>
        </w:rPr>
        <w:t>for a successful e</w:t>
      </w:r>
      <w:r w:rsidR="003D755E" w:rsidRPr="002216AD">
        <w:rPr>
          <w:rFonts w:ascii="Times New Roman" w:eastAsia="Times New Roman" w:hAnsi="Times New Roman" w:cs="Times New Roman"/>
          <w:color w:val="222222"/>
        </w:rPr>
        <w:t>ndorsement deal (Subhadip</w:t>
      </w:r>
      <w:r w:rsidR="00740DDB" w:rsidRPr="002216AD">
        <w:rPr>
          <w:rFonts w:ascii="Times New Roman" w:eastAsia="Times New Roman" w:hAnsi="Times New Roman" w:cs="Times New Roman"/>
          <w:color w:val="222222"/>
        </w:rPr>
        <w:t>, 2012</w:t>
      </w:r>
      <w:r w:rsidR="005500A5">
        <w:rPr>
          <w:rFonts w:ascii="Times New Roman" w:eastAsia="Times New Roman" w:hAnsi="Times New Roman" w:cs="Times New Roman"/>
          <w:color w:val="222222"/>
        </w:rPr>
        <w:t>)</w:t>
      </w:r>
      <w:r w:rsidR="00740DDB" w:rsidRPr="002216AD">
        <w:rPr>
          <w:rFonts w:ascii="Times New Roman" w:eastAsia="Times New Roman" w:hAnsi="Times New Roman" w:cs="Times New Roman"/>
          <w:color w:val="222222"/>
        </w:rPr>
        <w:t xml:space="preserve">. </w:t>
      </w:r>
      <w:r w:rsidRPr="002216AD">
        <w:rPr>
          <w:rFonts w:ascii="Times New Roman" w:eastAsia="Times New Roman" w:hAnsi="Times New Roman" w:cs="Times New Roman"/>
          <w:color w:val="222222"/>
        </w:rPr>
        <w:t xml:space="preserve">Among the </w:t>
      </w:r>
      <w:r w:rsidR="003D755E" w:rsidRPr="002216AD">
        <w:rPr>
          <w:rFonts w:ascii="Times New Roman" w:eastAsia="Times New Roman" w:hAnsi="Times New Roman" w:cs="Times New Roman"/>
          <w:color w:val="222222"/>
        </w:rPr>
        <w:t>few</w:t>
      </w:r>
      <w:r w:rsidR="00A91C05">
        <w:rPr>
          <w:rFonts w:ascii="Times New Roman" w:eastAsia="Times New Roman" w:hAnsi="Times New Roman" w:cs="Times New Roman"/>
          <w:color w:val="222222"/>
        </w:rPr>
        <w:t xml:space="preserve"> works of</w:t>
      </w:r>
      <w:r w:rsidR="003D755E" w:rsidRPr="002216AD">
        <w:rPr>
          <w:rFonts w:ascii="Times New Roman" w:eastAsia="Times New Roman" w:hAnsi="Times New Roman" w:cs="Times New Roman"/>
          <w:color w:val="222222"/>
        </w:rPr>
        <w:t xml:space="preserve"> </w:t>
      </w:r>
      <w:r w:rsidRPr="002216AD">
        <w:rPr>
          <w:rFonts w:ascii="Times New Roman" w:eastAsia="Times New Roman" w:hAnsi="Times New Roman" w:cs="Times New Roman"/>
          <w:color w:val="222222"/>
        </w:rPr>
        <w:t>research conducted</w:t>
      </w:r>
      <w:r w:rsidR="00A91C05">
        <w:rPr>
          <w:rFonts w:ascii="Times New Roman" w:eastAsia="Times New Roman" w:hAnsi="Times New Roman" w:cs="Times New Roman"/>
          <w:color w:val="222222"/>
        </w:rPr>
        <w:t xml:space="preserve"> in the current area of interest</w:t>
      </w:r>
      <w:r w:rsidRPr="002216AD">
        <w:rPr>
          <w:rFonts w:ascii="Times New Roman" w:eastAsia="Times New Roman" w:hAnsi="Times New Roman" w:cs="Times New Roman"/>
          <w:color w:val="222222"/>
        </w:rPr>
        <w:t>, attributes of source attractiveness ha</w:t>
      </w:r>
      <w:r w:rsidR="00A91C05">
        <w:rPr>
          <w:rFonts w:ascii="Times New Roman" w:eastAsia="Times New Roman" w:hAnsi="Times New Roman" w:cs="Times New Roman"/>
          <w:color w:val="222222"/>
        </w:rPr>
        <w:t>ve</w:t>
      </w:r>
      <w:r w:rsidRPr="002216AD">
        <w:rPr>
          <w:rFonts w:ascii="Times New Roman" w:eastAsia="Times New Roman" w:hAnsi="Times New Roman" w:cs="Times New Roman"/>
          <w:color w:val="222222"/>
        </w:rPr>
        <w:t xml:space="preserve"> not been measured in terms of </w:t>
      </w:r>
      <w:r w:rsidR="00A91C05">
        <w:rPr>
          <w:rFonts w:ascii="Times New Roman" w:eastAsia="Times New Roman" w:hAnsi="Times New Roman" w:cs="Times New Roman"/>
          <w:color w:val="222222"/>
        </w:rPr>
        <w:t xml:space="preserve">the impact of </w:t>
      </w:r>
      <w:r w:rsidRPr="002216AD">
        <w:rPr>
          <w:rFonts w:ascii="Times New Roman" w:eastAsia="Times New Roman" w:hAnsi="Times New Roman" w:cs="Times New Roman"/>
          <w:color w:val="222222"/>
        </w:rPr>
        <w:t>celebrity endorsem</w:t>
      </w:r>
      <w:r w:rsidR="003D755E" w:rsidRPr="002216AD">
        <w:rPr>
          <w:rFonts w:ascii="Times New Roman" w:eastAsia="Times New Roman" w:hAnsi="Times New Roman" w:cs="Times New Roman"/>
          <w:color w:val="222222"/>
        </w:rPr>
        <w:t xml:space="preserve">ent </w:t>
      </w:r>
      <w:r w:rsidR="00A91C05">
        <w:rPr>
          <w:rFonts w:ascii="Times New Roman" w:eastAsia="Times New Roman" w:hAnsi="Times New Roman" w:cs="Times New Roman"/>
          <w:color w:val="222222"/>
        </w:rPr>
        <w:t xml:space="preserve">on </w:t>
      </w:r>
      <w:r w:rsidR="003D755E" w:rsidRPr="002216AD">
        <w:rPr>
          <w:rFonts w:ascii="Times New Roman" w:eastAsia="Times New Roman" w:hAnsi="Times New Roman" w:cs="Times New Roman"/>
          <w:color w:val="222222"/>
        </w:rPr>
        <w:t>purchase</w:t>
      </w:r>
      <w:r w:rsidR="00A91C05">
        <w:rPr>
          <w:rFonts w:ascii="Times New Roman" w:eastAsia="Times New Roman" w:hAnsi="Times New Roman" w:cs="Times New Roman"/>
          <w:color w:val="222222"/>
        </w:rPr>
        <w:t xml:space="preserve"> </w:t>
      </w:r>
      <w:r w:rsidR="003D755E" w:rsidRPr="002216AD">
        <w:rPr>
          <w:rFonts w:ascii="Times New Roman" w:eastAsia="Times New Roman" w:hAnsi="Times New Roman" w:cs="Times New Roman"/>
          <w:color w:val="222222"/>
        </w:rPr>
        <w:t>intention</w:t>
      </w:r>
      <w:r w:rsidR="00A91C05">
        <w:rPr>
          <w:rFonts w:ascii="Times New Roman" w:eastAsia="Times New Roman" w:hAnsi="Times New Roman" w:cs="Times New Roman"/>
          <w:color w:val="222222"/>
        </w:rPr>
        <w:t xml:space="preserve"> </w:t>
      </w:r>
      <w:r w:rsidR="003D755E" w:rsidRPr="002216AD">
        <w:rPr>
          <w:rFonts w:ascii="Times New Roman" w:eastAsia="Times New Roman" w:hAnsi="Times New Roman" w:cs="Times New Roman"/>
          <w:color w:val="222222"/>
        </w:rPr>
        <w:t>(Jatto,</w:t>
      </w:r>
      <w:r w:rsidRPr="002216AD">
        <w:rPr>
          <w:rFonts w:ascii="Times New Roman" w:eastAsia="Times New Roman" w:hAnsi="Times New Roman" w:cs="Times New Roman"/>
          <w:color w:val="222222"/>
        </w:rPr>
        <w:t>2013)</w:t>
      </w:r>
      <w:r w:rsidR="00740DDB">
        <w:rPr>
          <w:rFonts w:ascii="Times New Roman" w:eastAsia="Times New Roman" w:hAnsi="Times New Roman" w:cs="Times New Roman"/>
          <w:color w:val="222222"/>
        </w:rPr>
        <w:t>.</w:t>
      </w:r>
      <w:r w:rsidR="00A91C05">
        <w:rPr>
          <w:rFonts w:ascii="Times New Roman" w:eastAsia="Times New Roman" w:hAnsi="Times New Roman" w:cs="Times New Roman"/>
          <w:color w:val="222222"/>
        </w:rPr>
        <w:t xml:space="preserve"> </w:t>
      </w:r>
      <w:r w:rsidR="003D755E" w:rsidRPr="002216AD">
        <w:rPr>
          <w:rFonts w:ascii="Times New Roman" w:eastAsia="Times New Roman" w:hAnsi="Times New Roman" w:cs="Times New Roman"/>
          <w:color w:val="222222"/>
        </w:rPr>
        <w:t>Therefor</w:t>
      </w:r>
      <w:r w:rsidR="00A91C05">
        <w:rPr>
          <w:rFonts w:ascii="Times New Roman" w:eastAsia="Times New Roman" w:hAnsi="Times New Roman" w:cs="Times New Roman"/>
          <w:color w:val="222222"/>
        </w:rPr>
        <w:t>e, th</w:t>
      </w:r>
      <w:r w:rsidR="003D755E" w:rsidRPr="002216AD">
        <w:rPr>
          <w:rFonts w:ascii="Times New Roman" w:eastAsia="Times New Roman" w:hAnsi="Times New Roman" w:cs="Times New Roman"/>
          <w:color w:val="222222"/>
        </w:rPr>
        <w:t xml:space="preserve">e </w:t>
      </w:r>
      <w:r w:rsidRPr="002216AD">
        <w:rPr>
          <w:rFonts w:ascii="Times New Roman" w:eastAsia="Times New Roman" w:hAnsi="Times New Roman" w:cs="Times New Roman"/>
          <w:color w:val="222222"/>
        </w:rPr>
        <w:t xml:space="preserve"> </w:t>
      </w:r>
      <w:r w:rsidR="00A91C05">
        <w:rPr>
          <w:rFonts w:ascii="Times New Roman" w:eastAsia="Times New Roman" w:hAnsi="Times New Roman" w:cs="Times New Roman"/>
          <w:color w:val="222222"/>
        </w:rPr>
        <w:t xml:space="preserve">current </w:t>
      </w:r>
      <w:r w:rsidRPr="002216AD">
        <w:rPr>
          <w:rFonts w:ascii="Times New Roman" w:eastAsia="Times New Roman" w:hAnsi="Times New Roman" w:cs="Times New Roman"/>
          <w:color w:val="222222"/>
        </w:rPr>
        <w:t>researcher intend</w:t>
      </w:r>
      <w:r w:rsidR="00A91C05">
        <w:rPr>
          <w:rFonts w:ascii="Times New Roman" w:eastAsia="Times New Roman" w:hAnsi="Times New Roman" w:cs="Times New Roman"/>
          <w:color w:val="222222"/>
        </w:rPr>
        <w:t>s</w:t>
      </w:r>
      <w:r w:rsidRPr="002216AD">
        <w:rPr>
          <w:rFonts w:ascii="Times New Roman" w:eastAsia="Times New Roman" w:hAnsi="Times New Roman" w:cs="Times New Roman"/>
          <w:color w:val="222222"/>
        </w:rPr>
        <w:t xml:space="preserve"> t</w:t>
      </w:r>
      <w:r w:rsidR="003D755E" w:rsidRPr="002216AD">
        <w:rPr>
          <w:rFonts w:ascii="Times New Roman" w:eastAsia="Times New Roman" w:hAnsi="Times New Roman" w:cs="Times New Roman"/>
          <w:color w:val="222222"/>
        </w:rPr>
        <w:t xml:space="preserve">o measure source credibility and </w:t>
      </w:r>
      <w:r w:rsidRPr="002216AD">
        <w:rPr>
          <w:rFonts w:ascii="Times New Roman" w:eastAsia="Times New Roman" w:hAnsi="Times New Roman" w:cs="Times New Roman"/>
          <w:color w:val="222222"/>
        </w:rPr>
        <w:t xml:space="preserve"> source attractiveness in order to measure </w:t>
      </w:r>
      <w:r w:rsidR="00A91C05">
        <w:rPr>
          <w:rFonts w:ascii="Times New Roman" w:eastAsia="Times New Roman" w:hAnsi="Times New Roman" w:cs="Times New Roman"/>
          <w:color w:val="222222"/>
        </w:rPr>
        <w:t xml:space="preserve">the </w:t>
      </w:r>
      <w:r w:rsidRPr="002216AD">
        <w:rPr>
          <w:rFonts w:ascii="Times New Roman" w:eastAsia="Times New Roman" w:hAnsi="Times New Roman" w:cs="Times New Roman"/>
          <w:color w:val="222222"/>
        </w:rPr>
        <w:t xml:space="preserve">characteristics of a celebrity </w:t>
      </w:r>
      <w:r w:rsidR="00A91C05">
        <w:rPr>
          <w:rFonts w:ascii="Times New Roman" w:eastAsia="Times New Roman" w:hAnsi="Times New Roman" w:cs="Times New Roman"/>
          <w:color w:val="222222"/>
        </w:rPr>
        <w:t xml:space="preserve">that contribute </w:t>
      </w:r>
      <w:r w:rsidRPr="002216AD">
        <w:rPr>
          <w:rFonts w:ascii="Times New Roman" w:eastAsia="Times New Roman" w:hAnsi="Times New Roman" w:cs="Times New Roman"/>
          <w:color w:val="222222"/>
        </w:rPr>
        <w:t>towards</w:t>
      </w:r>
      <w:r w:rsidR="00357A28">
        <w:rPr>
          <w:rFonts w:ascii="Times New Roman" w:eastAsia="Times New Roman" w:hAnsi="Times New Roman" w:cs="Times New Roman"/>
          <w:color w:val="222222"/>
        </w:rPr>
        <w:t xml:space="preserve"> the relationship between</w:t>
      </w:r>
      <w:r w:rsidRPr="002216AD">
        <w:rPr>
          <w:rFonts w:ascii="Times New Roman" w:eastAsia="Times New Roman" w:hAnsi="Times New Roman" w:cs="Times New Roman"/>
          <w:color w:val="222222"/>
        </w:rPr>
        <w:t xml:space="preserve"> ce</w:t>
      </w:r>
      <w:r w:rsidR="003D755E" w:rsidRPr="002216AD">
        <w:rPr>
          <w:rFonts w:ascii="Times New Roman" w:eastAsia="Times New Roman" w:hAnsi="Times New Roman" w:cs="Times New Roman"/>
          <w:color w:val="222222"/>
        </w:rPr>
        <w:t xml:space="preserve">lebrity endorsement </w:t>
      </w:r>
      <w:r w:rsidR="00357A28">
        <w:rPr>
          <w:rFonts w:ascii="Times New Roman" w:eastAsia="Times New Roman" w:hAnsi="Times New Roman" w:cs="Times New Roman"/>
          <w:color w:val="222222"/>
        </w:rPr>
        <w:t>and</w:t>
      </w:r>
      <w:r w:rsidR="003D755E" w:rsidRPr="002216AD">
        <w:rPr>
          <w:rFonts w:ascii="Times New Roman" w:eastAsia="Times New Roman" w:hAnsi="Times New Roman" w:cs="Times New Roman"/>
          <w:color w:val="222222"/>
        </w:rPr>
        <w:t xml:space="preserve"> consumer purchasing intent</w:t>
      </w:r>
      <w:r w:rsidRPr="002216AD">
        <w:rPr>
          <w:rFonts w:ascii="Times New Roman" w:eastAsia="Times New Roman" w:hAnsi="Times New Roman" w:cs="Times New Roman"/>
          <w:color w:val="222222"/>
        </w:rPr>
        <w:t xml:space="preserve">ion. In </w:t>
      </w:r>
      <w:r w:rsidR="00A91C05">
        <w:rPr>
          <w:rFonts w:ascii="Times New Roman" w:eastAsia="Times New Roman" w:hAnsi="Times New Roman" w:cs="Times New Roman"/>
          <w:color w:val="222222"/>
        </w:rPr>
        <w:t xml:space="preserve">the </w:t>
      </w:r>
      <w:r w:rsidRPr="002216AD">
        <w:rPr>
          <w:rFonts w:ascii="Times New Roman" w:eastAsia="Times New Roman" w:hAnsi="Times New Roman" w:cs="Times New Roman"/>
          <w:color w:val="222222"/>
        </w:rPr>
        <w:lastRenderedPageBreak/>
        <w:t>previous literature</w:t>
      </w:r>
      <w:r w:rsidR="00A91C05">
        <w:rPr>
          <w:rFonts w:ascii="Times New Roman" w:eastAsia="Times New Roman" w:hAnsi="Times New Roman" w:cs="Times New Roman"/>
          <w:color w:val="222222"/>
        </w:rPr>
        <w:t>,</w:t>
      </w:r>
      <w:r w:rsidRPr="002216AD">
        <w:rPr>
          <w:rFonts w:ascii="Times New Roman" w:eastAsia="Times New Roman" w:hAnsi="Times New Roman" w:cs="Times New Roman"/>
          <w:color w:val="222222"/>
        </w:rPr>
        <w:t xml:space="preserve"> source attractiveness theory has not </w:t>
      </w:r>
      <w:r w:rsidR="003D755E" w:rsidRPr="002216AD">
        <w:rPr>
          <w:rFonts w:ascii="Times New Roman" w:eastAsia="Times New Roman" w:hAnsi="Times New Roman" w:cs="Times New Roman"/>
          <w:color w:val="222222"/>
        </w:rPr>
        <w:t xml:space="preserve">been measured </w:t>
      </w:r>
      <w:r w:rsidR="00740DDB" w:rsidRPr="002216AD">
        <w:rPr>
          <w:rFonts w:ascii="Times New Roman" w:eastAsia="Times New Roman" w:hAnsi="Times New Roman" w:cs="Times New Roman"/>
          <w:color w:val="222222"/>
        </w:rPr>
        <w:t>alongside</w:t>
      </w:r>
      <w:r w:rsidR="003D755E" w:rsidRPr="002216AD">
        <w:rPr>
          <w:rFonts w:ascii="Times New Roman" w:eastAsia="Times New Roman" w:hAnsi="Times New Roman" w:cs="Times New Roman"/>
          <w:color w:val="222222"/>
        </w:rPr>
        <w:t xml:space="preserve"> consumer</w:t>
      </w:r>
      <w:r w:rsidRPr="002216AD">
        <w:rPr>
          <w:rFonts w:ascii="Times New Roman" w:eastAsia="Times New Roman" w:hAnsi="Times New Roman" w:cs="Times New Roman"/>
          <w:color w:val="222222"/>
        </w:rPr>
        <w:t xml:space="preserve"> p</w:t>
      </w:r>
      <w:r w:rsidR="003D755E" w:rsidRPr="002216AD">
        <w:rPr>
          <w:rFonts w:ascii="Times New Roman" w:eastAsia="Times New Roman" w:hAnsi="Times New Roman" w:cs="Times New Roman"/>
          <w:color w:val="222222"/>
        </w:rPr>
        <w:t>urchase intenti</w:t>
      </w:r>
      <w:r w:rsidRPr="002216AD">
        <w:rPr>
          <w:rFonts w:ascii="Times New Roman" w:eastAsia="Times New Roman" w:hAnsi="Times New Roman" w:cs="Times New Roman"/>
          <w:color w:val="222222"/>
        </w:rPr>
        <w:t xml:space="preserve">on. </w:t>
      </w:r>
      <w:r w:rsidR="003D755E" w:rsidRPr="002216AD">
        <w:rPr>
          <w:rFonts w:ascii="Times New Roman" w:eastAsia="Times New Roman" w:hAnsi="Times New Roman" w:cs="Times New Roman"/>
          <w:color w:val="222222"/>
        </w:rPr>
        <w:t xml:space="preserve">The </w:t>
      </w:r>
      <w:r w:rsidR="00C2331C">
        <w:rPr>
          <w:rFonts w:ascii="Times New Roman" w:eastAsia="Times New Roman" w:hAnsi="Times New Roman" w:cs="Times New Roman"/>
          <w:color w:val="222222"/>
        </w:rPr>
        <w:t>r</w:t>
      </w:r>
      <w:r w:rsidRPr="002216AD">
        <w:rPr>
          <w:rFonts w:ascii="Times New Roman" w:eastAsia="Times New Roman" w:hAnsi="Times New Roman" w:cs="Times New Roman"/>
          <w:color w:val="222222"/>
        </w:rPr>
        <w:t xml:space="preserve">esearcher’s theoretical contribution is adding source attractiveness theory </w:t>
      </w:r>
      <w:r w:rsidR="00C2331C">
        <w:rPr>
          <w:rFonts w:ascii="Times New Roman" w:eastAsia="Times New Roman" w:hAnsi="Times New Roman" w:cs="Times New Roman"/>
          <w:color w:val="222222"/>
        </w:rPr>
        <w:t xml:space="preserve">and </w:t>
      </w:r>
      <w:r w:rsidRPr="002216AD">
        <w:rPr>
          <w:rFonts w:ascii="Times New Roman" w:eastAsia="Times New Roman" w:hAnsi="Times New Roman" w:cs="Times New Roman"/>
          <w:color w:val="222222"/>
        </w:rPr>
        <w:t>source credibility</w:t>
      </w:r>
      <w:r w:rsidR="00C2331C">
        <w:rPr>
          <w:rFonts w:ascii="Times New Roman" w:eastAsia="Times New Roman" w:hAnsi="Times New Roman" w:cs="Times New Roman"/>
          <w:color w:val="222222"/>
        </w:rPr>
        <w:t xml:space="preserve"> theory to the analysis of </w:t>
      </w:r>
      <w:r w:rsidR="00213127">
        <w:rPr>
          <w:rFonts w:ascii="Times New Roman" w:eastAsia="Times New Roman" w:hAnsi="Times New Roman" w:cs="Times New Roman"/>
          <w:color w:val="222222"/>
        </w:rPr>
        <w:t xml:space="preserve">the </w:t>
      </w:r>
      <w:r w:rsidR="00D71BB1">
        <w:rPr>
          <w:rFonts w:ascii="Times New Roman" w:eastAsia="Times New Roman" w:hAnsi="Times New Roman" w:cs="Times New Roman"/>
          <w:color w:val="222222"/>
        </w:rPr>
        <w:t>consumer’s purchasing intention</w:t>
      </w:r>
      <w:r w:rsidRPr="002216AD">
        <w:rPr>
          <w:rFonts w:ascii="Times New Roman" w:eastAsia="Times New Roman" w:hAnsi="Times New Roman" w:cs="Times New Roman"/>
          <w:color w:val="222222"/>
        </w:rPr>
        <w:t xml:space="preserve">. More variables can be </w:t>
      </w:r>
      <w:r w:rsidR="003D755E" w:rsidRPr="002216AD">
        <w:rPr>
          <w:rFonts w:ascii="Times New Roman" w:eastAsia="Times New Roman" w:hAnsi="Times New Roman" w:cs="Times New Roman"/>
          <w:color w:val="222222"/>
        </w:rPr>
        <w:t>added to the study in order to gle</w:t>
      </w:r>
      <w:r w:rsidR="00B92FB6">
        <w:rPr>
          <w:rFonts w:ascii="Times New Roman" w:eastAsia="Times New Roman" w:hAnsi="Times New Roman" w:cs="Times New Roman"/>
          <w:color w:val="222222"/>
        </w:rPr>
        <w:t>a</w:t>
      </w:r>
      <w:r w:rsidR="003D755E" w:rsidRPr="002216AD">
        <w:rPr>
          <w:rFonts w:ascii="Times New Roman" w:eastAsia="Times New Roman" w:hAnsi="Times New Roman" w:cs="Times New Roman"/>
          <w:color w:val="222222"/>
        </w:rPr>
        <w:t>n</w:t>
      </w:r>
      <w:r w:rsidRPr="002216AD">
        <w:rPr>
          <w:rFonts w:ascii="Times New Roman" w:eastAsia="Times New Roman" w:hAnsi="Times New Roman" w:cs="Times New Roman"/>
          <w:color w:val="222222"/>
        </w:rPr>
        <w:t xml:space="preserve"> more factors that are significant </w:t>
      </w:r>
      <w:r w:rsidR="00357A28">
        <w:rPr>
          <w:rFonts w:ascii="Times New Roman" w:eastAsia="Times New Roman" w:hAnsi="Times New Roman" w:cs="Times New Roman"/>
          <w:color w:val="222222"/>
        </w:rPr>
        <w:t>for</w:t>
      </w:r>
      <w:r w:rsidRPr="002216AD">
        <w:rPr>
          <w:rFonts w:ascii="Times New Roman" w:eastAsia="Times New Roman" w:hAnsi="Times New Roman" w:cs="Times New Roman"/>
          <w:color w:val="222222"/>
        </w:rPr>
        <w:t xml:space="preserve"> the effectiveness of celebrity endorsements on social media</w:t>
      </w:r>
      <w:r w:rsidR="00357A28">
        <w:rPr>
          <w:rFonts w:ascii="Times New Roman" w:eastAsia="Times New Roman" w:hAnsi="Times New Roman" w:cs="Times New Roman"/>
          <w:color w:val="222222"/>
        </w:rPr>
        <w:t>,</w:t>
      </w:r>
      <w:r w:rsidRPr="002216AD">
        <w:rPr>
          <w:rFonts w:ascii="Times New Roman" w:eastAsia="Times New Roman" w:hAnsi="Times New Roman" w:cs="Times New Roman"/>
          <w:color w:val="222222"/>
        </w:rPr>
        <w:t xml:space="preserve"> as the </w:t>
      </w:r>
      <w:r w:rsidR="00C2331C">
        <w:rPr>
          <w:rFonts w:ascii="Times New Roman" w:eastAsia="Times New Roman" w:hAnsi="Times New Roman" w:cs="Times New Roman"/>
          <w:color w:val="222222"/>
        </w:rPr>
        <w:t>s</w:t>
      </w:r>
      <w:r w:rsidR="00776503">
        <w:rPr>
          <w:rFonts w:ascii="Times New Roman" w:eastAsia="Times New Roman" w:hAnsi="Times New Roman" w:cs="Times New Roman"/>
          <w:color w:val="222222"/>
        </w:rPr>
        <w:t xml:space="preserve">ource </w:t>
      </w:r>
      <w:r w:rsidR="00C2331C">
        <w:rPr>
          <w:rFonts w:ascii="Times New Roman" w:eastAsia="Times New Roman" w:hAnsi="Times New Roman" w:cs="Times New Roman"/>
          <w:color w:val="222222"/>
        </w:rPr>
        <w:t>c</w:t>
      </w:r>
      <w:r w:rsidR="00776503">
        <w:rPr>
          <w:rFonts w:ascii="Times New Roman" w:eastAsia="Times New Roman" w:hAnsi="Times New Roman" w:cs="Times New Roman"/>
          <w:color w:val="222222"/>
        </w:rPr>
        <w:t xml:space="preserve">haracteristics </w:t>
      </w:r>
      <w:r w:rsidRPr="002216AD">
        <w:rPr>
          <w:rFonts w:ascii="Times New Roman" w:eastAsia="Times New Roman" w:hAnsi="Times New Roman" w:cs="Times New Roman"/>
          <w:color w:val="222222"/>
        </w:rPr>
        <w:t>and consumer characteristics used in this survey</w:t>
      </w:r>
      <w:r w:rsidR="003D755E" w:rsidRPr="002216AD">
        <w:rPr>
          <w:rFonts w:ascii="Times New Roman" w:eastAsia="Times New Roman" w:hAnsi="Times New Roman" w:cs="Times New Roman"/>
          <w:color w:val="222222"/>
        </w:rPr>
        <w:t xml:space="preserve"> are not the only possible ones</w:t>
      </w:r>
      <w:r w:rsidR="00357A28">
        <w:rPr>
          <w:rFonts w:ascii="Times New Roman" w:eastAsia="Times New Roman" w:hAnsi="Times New Roman" w:cs="Times New Roman"/>
          <w:color w:val="222222"/>
        </w:rPr>
        <w:t xml:space="preserve"> </w:t>
      </w:r>
      <w:r w:rsidRPr="002216AD">
        <w:rPr>
          <w:rFonts w:ascii="Times New Roman" w:eastAsia="Times New Roman" w:hAnsi="Times New Roman" w:cs="Times New Roman"/>
          <w:color w:val="222222"/>
        </w:rPr>
        <w:t>(</w:t>
      </w:r>
      <w:proofErr w:type="spellStart"/>
      <w:r w:rsidRPr="002216AD">
        <w:rPr>
          <w:rFonts w:ascii="Times New Roman" w:eastAsia="Times New Roman" w:hAnsi="Times New Roman" w:cs="Times New Roman"/>
          <w:color w:val="222222"/>
        </w:rPr>
        <w:t>Jatto</w:t>
      </w:r>
      <w:proofErr w:type="spellEnd"/>
      <w:r w:rsidRPr="002216AD">
        <w:rPr>
          <w:rFonts w:ascii="Times New Roman" w:eastAsia="Times New Roman" w:hAnsi="Times New Roman" w:cs="Times New Roman"/>
          <w:color w:val="222222"/>
        </w:rPr>
        <w:t xml:space="preserve"> , 2013)</w:t>
      </w:r>
      <w:r w:rsidR="003D755E" w:rsidRPr="002216AD">
        <w:rPr>
          <w:rFonts w:ascii="Times New Roman" w:eastAsia="Times New Roman" w:hAnsi="Times New Roman" w:cs="Times New Roman"/>
          <w:color w:val="222222"/>
        </w:rPr>
        <w:t>.</w:t>
      </w:r>
    </w:p>
    <w:p w14:paraId="6DBE9F69" w14:textId="77777777" w:rsidR="004E3272" w:rsidRPr="00833455" w:rsidRDefault="004E3272" w:rsidP="00BE51BE">
      <w:pPr>
        <w:spacing w:after="121" w:line="360" w:lineRule="auto"/>
        <w:jc w:val="both"/>
        <w:rPr>
          <w:rFonts w:ascii="Times New Roman" w:eastAsia="Times New Roman" w:hAnsi="Times New Roman" w:cs="Times New Roman"/>
          <w:b/>
          <w:i/>
          <w:color w:val="222222"/>
        </w:rPr>
      </w:pPr>
      <w:r w:rsidRPr="00833455">
        <w:rPr>
          <w:rFonts w:ascii="Times New Roman" w:eastAsia="Times New Roman" w:hAnsi="Times New Roman" w:cs="Times New Roman"/>
          <w:b/>
          <w:i/>
          <w:color w:val="222222"/>
        </w:rPr>
        <w:t>P</w:t>
      </w:r>
      <w:r w:rsidR="007A33AE" w:rsidRPr="00833455">
        <w:rPr>
          <w:rFonts w:ascii="Times New Roman" w:eastAsia="Times New Roman" w:hAnsi="Times New Roman" w:cs="Times New Roman"/>
          <w:b/>
          <w:i/>
          <w:color w:val="222222"/>
        </w:rPr>
        <w:t>urchase</w:t>
      </w:r>
      <w:r w:rsidR="00B9271E" w:rsidRPr="00833455">
        <w:rPr>
          <w:rFonts w:ascii="Times New Roman" w:eastAsia="Times New Roman" w:hAnsi="Times New Roman" w:cs="Times New Roman"/>
          <w:b/>
          <w:i/>
          <w:color w:val="222222"/>
        </w:rPr>
        <w:t xml:space="preserve"> Intent</w:t>
      </w:r>
      <w:r w:rsidRPr="00833455">
        <w:rPr>
          <w:rFonts w:ascii="Times New Roman" w:eastAsia="Times New Roman" w:hAnsi="Times New Roman" w:cs="Times New Roman"/>
          <w:b/>
          <w:i/>
          <w:color w:val="222222"/>
        </w:rPr>
        <w:t xml:space="preserve">ion </w:t>
      </w:r>
    </w:p>
    <w:p w14:paraId="44F66965" w14:textId="77777777" w:rsidR="001521DF" w:rsidRPr="002216AD" w:rsidRDefault="004E3272" w:rsidP="00BE51BE">
      <w:pPr>
        <w:pStyle w:val="NormalWeb"/>
        <w:spacing w:line="360" w:lineRule="auto"/>
        <w:jc w:val="both"/>
        <w:rPr>
          <w:rFonts w:ascii="Times New Roman" w:hAnsi="Times New Roman"/>
          <w:sz w:val="24"/>
          <w:szCs w:val="24"/>
        </w:rPr>
      </w:pPr>
      <w:r w:rsidRPr="002216AD">
        <w:rPr>
          <w:rFonts w:ascii="Times New Roman" w:eastAsia="Times New Roman" w:hAnsi="Times New Roman"/>
          <w:color w:val="222222"/>
          <w:sz w:val="24"/>
          <w:szCs w:val="24"/>
        </w:rPr>
        <w:t xml:space="preserve">Purchase intention is a kind of decision-making that studies the reason </w:t>
      </w:r>
      <w:r w:rsidR="00C2331C">
        <w:rPr>
          <w:rFonts w:ascii="Times New Roman" w:eastAsia="Times New Roman" w:hAnsi="Times New Roman"/>
          <w:color w:val="222222"/>
          <w:sz w:val="24"/>
          <w:szCs w:val="24"/>
        </w:rPr>
        <w:t xml:space="preserve">why </w:t>
      </w:r>
      <w:r w:rsidRPr="002216AD">
        <w:rPr>
          <w:rFonts w:ascii="Times New Roman" w:eastAsia="Times New Roman" w:hAnsi="Times New Roman"/>
          <w:color w:val="222222"/>
          <w:sz w:val="24"/>
          <w:szCs w:val="24"/>
        </w:rPr>
        <w:t xml:space="preserve">a particular brand </w:t>
      </w:r>
      <w:r w:rsidR="00C2331C">
        <w:rPr>
          <w:rFonts w:ascii="Times New Roman" w:eastAsia="Times New Roman" w:hAnsi="Times New Roman"/>
          <w:color w:val="222222"/>
          <w:sz w:val="24"/>
          <w:szCs w:val="24"/>
        </w:rPr>
        <w:t xml:space="preserve">is bought </w:t>
      </w:r>
      <w:r w:rsidRPr="002216AD">
        <w:rPr>
          <w:rFonts w:ascii="Times New Roman" w:eastAsia="Times New Roman" w:hAnsi="Times New Roman"/>
          <w:color w:val="222222"/>
          <w:sz w:val="24"/>
          <w:szCs w:val="24"/>
        </w:rPr>
        <w:t>by</w:t>
      </w:r>
      <w:r w:rsidR="005F0135" w:rsidRPr="002216AD">
        <w:rPr>
          <w:rFonts w:ascii="Times New Roman" w:eastAsia="Times New Roman" w:hAnsi="Times New Roman"/>
          <w:color w:val="222222"/>
          <w:sz w:val="24"/>
          <w:szCs w:val="24"/>
        </w:rPr>
        <w:t xml:space="preserve"> a</w:t>
      </w:r>
      <w:r w:rsidRPr="002216AD">
        <w:rPr>
          <w:rFonts w:ascii="Times New Roman" w:eastAsia="Times New Roman" w:hAnsi="Times New Roman"/>
          <w:color w:val="222222"/>
          <w:sz w:val="24"/>
          <w:szCs w:val="24"/>
        </w:rPr>
        <w:t xml:space="preserve"> consumer (Shah et al., 2012). </w:t>
      </w:r>
      <w:proofErr w:type="spellStart"/>
      <w:r w:rsidR="001521DF" w:rsidRPr="002216AD">
        <w:rPr>
          <w:rFonts w:ascii="Times New Roman" w:hAnsi="Times New Roman"/>
          <w:sz w:val="24"/>
          <w:szCs w:val="24"/>
        </w:rPr>
        <w:t>Whitlark</w:t>
      </w:r>
      <w:proofErr w:type="spellEnd"/>
      <w:r w:rsidR="001521DF" w:rsidRPr="002216AD">
        <w:rPr>
          <w:rFonts w:ascii="Times New Roman" w:hAnsi="Times New Roman"/>
          <w:sz w:val="24"/>
          <w:szCs w:val="24"/>
        </w:rPr>
        <w:t xml:space="preserve">, </w:t>
      </w:r>
      <w:proofErr w:type="spellStart"/>
      <w:r w:rsidR="001521DF" w:rsidRPr="002216AD">
        <w:rPr>
          <w:rFonts w:ascii="Times New Roman" w:hAnsi="Times New Roman"/>
          <w:sz w:val="24"/>
          <w:szCs w:val="24"/>
        </w:rPr>
        <w:t>Geurts</w:t>
      </w:r>
      <w:proofErr w:type="spellEnd"/>
      <w:r w:rsidR="001521DF" w:rsidRPr="002216AD">
        <w:rPr>
          <w:rFonts w:ascii="Times New Roman" w:hAnsi="Times New Roman"/>
          <w:sz w:val="24"/>
          <w:szCs w:val="24"/>
        </w:rPr>
        <w:t xml:space="preserve"> and Swenson (1993) define purchase intention as a purchase probability associated with an intention category at the percentage of individuals that will actually buy</w:t>
      </w:r>
      <w:r w:rsidR="005500A5">
        <w:rPr>
          <w:rFonts w:ascii="Times New Roman" w:hAnsi="Times New Roman"/>
          <w:sz w:val="24"/>
          <w:szCs w:val="24"/>
        </w:rPr>
        <w:t xml:space="preserve"> the </w:t>
      </w:r>
      <w:r w:rsidR="005500A5" w:rsidRPr="002216AD">
        <w:rPr>
          <w:rFonts w:ascii="Times New Roman" w:hAnsi="Times New Roman"/>
          <w:sz w:val="24"/>
          <w:szCs w:val="24"/>
        </w:rPr>
        <w:t>product</w:t>
      </w:r>
      <w:r w:rsidR="00EF31B3" w:rsidRPr="002216AD">
        <w:rPr>
          <w:rFonts w:ascii="Times New Roman" w:hAnsi="Times New Roman"/>
          <w:sz w:val="24"/>
          <w:szCs w:val="24"/>
        </w:rPr>
        <w:t xml:space="preserve">. </w:t>
      </w:r>
      <w:proofErr w:type="spellStart"/>
      <w:r w:rsidR="00EF31B3" w:rsidRPr="002216AD">
        <w:rPr>
          <w:rFonts w:ascii="Times New Roman" w:hAnsi="Times New Roman"/>
          <w:sz w:val="24"/>
          <w:szCs w:val="24"/>
        </w:rPr>
        <w:t>Morinez</w:t>
      </w:r>
      <w:proofErr w:type="spellEnd"/>
      <w:r w:rsidR="00EF31B3" w:rsidRPr="002216AD">
        <w:rPr>
          <w:rFonts w:ascii="Times New Roman" w:hAnsi="Times New Roman"/>
          <w:sz w:val="24"/>
          <w:szCs w:val="24"/>
        </w:rPr>
        <w:t xml:space="preserve"> et al. (2007) define purchase intention as a situation where consumer</w:t>
      </w:r>
      <w:r w:rsidR="00C2331C">
        <w:rPr>
          <w:rFonts w:ascii="Times New Roman" w:hAnsi="Times New Roman"/>
          <w:sz w:val="24"/>
          <w:szCs w:val="24"/>
        </w:rPr>
        <w:t>s</w:t>
      </w:r>
      <w:r w:rsidR="00EF31B3" w:rsidRPr="002216AD">
        <w:rPr>
          <w:rFonts w:ascii="Times New Roman" w:hAnsi="Times New Roman"/>
          <w:sz w:val="24"/>
          <w:szCs w:val="24"/>
        </w:rPr>
        <w:t xml:space="preserve"> tend to buy a certain product in </w:t>
      </w:r>
      <w:r w:rsidR="005F0135" w:rsidRPr="002216AD">
        <w:rPr>
          <w:rFonts w:ascii="Times New Roman" w:hAnsi="Times New Roman"/>
          <w:sz w:val="24"/>
          <w:szCs w:val="24"/>
        </w:rPr>
        <w:t xml:space="preserve">a </w:t>
      </w:r>
      <w:r w:rsidR="00EF31B3" w:rsidRPr="002216AD">
        <w:rPr>
          <w:rFonts w:ascii="Times New Roman" w:hAnsi="Times New Roman"/>
          <w:sz w:val="24"/>
          <w:szCs w:val="24"/>
        </w:rPr>
        <w:t xml:space="preserve">certain condition. According to the definitions </w:t>
      </w:r>
      <w:r w:rsidR="00357A28">
        <w:rPr>
          <w:rFonts w:ascii="Times New Roman" w:hAnsi="Times New Roman"/>
          <w:sz w:val="24"/>
          <w:szCs w:val="24"/>
        </w:rPr>
        <w:t xml:space="preserve">proposed </w:t>
      </w:r>
      <w:r w:rsidR="00EF31B3" w:rsidRPr="002216AD">
        <w:rPr>
          <w:rFonts w:ascii="Times New Roman" w:hAnsi="Times New Roman"/>
          <w:sz w:val="24"/>
          <w:szCs w:val="24"/>
        </w:rPr>
        <w:t>by various</w:t>
      </w:r>
      <w:r w:rsidR="005F0135" w:rsidRPr="002216AD">
        <w:rPr>
          <w:rFonts w:ascii="Times New Roman" w:hAnsi="Times New Roman"/>
          <w:sz w:val="24"/>
          <w:szCs w:val="24"/>
        </w:rPr>
        <w:t xml:space="preserve"> </w:t>
      </w:r>
      <w:r w:rsidR="005500A5" w:rsidRPr="002216AD">
        <w:rPr>
          <w:rFonts w:ascii="Times New Roman" w:hAnsi="Times New Roman"/>
          <w:sz w:val="24"/>
          <w:szCs w:val="24"/>
        </w:rPr>
        <w:t>scholars</w:t>
      </w:r>
      <w:r w:rsidR="00C2331C">
        <w:rPr>
          <w:rFonts w:ascii="Times New Roman" w:hAnsi="Times New Roman"/>
          <w:sz w:val="24"/>
          <w:szCs w:val="24"/>
        </w:rPr>
        <w:t>,</w:t>
      </w:r>
      <w:r w:rsidR="00EF31B3" w:rsidRPr="002216AD">
        <w:rPr>
          <w:rFonts w:ascii="Times New Roman" w:hAnsi="Times New Roman"/>
          <w:sz w:val="24"/>
          <w:szCs w:val="24"/>
        </w:rPr>
        <w:t xml:space="preserve"> </w:t>
      </w:r>
      <w:r w:rsidR="003A108A" w:rsidRPr="002216AD">
        <w:rPr>
          <w:rFonts w:ascii="Times New Roman" w:hAnsi="Times New Roman"/>
          <w:sz w:val="24"/>
          <w:szCs w:val="24"/>
        </w:rPr>
        <w:t xml:space="preserve">it is the </w:t>
      </w:r>
      <w:r w:rsidR="005F0135" w:rsidRPr="002216AD">
        <w:rPr>
          <w:rFonts w:ascii="Times New Roman" w:hAnsi="Times New Roman"/>
          <w:sz w:val="24"/>
          <w:szCs w:val="24"/>
        </w:rPr>
        <w:t xml:space="preserve">consumer’s </w:t>
      </w:r>
      <w:r w:rsidR="00357A28">
        <w:rPr>
          <w:rFonts w:ascii="Times New Roman" w:hAnsi="Times New Roman"/>
          <w:sz w:val="24"/>
          <w:szCs w:val="24"/>
        </w:rPr>
        <w:t xml:space="preserve">decision </w:t>
      </w:r>
      <w:r w:rsidR="003A108A" w:rsidRPr="002216AD">
        <w:rPr>
          <w:rFonts w:ascii="Times New Roman" w:hAnsi="Times New Roman"/>
          <w:sz w:val="24"/>
          <w:szCs w:val="24"/>
        </w:rPr>
        <w:t xml:space="preserve">whether </w:t>
      </w:r>
      <w:r w:rsidR="00357A28">
        <w:rPr>
          <w:rFonts w:ascii="Times New Roman" w:hAnsi="Times New Roman"/>
          <w:sz w:val="24"/>
          <w:szCs w:val="24"/>
        </w:rPr>
        <w:t xml:space="preserve">he/she </w:t>
      </w:r>
      <w:r w:rsidR="003A108A" w:rsidRPr="002216AD">
        <w:rPr>
          <w:rFonts w:ascii="Times New Roman" w:hAnsi="Times New Roman"/>
          <w:sz w:val="24"/>
          <w:szCs w:val="24"/>
        </w:rPr>
        <w:t>buy</w:t>
      </w:r>
      <w:r w:rsidR="00357A28">
        <w:rPr>
          <w:rFonts w:ascii="Times New Roman" w:hAnsi="Times New Roman"/>
          <w:sz w:val="24"/>
          <w:szCs w:val="24"/>
        </w:rPr>
        <w:t>s</w:t>
      </w:r>
      <w:r w:rsidR="003A108A" w:rsidRPr="002216AD">
        <w:rPr>
          <w:rFonts w:ascii="Times New Roman" w:hAnsi="Times New Roman"/>
          <w:sz w:val="24"/>
          <w:szCs w:val="24"/>
        </w:rPr>
        <w:t xml:space="preserve"> the product or not. </w:t>
      </w:r>
      <w:r w:rsidR="00C2331C">
        <w:rPr>
          <w:rFonts w:ascii="Times New Roman" w:hAnsi="Times New Roman"/>
          <w:sz w:val="24"/>
          <w:szCs w:val="24"/>
        </w:rPr>
        <w:t>Therefore it is evident that p</w:t>
      </w:r>
      <w:r w:rsidR="003A108A" w:rsidRPr="002216AD">
        <w:rPr>
          <w:rFonts w:ascii="Times New Roman" w:hAnsi="Times New Roman"/>
          <w:sz w:val="24"/>
          <w:szCs w:val="24"/>
        </w:rPr>
        <w:t xml:space="preserve">urchase intention can </w:t>
      </w:r>
      <w:r w:rsidR="005F0135" w:rsidRPr="002216AD">
        <w:rPr>
          <w:rFonts w:ascii="Times New Roman" w:hAnsi="Times New Roman"/>
          <w:sz w:val="24"/>
          <w:szCs w:val="24"/>
        </w:rPr>
        <w:t xml:space="preserve">be </w:t>
      </w:r>
      <w:r w:rsidR="003A108A" w:rsidRPr="002216AD">
        <w:rPr>
          <w:rFonts w:ascii="Times New Roman" w:hAnsi="Times New Roman"/>
          <w:sz w:val="24"/>
          <w:szCs w:val="24"/>
        </w:rPr>
        <w:t>define</w:t>
      </w:r>
      <w:r w:rsidR="005F0135" w:rsidRPr="002216AD">
        <w:rPr>
          <w:rFonts w:ascii="Times New Roman" w:hAnsi="Times New Roman"/>
          <w:sz w:val="24"/>
          <w:szCs w:val="24"/>
        </w:rPr>
        <w:t xml:space="preserve">d in </w:t>
      </w:r>
      <w:r w:rsidR="003A108A" w:rsidRPr="002216AD">
        <w:rPr>
          <w:rFonts w:ascii="Times New Roman" w:hAnsi="Times New Roman"/>
          <w:sz w:val="24"/>
          <w:szCs w:val="24"/>
        </w:rPr>
        <w:t xml:space="preserve"> </w:t>
      </w:r>
      <w:r w:rsidR="002320FD" w:rsidRPr="002216AD">
        <w:rPr>
          <w:rFonts w:ascii="Times New Roman" w:hAnsi="Times New Roman"/>
          <w:sz w:val="24"/>
          <w:szCs w:val="24"/>
        </w:rPr>
        <w:t xml:space="preserve"> </w:t>
      </w:r>
      <w:r w:rsidR="003A108A" w:rsidRPr="002216AD">
        <w:rPr>
          <w:rFonts w:ascii="Times New Roman" w:hAnsi="Times New Roman"/>
          <w:sz w:val="24"/>
          <w:szCs w:val="24"/>
        </w:rPr>
        <w:t xml:space="preserve">different </w:t>
      </w:r>
      <w:r w:rsidR="005F0135" w:rsidRPr="002216AD">
        <w:rPr>
          <w:rFonts w:ascii="Times New Roman" w:hAnsi="Times New Roman"/>
          <w:sz w:val="24"/>
          <w:szCs w:val="24"/>
        </w:rPr>
        <w:t>ways.</w:t>
      </w:r>
      <w:r w:rsidR="002320FD" w:rsidRPr="002216AD">
        <w:rPr>
          <w:rFonts w:ascii="Times New Roman" w:hAnsi="Times New Roman"/>
          <w:sz w:val="24"/>
          <w:szCs w:val="24"/>
        </w:rPr>
        <w:t xml:space="preserve"> </w:t>
      </w:r>
      <w:r w:rsidR="00C2331C">
        <w:rPr>
          <w:rFonts w:ascii="Times New Roman" w:hAnsi="Times New Roman"/>
          <w:sz w:val="24"/>
          <w:szCs w:val="24"/>
        </w:rPr>
        <w:t xml:space="preserve">Another </w:t>
      </w:r>
      <w:r w:rsidR="005F0135" w:rsidRPr="002216AD">
        <w:rPr>
          <w:rFonts w:ascii="Times New Roman" w:hAnsi="Times New Roman"/>
          <w:sz w:val="24"/>
          <w:szCs w:val="24"/>
        </w:rPr>
        <w:t xml:space="preserve">such </w:t>
      </w:r>
      <w:r w:rsidR="00BE51BE" w:rsidRPr="002216AD">
        <w:rPr>
          <w:rFonts w:ascii="Times New Roman" w:hAnsi="Times New Roman"/>
          <w:sz w:val="24"/>
          <w:szCs w:val="24"/>
        </w:rPr>
        <w:t>way of defining</w:t>
      </w:r>
      <w:r w:rsidR="005F0135" w:rsidRPr="002216AD">
        <w:rPr>
          <w:rFonts w:ascii="Times New Roman" w:hAnsi="Times New Roman"/>
          <w:sz w:val="24"/>
          <w:szCs w:val="24"/>
        </w:rPr>
        <w:t xml:space="preserve"> it is that </w:t>
      </w:r>
      <w:r w:rsidR="003A108A" w:rsidRPr="002216AD">
        <w:rPr>
          <w:rFonts w:ascii="Times New Roman" w:hAnsi="Times New Roman"/>
          <w:sz w:val="24"/>
          <w:szCs w:val="24"/>
        </w:rPr>
        <w:t>purchase intention is a plan to purchase particular products or service</w:t>
      </w:r>
      <w:r w:rsidR="002320FD" w:rsidRPr="002216AD">
        <w:rPr>
          <w:rFonts w:ascii="Times New Roman" w:hAnsi="Times New Roman"/>
          <w:sz w:val="24"/>
          <w:szCs w:val="24"/>
        </w:rPr>
        <w:t>s</w:t>
      </w:r>
      <w:r w:rsidR="00357A28">
        <w:rPr>
          <w:rFonts w:ascii="Times New Roman" w:hAnsi="Times New Roman"/>
          <w:sz w:val="24"/>
          <w:szCs w:val="24"/>
        </w:rPr>
        <w:t xml:space="preserve"> </w:t>
      </w:r>
      <w:r w:rsidR="003A108A" w:rsidRPr="002216AD">
        <w:rPr>
          <w:rFonts w:ascii="Times New Roman" w:hAnsi="Times New Roman"/>
          <w:sz w:val="24"/>
          <w:szCs w:val="24"/>
        </w:rPr>
        <w:t xml:space="preserve">(Monash University, 2009). In terms of </w:t>
      </w:r>
      <w:r w:rsidR="002320FD" w:rsidRPr="002216AD">
        <w:rPr>
          <w:rFonts w:ascii="Times New Roman" w:hAnsi="Times New Roman"/>
          <w:sz w:val="24"/>
          <w:szCs w:val="24"/>
        </w:rPr>
        <w:t xml:space="preserve">the consumer’s </w:t>
      </w:r>
      <w:r w:rsidR="003A108A" w:rsidRPr="002216AD">
        <w:rPr>
          <w:rFonts w:ascii="Times New Roman" w:hAnsi="Times New Roman"/>
          <w:sz w:val="24"/>
          <w:szCs w:val="24"/>
        </w:rPr>
        <w:t>buying role</w:t>
      </w:r>
      <w:r w:rsidR="00C2331C">
        <w:rPr>
          <w:rFonts w:ascii="Times New Roman" w:hAnsi="Times New Roman"/>
          <w:sz w:val="24"/>
          <w:szCs w:val="24"/>
        </w:rPr>
        <w:t>,</w:t>
      </w:r>
      <w:r w:rsidR="003A108A" w:rsidRPr="002216AD">
        <w:rPr>
          <w:rFonts w:ascii="Times New Roman" w:hAnsi="Times New Roman"/>
          <w:sz w:val="24"/>
          <w:szCs w:val="24"/>
        </w:rPr>
        <w:t xml:space="preserve"> purchase intention means</w:t>
      </w:r>
      <w:r w:rsidR="002320FD" w:rsidRPr="002216AD">
        <w:rPr>
          <w:rFonts w:ascii="Times New Roman" w:hAnsi="Times New Roman"/>
          <w:sz w:val="24"/>
          <w:szCs w:val="24"/>
        </w:rPr>
        <w:t>, “t</w:t>
      </w:r>
      <w:r w:rsidR="003A108A" w:rsidRPr="002216AD">
        <w:rPr>
          <w:rFonts w:ascii="Times New Roman" w:hAnsi="Times New Roman"/>
          <w:sz w:val="24"/>
          <w:szCs w:val="24"/>
        </w:rPr>
        <w:t>he activities that one or more person(s) might perform in a buying decision.</w:t>
      </w:r>
      <w:r w:rsidR="00C2331C">
        <w:rPr>
          <w:rFonts w:ascii="Times New Roman" w:hAnsi="Times New Roman"/>
          <w:sz w:val="24"/>
          <w:szCs w:val="24"/>
        </w:rPr>
        <w:t>”</w:t>
      </w:r>
      <w:r w:rsidR="003A108A" w:rsidRPr="002216AD">
        <w:rPr>
          <w:rFonts w:ascii="Times New Roman" w:hAnsi="Times New Roman"/>
          <w:sz w:val="24"/>
          <w:szCs w:val="24"/>
        </w:rPr>
        <w:t xml:space="preserve"> </w:t>
      </w:r>
    </w:p>
    <w:p w14:paraId="3C36110C" w14:textId="77777777" w:rsidR="00012D07" w:rsidRDefault="002320FD" w:rsidP="004E3272">
      <w:pPr>
        <w:spacing w:after="121" w:line="360" w:lineRule="auto"/>
        <w:jc w:val="both"/>
        <w:rPr>
          <w:rFonts w:ascii="Times New Roman" w:hAnsi="Times New Roman" w:cs="Times New Roman"/>
        </w:rPr>
      </w:pPr>
      <w:r w:rsidRPr="002216AD">
        <w:rPr>
          <w:rFonts w:ascii="Times New Roman" w:hAnsi="Times New Roman" w:cs="Times New Roman"/>
        </w:rPr>
        <w:t xml:space="preserve">Purchase intention </w:t>
      </w:r>
      <w:r w:rsidR="00713969" w:rsidRPr="002216AD">
        <w:rPr>
          <w:rFonts w:ascii="Times New Roman" w:hAnsi="Times New Roman" w:cs="Times New Roman"/>
        </w:rPr>
        <w:t>is an</w:t>
      </w:r>
      <w:r w:rsidR="004E3272" w:rsidRPr="002216AD">
        <w:rPr>
          <w:rFonts w:ascii="Times New Roman" w:hAnsi="Times New Roman" w:cs="Times New Roman"/>
        </w:rPr>
        <w:t xml:space="preserve"> important factor in the Fishbein Attitude Theory and other consumer attitude models.</w:t>
      </w:r>
      <w:r w:rsidR="001521DF" w:rsidRPr="002216AD">
        <w:rPr>
          <w:rFonts w:ascii="Times New Roman" w:hAnsi="Times New Roman" w:cs="Times New Roman"/>
        </w:rPr>
        <w:t xml:space="preserve"> </w:t>
      </w:r>
      <w:r w:rsidR="004E3272" w:rsidRPr="002216AD">
        <w:rPr>
          <w:rFonts w:ascii="Times New Roman" w:hAnsi="Times New Roman" w:cs="Times New Roman"/>
        </w:rPr>
        <w:t>The Fishbein Attitude Theory presents the clearest theoretical exp</w:t>
      </w:r>
      <w:r w:rsidR="00305A72" w:rsidRPr="002216AD">
        <w:rPr>
          <w:rFonts w:ascii="Times New Roman" w:hAnsi="Times New Roman" w:cs="Times New Roman"/>
        </w:rPr>
        <w:t>lanation of the term ‘attitude’.</w:t>
      </w:r>
      <w:r w:rsidR="004E3272" w:rsidRPr="002216AD">
        <w:rPr>
          <w:rFonts w:ascii="Times New Roman" w:hAnsi="Times New Roman" w:cs="Times New Roman"/>
        </w:rPr>
        <w:t xml:space="preserve"> Accordi</w:t>
      </w:r>
      <w:r w:rsidR="00305A72" w:rsidRPr="002216AD">
        <w:rPr>
          <w:rFonts w:ascii="Times New Roman" w:hAnsi="Times New Roman" w:cs="Times New Roman"/>
        </w:rPr>
        <w:t>ng to Fishbein (1967), a person’</w:t>
      </w:r>
      <w:r w:rsidR="004E3272" w:rsidRPr="002216AD">
        <w:rPr>
          <w:rFonts w:ascii="Times New Roman" w:hAnsi="Times New Roman" w:cs="Times New Roman"/>
        </w:rPr>
        <w:t>s attitude is a function of his salient beliefs (beliefs that are activated from memory and “considered” by the person in a give</w:t>
      </w:r>
      <w:r w:rsidR="00305A72" w:rsidRPr="002216AD">
        <w:rPr>
          <w:rFonts w:ascii="Times New Roman" w:hAnsi="Times New Roman" w:cs="Times New Roman"/>
        </w:rPr>
        <w:t>n situation) at a given point of</w:t>
      </w:r>
      <w:r w:rsidR="004E3272" w:rsidRPr="002216AD">
        <w:rPr>
          <w:rFonts w:ascii="Times New Roman" w:hAnsi="Times New Roman" w:cs="Times New Roman"/>
        </w:rPr>
        <w:t xml:space="preserve"> time. Mitchell &amp; Olson (1981) investigated this concept by specifying the relationship between the set of salient beliefs of a concept and </w:t>
      </w:r>
      <w:r w:rsidR="00C2331C">
        <w:rPr>
          <w:rFonts w:ascii="Times New Roman" w:hAnsi="Times New Roman" w:cs="Times New Roman"/>
        </w:rPr>
        <w:t>the</w:t>
      </w:r>
      <w:r w:rsidR="004E3272" w:rsidRPr="002216AD">
        <w:rPr>
          <w:rFonts w:ascii="Times New Roman" w:hAnsi="Times New Roman" w:cs="Times New Roman"/>
        </w:rPr>
        <w:t xml:space="preserve"> overall eva</w:t>
      </w:r>
      <w:r w:rsidR="00305A72" w:rsidRPr="002216AD">
        <w:rPr>
          <w:rFonts w:ascii="Times New Roman" w:hAnsi="Times New Roman" w:cs="Times New Roman"/>
        </w:rPr>
        <w:t xml:space="preserve">luation of, or attitude toward </w:t>
      </w:r>
      <w:r w:rsidR="004E3272" w:rsidRPr="002216AD">
        <w:rPr>
          <w:rFonts w:ascii="Times New Roman" w:hAnsi="Times New Roman" w:cs="Times New Roman"/>
        </w:rPr>
        <w:t>the concept.</w:t>
      </w:r>
    </w:p>
    <w:p w14:paraId="0138CC89" w14:textId="77777777" w:rsidR="00871018" w:rsidRPr="00871018" w:rsidRDefault="00871018" w:rsidP="004E3272">
      <w:pPr>
        <w:spacing w:after="121" w:line="360" w:lineRule="auto"/>
        <w:jc w:val="both"/>
        <w:rPr>
          <w:rFonts w:ascii="Times New Roman" w:hAnsi="Times New Roman" w:cs="Times New Roman"/>
        </w:rPr>
      </w:pPr>
      <w:r w:rsidRPr="00871018">
        <w:rPr>
          <w:rFonts w:ascii="Times New Roman" w:hAnsi="Times New Roman" w:cs="Times New Roman"/>
        </w:rPr>
        <w:t xml:space="preserve">Amos, Holmes and </w:t>
      </w:r>
      <w:proofErr w:type="spellStart"/>
      <w:r w:rsidRPr="00871018">
        <w:rPr>
          <w:rFonts w:ascii="Times New Roman" w:hAnsi="Times New Roman" w:cs="Times New Roman"/>
        </w:rPr>
        <w:t>Struton</w:t>
      </w:r>
      <w:proofErr w:type="spellEnd"/>
      <w:r w:rsidRPr="00871018">
        <w:rPr>
          <w:rFonts w:ascii="Times New Roman" w:hAnsi="Times New Roman" w:cs="Times New Roman"/>
        </w:rPr>
        <w:t xml:space="preserve"> (2008)</w:t>
      </w:r>
      <w:r w:rsidR="00C2331C">
        <w:rPr>
          <w:rFonts w:ascii="Times New Roman" w:hAnsi="Times New Roman" w:cs="Times New Roman"/>
        </w:rPr>
        <w:t xml:space="preserve"> state that the</w:t>
      </w:r>
      <w:r w:rsidRPr="00871018">
        <w:rPr>
          <w:rFonts w:ascii="Times New Roman" w:hAnsi="Times New Roman" w:cs="Times New Roman"/>
        </w:rPr>
        <w:t xml:space="preserve"> consumer’s positive attitudes about </w:t>
      </w:r>
      <w:r w:rsidR="00BE6B98">
        <w:rPr>
          <w:rFonts w:ascii="Times New Roman" w:hAnsi="Times New Roman" w:cs="Times New Roman"/>
        </w:rPr>
        <w:t xml:space="preserve">the </w:t>
      </w:r>
      <w:r w:rsidRPr="00871018">
        <w:rPr>
          <w:rFonts w:ascii="Times New Roman" w:hAnsi="Times New Roman" w:cs="Times New Roman"/>
        </w:rPr>
        <w:t>source celebrity who endorse</w:t>
      </w:r>
      <w:r w:rsidR="00BE6B98">
        <w:rPr>
          <w:rFonts w:ascii="Times New Roman" w:hAnsi="Times New Roman" w:cs="Times New Roman"/>
        </w:rPr>
        <w:t>s</w:t>
      </w:r>
      <w:r w:rsidRPr="00871018">
        <w:rPr>
          <w:rFonts w:ascii="Times New Roman" w:hAnsi="Times New Roman" w:cs="Times New Roman"/>
        </w:rPr>
        <w:t xml:space="preserve"> the brand </w:t>
      </w:r>
      <w:r w:rsidR="00BE6B98">
        <w:rPr>
          <w:rFonts w:ascii="Times New Roman" w:hAnsi="Times New Roman" w:cs="Times New Roman"/>
        </w:rPr>
        <w:t xml:space="preserve">serves to </w:t>
      </w:r>
      <w:r w:rsidRPr="00871018">
        <w:rPr>
          <w:rFonts w:ascii="Times New Roman" w:hAnsi="Times New Roman" w:cs="Times New Roman"/>
        </w:rPr>
        <w:t>enhance the intention towards the buy</w:t>
      </w:r>
      <w:r w:rsidR="00BE6B98">
        <w:rPr>
          <w:rFonts w:ascii="Times New Roman" w:hAnsi="Times New Roman" w:cs="Times New Roman"/>
        </w:rPr>
        <w:t>ing decision</w:t>
      </w:r>
      <w:r w:rsidR="002A3164">
        <w:rPr>
          <w:rFonts w:ascii="Times New Roman" w:hAnsi="Times New Roman" w:cs="Times New Roman"/>
        </w:rPr>
        <w:t>.</w:t>
      </w:r>
      <w:r w:rsidRPr="00871018">
        <w:rPr>
          <w:rFonts w:ascii="Times New Roman" w:hAnsi="Times New Roman" w:cs="Times New Roman"/>
        </w:rPr>
        <w:t xml:space="preserve"> Ohanian (1991</w:t>
      </w:r>
      <w:r w:rsidR="00AF2629" w:rsidRPr="00871018">
        <w:rPr>
          <w:rFonts w:ascii="Times New Roman" w:hAnsi="Times New Roman" w:cs="Times New Roman"/>
        </w:rPr>
        <w:t>)</w:t>
      </w:r>
      <w:r w:rsidR="00AF2629">
        <w:rPr>
          <w:rFonts w:ascii="Times New Roman" w:hAnsi="Times New Roman" w:cs="Times New Roman"/>
        </w:rPr>
        <w:t xml:space="preserve"> the</w:t>
      </w:r>
      <w:r w:rsidR="00BE6B98">
        <w:rPr>
          <w:rFonts w:ascii="Times New Roman" w:hAnsi="Times New Roman" w:cs="Times New Roman"/>
        </w:rPr>
        <w:t xml:space="preserve"> m</w:t>
      </w:r>
      <w:r w:rsidRPr="00871018">
        <w:rPr>
          <w:rFonts w:ascii="Times New Roman" w:hAnsi="Times New Roman" w:cs="Times New Roman"/>
        </w:rPr>
        <w:t xml:space="preserve">essage of </w:t>
      </w:r>
      <w:r w:rsidR="00BE6B98">
        <w:rPr>
          <w:rFonts w:ascii="Times New Roman" w:hAnsi="Times New Roman" w:cs="Times New Roman"/>
        </w:rPr>
        <w:t xml:space="preserve">an </w:t>
      </w:r>
      <w:r w:rsidRPr="00871018">
        <w:rPr>
          <w:rFonts w:ascii="Times New Roman" w:hAnsi="Times New Roman" w:cs="Times New Roman"/>
        </w:rPr>
        <w:t xml:space="preserve">advertisement is easily recalled and </w:t>
      </w:r>
      <w:r w:rsidR="00BE6B98">
        <w:rPr>
          <w:rFonts w:ascii="Times New Roman" w:hAnsi="Times New Roman" w:cs="Times New Roman"/>
        </w:rPr>
        <w:t xml:space="preserve">the </w:t>
      </w:r>
      <w:r w:rsidRPr="00871018">
        <w:rPr>
          <w:rFonts w:ascii="Times New Roman" w:hAnsi="Times New Roman" w:cs="Times New Roman"/>
        </w:rPr>
        <w:t xml:space="preserve">likeability of </w:t>
      </w:r>
      <w:r w:rsidR="00BE6B98">
        <w:rPr>
          <w:rFonts w:ascii="Times New Roman" w:hAnsi="Times New Roman" w:cs="Times New Roman"/>
        </w:rPr>
        <w:t xml:space="preserve">an </w:t>
      </w:r>
      <w:r w:rsidRPr="00871018">
        <w:rPr>
          <w:rFonts w:ascii="Times New Roman" w:hAnsi="Times New Roman" w:cs="Times New Roman"/>
        </w:rPr>
        <w:t xml:space="preserve">ad increases due to </w:t>
      </w:r>
      <w:r w:rsidR="00BE6B98">
        <w:rPr>
          <w:rFonts w:ascii="Times New Roman" w:hAnsi="Times New Roman" w:cs="Times New Roman"/>
        </w:rPr>
        <w:t xml:space="preserve">the </w:t>
      </w:r>
      <w:r w:rsidRPr="00871018">
        <w:rPr>
          <w:rFonts w:ascii="Times New Roman" w:hAnsi="Times New Roman" w:cs="Times New Roman"/>
        </w:rPr>
        <w:t xml:space="preserve">involvement of </w:t>
      </w:r>
      <w:r w:rsidR="00BE6B98">
        <w:rPr>
          <w:rFonts w:ascii="Times New Roman" w:hAnsi="Times New Roman" w:cs="Times New Roman"/>
        </w:rPr>
        <w:t xml:space="preserve">the </w:t>
      </w:r>
      <w:r w:rsidRPr="00871018">
        <w:rPr>
          <w:rFonts w:ascii="Times New Roman" w:hAnsi="Times New Roman" w:cs="Times New Roman"/>
        </w:rPr>
        <w:t>celebrity</w:t>
      </w:r>
      <w:r w:rsidR="00BE6B98">
        <w:rPr>
          <w:rFonts w:ascii="Times New Roman" w:hAnsi="Times New Roman" w:cs="Times New Roman"/>
        </w:rPr>
        <w:t>,</w:t>
      </w:r>
      <w:r w:rsidRPr="00871018">
        <w:rPr>
          <w:rFonts w:ascii="Times New Roman" w:hAnsi="Times New Roman" w:cs="Times New Roman"/>
        </w:rPr>
        <w:t xml:space="preserve"> </w:t>
      </w:r>
      <w:r w:rsidRPr="00871018">
        <w:rPr>
          <w:rFonts w:ascii="Times New Roman" w:hAnsi="Times New Roman" w:cs="Times New Roman"/>
        </w:rPr>
        <w:lastRenderedPageBreak/>
        <w:t xml:space="preserve">which results in </w:t>
      </w:r>
      <w:r w:rsidR="00BE6B98">
        <w:rPr>
          <w:rFonts w:ascii="Times New Roman" w:hAnsi="Times New Roman" w:cs="Times New Roman"/>
        </w:rPr>
        <w:t xml:space="preserve">an increase in the </w:t>
      </w:r>
      <w:r w:rsidRPr="00871018">
        <w:rPr>
          <w:rFonts w:ascii="Times New Roman" w:hAnsi="Times New Roman" w:cs="Times New Roman"/>
        </w:rPr>
        <w:t>purchase intention (Pringle and Binet, 2005). Indirect association</w:t>
      </w:r>
      <w:r w:rsidR="00BE6B98">
        <w:rPr>
          <w:rFonts w:ascii="Times New Roman" w:hAnsi="Times New Roman" w:cs="Times New Roman"/>
        </w:rPr>
        <w:t xml:space="preserve"> between</w:t>
      </w:r>
      <w:r w:rsidRPr="00871018">
        <w:rPr>
          <w:rFonts w:ascii="Times New Roman" w:hAnsi="Times New Roman" w:cs="Times New Roman"/>
        </w:rPr>
        <w:t xml:space="preserve"> </w:t>
      </w:r>
      <w:r w:rsidR="00BE6B98">
        <w:rPr>
          <w:rFonts w:ascii="Times New Roman" w:hAnsi="Times New Roman" w:cs="Times New Roman"/>
        </w:rPr>
        <w:t xml:space="preserve">the </w:t>
      </w:r>
      <w:r w:rsidRPr="00871018">
        <w:rPr>
          <w:rFonts w:ascii="Times New Roman" w:hAnsi="Times New Roman" w:cs="Times New Roman"/>
        </w:rPr>
        <w:t xml:space="preserve">intention to purchase and </w:t>
      </w:r>
      <w:r w:rsidR="00BE6B98">
        <w:rPr>
          <w:rFonts w:ascii="Times New Roman" w:hAnsi="Times New Roman" w:cs="Times New Roman"/>
        </w:rPr>
        <w:t xml:space="preserve">the </w:t>
      </w:r>
      <w:r w:rsidRPr="00871018">
        <w:rPr>
          <w:rFonts w:ascii="Times New Roman" w:hAnsi="Times New Roman" w:cs="Times New Roman"/>
        </w:rPr>
        <w:t xml:space="preserve">source endorser is also found </w:t>
      </w:r>
      <w:r w:rsidR="00BE6B98">
        <w:rPr>
          <w:rFonts w:ascii="Times New Roman" w:hAnsi="Times New Roman" w:cs="Times New Roman"/>
        </w:rPr>
        <w:t xml:space="preserve">to be </w:t>
      </w:r>
      <w:r w:rsidRPr="00871018">
        <w:rPr>
          <w:rFonts w:ascii="Times New Roman" w:hAnsi="Times New Roman" w:cs="Times New Roman"/>
        </w:rPr>
        <w:t xml:space="preserve">positive by using advertisement as </w:t>
      </w:r>
      <w:r w:rsidR="00D01913">
        <w:rPr>
          <w:rFonts w:ascii="Times New Roman" w:hAnsi="Times New Roman" w:cs="Times New Roman"/>
        </w:rPr>
        <w:t xml:space="preserve">a </w:t>
      </w:r>
      <w:r w:rsidRPr="00871018">
        <w:rPr>
          <w:rFonts w:ascii="Times New Roman" w:hAnsi="Times New Roman" w:cs="Times New Roman"/>
        </w:rPr>
        <w:t xml:space="preserve">medium (Goldsmith et al., 2000) .If product attributes are not considered in detail by </w:t>
      </w:r>
      <w:r w:rsidR="00BE6B98">
        <w:rPr>
          <w:rFonts w:ascii="Times New Roman" w:hAnsi="Times New Roman" w:cs="Times New Roman"/>
        </w:rPr>
        <w:t xml:space="preserve">the </w:t>
      </w:r>
      <w:r w:rsidRPr="00871018">
        <w:rPr>
          <w:rFonts w:ascii="Times New Roman" w:hAnsi="Times New Roman" w:cs="Times New Roman"/>
        </w:rPr>
        <w:t>consumer</w:t>
      </w:r>
      <w:r w:rsidR="00BE6B98">
        <w:rPr>
          <w:rFonts w:ascii="Times New Roman" w:hAnsi="Times New Roman" w:cs="Times New Roman"/>
        </w:rPr>
        <w:t>,</w:t>
      </w:r>
      <w:r w:rsidRPr="00871018">
        <w:rPr>
          <w:rFonts w:ascii="Times New Roman" w:hAnsi="Times New Roman" w:cs="Times New Roman"/>
        </w:rPr>
        <w:t xml:space="preserve"> </w:t>
      </w:r>
      <w:r w:rsidR="00BE6B98">
        <w:rPr>
          <w:rFonts w:ascii="Times New Roman" w:hAnsi="Times New Roman" w:cs="Times New Roman"/>
        </w:rPr>
        <w:t xml:space="preserve">then he/she </w:t>
      </w:r>
      <w:r w:rsidRPr="00871018">
        <w:rPr>
          <w:rFonts w:ascii="Times New Roman" w:hAnsi="Times New Roman" w:cs="Times New Roman"/>
        </w:rPr>
        <w:t>opt</w:t>
      </w:r>
      <w:r w:rsidR="00BE6B98">
        <w:rPr>
          <w:rFonts w:ascii="Times New Roman" w:hAnsi="Times New Roman" w:cs="Times New Roman"/>
        </w:rPr>
        <w:t>s to purchase</w:t>
      </w:r>
      <w:r w:rsidRPr="00871018">
        <w:rPr>
          <w:rFonts w:ascii="Times New Roman" w:hAnsi="Times New Roman" w:cs="Times New Roman"/>
        </w:rPr>
        <w:t xml:space="preserve"> with celebrity endorsement (Lafferty and Goldsmith, 1999). Significant results </w:t>
      </w:r>
      <w:r w:rsidR="00BE6B98">
        <w:rPr>
          <w:rFonts w:ascii="Times New Roman" w:hAnsi="Times New Roman" w:cs="Times New Roman"/>
        </w:rPr>
        <w:t xml:space="preserve">regarding </w:t>
      </w:r>
      <w:r w:rsidRPr="00871018">
        <w:rPr>
          <w:rFonts w:ascii="Times New Roman" w:hAnsi="Times New Roman" w:cs="Times New Roman"/>
        </w:rPr>
        <w:t xml:space="preserve">purchase intention </w:t>
      </w:r>
      <w:r w:rsidR="00BE6B98">
        <w:rPr>
          <w:rFonts w:ascii="Times New Roman" w:hAnsi="Times New Roman" w:cs="Times New Roman"/>
        </w:rPr>
        <w:t xml:space="preserve">with the </w:t>
      </w:r>
      <w:r w:rsidRPr="00871018">
        <w:rPr>
          <w:rFonts w:ascii="Times New Roman" w:hAnsi="Times New Roman" w:cs="Times New Roman"/>
        </w:rPr>
        <w:t xml:space="preserve">involvement of </w:t>
      </w:r>
      <w:r w:rsidR="00BE6B98">
        <w:rPr>
          <w:rFonts w:ascii="Times New Roman" w:hAnsi="Times New Roman" w:cs="Times New Roman"/>
        </w:rPr>
        <w:t xml:space="preserve">a </w:t>
      </w:r>
      <w:r w:rsidRPr="00871018">
        <w:rPr>
          <w:rFonts w:ascii="Times New Roman" w:hAnsi="Times New Roman" w:cs="Times New Roman"/>
        </w:rPr>
        <w:t xml:space="preserve">celebrity </w:t>
      </w:r>
      <w:r w:rsidR="00C63832">
        <w:rPr>
          <w:rFonts w:ascii="Times New Roman" w:hAnsi="Times New Roman" w:cs="Times New Roman"/>
        </w:rPr>
        <w:t xml:space="preserve">have </w:t>
      </w:r>
      <w:r w:rsidRPr="00871018">
        <w:rPr>
          <w:rFonts w:ascii="Times New Roman" w:hAnsi="Times New Roman" w:cs="Times New Roman"/>
        </w:rPr>
        <w:t>also</w:t>
      </w:r>
      <w:r w:rsidR="00C63832">
        <w:rPr>
          <w:rFonts w:ascii="Times New Roman" w:hAnsi="Times New Roman" w:cs="Times New Roman"/>
        </w:rPr>
        <w:t xml:space="preserve"> been</w:t>
      </w:r>
      <w:r w:rsidRPr="00871018">
        <w:rPr>
          <w:rFonts w:ascii="Times New Roman" w:hAnsi="Times New Roman" w:cs="Times New Roman"/>
        </w:rPr>
        <w:t xml:space="preserve"> found by Yoon et al., 1998</w:t>
      </w:r>
      <w:r w:rsidR="00BE6B98">
        <w:rPr>
          <w:rFonts w:ascii="Times New Roman" w:hAnsi="Times New Roman" w:cs="Times New Roman"/>
        </w:rPr>
        <w:t>.</w:t>
      </w:r>
      <w:r w:rsidRPr="00871018">
        <w:rPr>
          <w:rFonts w:ascii="Times New Roman" w:hAnsi="Times New Roman" w:cs="Times New Roman"/>
        </w:rPr>
        <w:t xml:space="preserve"> </w:t>
      </w:r>
      <w:r w:rsidR="00C63832">
        <w:rPr>
          <w:rFonts w:ascii="Times New Roman" w:hAnsi="Times New Roman" w:cs="Times New Roman"/>
        </w:rPr>
        <w:t>A</w:t>
      </w:r>
      <w:r w:rsidRPr="00871018">
        <w:rPr>
          <w:rFonts w:ascii="Times New Roman" w:hAnsi="Times New Roman" w:cs="Times New Roman"/>
        </w:rPr>
        <w:t xml:space="preserve">ccording to </w:t>
      </w:r>
      <w:r w:rsidR="00C63832">
        <w:rPr>
          <w:rFonts w:ascii="Times New Roman" w:hAnsi="Times New Roman" w:cs="Times New Roman"/>
        </w:rPr>
        <w:t xml:space="preserve">Yoon et al., </w:t>
      </w:r>
      <w:r w:rsidRPr="00871018">
        <w:rPr>
          <w:rFonts w:ascii="Times New Roman" w:hAnsi="Times New Roman" w:cs="Times New Roman"/>
        </w:rPr>
        <w:t xml:space="preserve">attractiveness has </w:t>
      </w:r>
      <w:r w:rsidR="00C63832">
        <w:rPr>
          <w:rFonts w:ascii="Times New Roman" w:hAnsi="Times New Roman" w:cs="Times New Roman"/>
        </w:rPr>
        <w:t xml:space="preserve">a great </w:t>
      </w:r>
      <w:r w:rsidRPr="00871018">
        <w:rPr>
          <w:rFonts w:ascii="Times New Roman" w:hAnsi="Times New Roman" w:cs="Times New Roman"/>
        </w:rPr>
        <w:t>influencing power on purchase intention</w:t>
      </w:r>
      <w:sdt>
        <w:sdtPr>
          <w:rPr>
            <w:rFonts w:ascii="Times New Roman" w:hAnsi="Times New Roman" w:cs="Times New Roman"/>
          </w:rPr>
          <w:id w:val="-2052518813"/>
          <w:citation/>
        </w:sdtPr>
        <w:sdtContent>
          <w:r w:rsidR="004965F4">
            <w:rPr>
              <w:rFonts w:ascii="Times New Roman" w:hAnsi="Times New Roman" w:cs="Times New Roman"/>
            </w:rPr>
            <w:fldChar w:fldCharType="begin"/>
          </w:r>
          <w:r>
            <w:rPr>
              <w:rFonts w:ascii="Times New Roman" w:hAnsi="Times New Roman" w:cs="Times New Roman"/>
            </w:rPr>
            <w:instrText xml:space="preserve"> CITATION Has14 \l 1033 </w:instrText>
          </w:r>
          <w:r w:rsidR="004965F4">
            <w:rPr>
              <w:rFonts w:ascii="Times New Roman" w:hAnsi="Times New Roman" w:cs="Times New Roman"/>
            </w:rPr>
            <w:fldChar w:fldCharType="separate"/>
          </w:r>
          <w:r>
            <w:rPr>
              <w:rFonts w:ascii="Times New Roman" w:hAnsi="Times New Roman" w:cs="Times New Roman"/>
              <w:noProof/>
            </w:rPr>
            <w:t xml:space="preserve"> </w:t>
          </w:r>
          <w:r w:rsidRPr="00871018">
            <w:rPr>
              <w:rFonts w:ascii="Times New Roman" w:hAnsi="Times New Roman" w:cs="Times New Roman"/>
              <w:noProof/>
            </w:rPr>
            <w:t>(Hassana &amp; Jamil, 2014)</w:t>
          </w:r>
          <w:r w:rsidR="004965F4">
            <w:rPr>
              <w:rFonts w:ascii="Times New Roman" w:hAnsi="Times New Roman" w:cs="Times New Roman"/>
            </w:rPr>
            <w:fldChar w:fldCharType="end"/>
          </w:r>
        </w:sdtContent>
      </w:sdt>
      <w:r w:rsidRPr="00871018">
        <w:rPr>
          <w:rFonts w:ascii="Times New Roman" w:hAnsi="Times New Roman" w:cs="Times New Roman"/>
        </w:rPr>
        <w:t>.</w:t>
      </w:r>
    </w:p>
    <w:p w14:paraId="7B0B48B5" w14:textId="77777777" w:rsidR="004E3272" w:rsidRPr="002216AD" w:rsidRDefault="004E3272" w:rsidP="004E3272">
      <w:pPr>
        <w:spacing w:after="121" w:line="360" w:lineRule="auto"/>
        <w:jc w:val="both"/>
        <w:rPr>
          <w:rFonts w:ascii="Times New Roman" w:hAnsi="Times New Roman" w:cs="Times New Roman"/>
          <w:b/>
        </w:rPr>
      </w:pPr>
      <w:r w:rsidRPr="002216AD">
        <w:rPr>
          <w:rFonts w:ascii="Times New Roman" w:hAnsi="Times New Roman" w:cs="Times New Roman"/>
          <w:b/>
        </w:rPr>
        <w:t xml:space="preserve">Hypotheses and the Conceptual Framework </w:t>
      </w:r>
    </w:p>
    <w:p w14:paraId="7AF136A5" w14:textId="77777777" w:rsidR="004E3272" w:rsidRPr="002216AD" w:rsidRDefault="004E3272" w:rsidP="004E3272">
      <w:pPr>
        <w:spacing w:after="121" w:line="360" w:lineRule="auto"/>
        <w:jc w:val="both"/>
        <w:rPr>
          <w:rFonts w:ascii="Times New Roman" w:hAnsi="Times New Roman" w:cs="Times New Roman"/>
          <w:b/>
          <w:i/>
        </w:rPr>
      </w:pPr>
      <w:r w:rsidRPr="002216AD">
        <w:rPr>
          <w:rFonts w:ascii="Times New Roman" w:hAnsi="Times New Roman" w:cs="Times New Roman"/>
          <w:b/>
          <w:i/>
        </w:rPr>
        <w:t xml:space="preserve">Trustworthiness of the celebrity and </w:t>
      </w:r>
      <w:r w:rsidR="00713969" w:rsidRPr="002216AD">
        <w:rPr>
          <w:rFonts w:ascii="Times New Roman" w:hAnsi="Times New Roman" w:cs="Times New Roman"/>
          <w:b/>
          <w:i/>
        </w:rPr>
        <w:t>Purchase Intention</w:t>
      </w:r>
    </w:p>
    <w:p w14:paraId="12CA5D18" w14:textId="77777777" w:rsidR="007B7FDE" w:rsidRPr="00E15CD2" w:rsidRDefault="004E3272" w:rsidP="00E15CD2">
      <w:pPr>
        <w:spacing w:after="121" w:line="360" w:lineRule="auto"/>
        <w:jc w:val="both"/>
        <w:rPr>
          <w:rFonts w:ascii="Times New Roman" w:hAnsi="Times New Roman" w:cs="Times New Roman"/>
        </w:rPr>
      </w:pPr>
      <w:r w:rsidRPr="002216AD">
        <w:rPr>
          <w:rFonts w:ascii="Times New Roman" w:hAnsi="Times New Roman" w:cs="Times New Roman"/>
        </w:rPr>
        <w:t>For the purpose of this theoretical paper,</w:t>
      </w:r>
      <w:r w:rsidR="000F5B48" w:rsidRPr="002216AD">
        <w:rPr>
          <w:rFonts w:ascii="Times New Roman" w:hAnsi="Times New Roman" w:cs="Times New Roman"/>
        </w:rPr>
        <w:t xml:space="preserve"> trustworthiness can be defined </w:t>
      </w:r>
      <w:r w:rsidRPr="002216AD">
        <w:rPr>
          <w:rFonts w:ascii="Times New Roman" w:hAnsi="Times New Roman" w:cs="Times New Roman"/>
        </w:rPr>
        <w:t>as honesty, integrity an</w:t>
      </w:r>
      <w:r w:rsidR="000F5B48" w:rsidRPr="002216AD">
        <w:rPr>
          <w:rFonts w:ascii="Times New Roman" w:hAnsi="Times New Roman" w:cs="Times New Roman"/>
        </w:rPr>
        <w:t xml:space="preserve">d believability of an endorser </w:t>
      </w:r>
      <w:r w:rsidRPr="002216AD">
        <w:rPr>
          <w:rFonts w:ascii="Times New Roman" w:hAnsi="Times New Roman" w:cs="Times New Roman"/>
        </w:rPr>
        <w:t xml:space="preserve">(Erdogan, 2001). </w:t>
      </w:r>
      <w:r w:rsidR="000F5B48" w:rsidRPr="002216AD">
        <w:rPr>
          <w:rFonts w:ascii="Times New Roman" w:hAnsi="Times New Roman" w:cs="Times New Roman"/>
        </w:rPr>
        <w:t xml:space="preserve">The </w:t>
      </w:r>
      <w:r w:rsidR="00C63832">
        <w:rPr>
          <w:rFonts w:ascii="Times New Roman" w:hAnsi="Times New Roman" w:cs="Times New Roman"/>
        </w:rPr>
        <w:t>c</w:t>
      </w:r>
      <w:r w:rsidRPr="002216AD">
        <w:rPr>
          <w:rFonts w:ascii="Times New Roman" w:hAnsi="Times New Roman" w:cs="Times New Roman"/>
        </w:rPr>
        <w:t xml:space="preserve">onsumer has a </w:t>
      </w:r>
      <w:r w:rsidR="00C63832">
        <w:rPr>
          <w:rFonts w:ascii="Times New Roman" w:hAnsi="Times New Roman" w:cs="Times New Roman"/>
        </w:rPr>
        <w:t xml:space="preserve">belief </w:t>
      </w:r>
      <w:r w:rsidRPr="002216AD">
        <w:rPr>
          <w:rFonts w:ascii="Times New Roman" w:hAnsi="Times New Roman" w:cs="Times New Roman"/>
        </w:rPr>
        <w:t xml:space="preserve">that celebrities are </w:t>
      </w:r>
      <w:r w:rsidR="000F5B48" w:rsidRPr="002216AD">
        <w:rPr>
          <w:rFonts w:ascii="Times New Roman" w:hAnsi="Times New Roman" w:cs="Times New Roman"/>
        </w:rPr>
        <w:t xml:space="preserve">generally </w:t>
      </w:r>
      <w:r w:rsidRPr="002216AD">
        <w:rPr>
          <w:rFonts w:ascii="Times New Roman" w:hAnsi="Times New Roman" w:cs="Times New Roman"/>
        </w:rPr>
        <w:t xml:space="preserve">trustworthy </w:t>
      </w:r>
      <w:r w:rsidR="000F5B48" w:rsidRPr="002216AD">
        <w:rPr>
          <w:rFonts w:ascii="Times New Roman" w:hAnsi="Times New Roman" w:cs="Times New Roman"/>
        </w:rPr>
        <w:t>sources</w:t>
      </w:r>
      <w:r w:rsidRPr="002216AD">
        <w:rPr>
          <w:rFonts w:ascii="Times New Roman" w:hAnsi="Times New Roman" w:cs="Times New Roman"/>
        </w:rPr>
        <w:t xml:space="preserve"> of communicating information (Goldsmith et al.,</w:t>
      </w:r>
      <w:r w:rsidR="000F5B48" w:rsidRPr="002216AD">
        <w:rPr>
          <w:rFonts w:ascii="Times New Roman" w:hAnsi="Times New Roman" w:cs="Times New Roman"/>
        </w:rPr>
        <w:t xml:space="preserve"> 2000). </w:t>
      </w:r>
      <w:r w:rsidR="000F5B48" w:rsidRPr="00A2292B">
        <w:rPr>
          <w:rFonts w:ascii="Times New Roman" w:hAnsi="Times New Roman" w:cs="Times New Roman"/>
        </w:rPr>
        <w:t>Atkin and Block (1983) postulate</w:t>
      </w:r>
      <w:r w:rsidRPr="00A2292B">
        <w:rPr>
          <w:rFonts w:ascii="Times New Roman" w:hAnsi="Times New Roman" w:cs="Times New Roman"/>
        </w:rPr>
        <w:t xml:space="preserve"> that celebrities are perceived to be more trustworthy than non-celebrities, since consumers are more easily influenced by someone they perceive to </w:t>
      </w:r>
      <w:r w:rsidR="00C63832">
        <w:rPr>
          <w:rFonts w:ascii="Times New Roman" w:hAnsi="Times New Roman" w:cs="Times New Roman"/>
        </w:rPr>
        <w:t xml:space="preserve">be </w:t>
      </w:r>
      <w:r w:rsidRPr="00A2292B">
        <w:rPr>
          <w:rFonts w:ascii="Times New Roman" w:hAnsi="Times New Roman" w:cs="Times New Roman"/>
        </w:rPr>
        <w:t>hav</w:t>
      </w:r>
      <w:r w:rsidR="00C63832">
        <w:rPr>
          <w:rFonts w:ascii="Times New Roman" w:hAnsi="Times New Roman" w:cs="Times New Roman"/>
        </w:rPr>
        <w:t>ing</w:t>
      </w:r>
      <w:r w:rsidRPr="00A2292B">
        <w:rPr>
          <w:rFonts w:ascii="Times New Roman" w:hAnsi="Times New Roman" w:cs="Times New Roman"/>
        </w:rPr>
        <w:t xml:space="preserve"> higher standards. </w:t>
      </w:r>
      <w:r w:rsidR="00A2292B" w:rsidRPr="00A2292B">
        <w:rPr>
          <w:rFonts w:ascii="Times New Roman" w:hAnsi="Times New Roman" w:cs="Times New Roman"/>
        </w:rPr>
        <w:t xml:space="preserve">Researchers found that the trustworthiness of </w:t>
      </w:r>
      <w:r w:rsidR="00C63832">
        <w:rPr>
          <w:rFonts w:ascii="Times New Roman" w:hAnsi="Times New Roman" w:cs="Times New Roman"/>
        </w:rPr>
        <w:t xml:space="preserve">an </w:t>
      </w:r>
      <w:r w:rsidR="00A2292B" w:rsidRPr="00A2292B">
        <w:rPr>
          <w:rFonts w:ascii="Times New Roman" w:hAnsi="Times New Roman" w:cs="Times New Roman"/>
        </w:rPr>
        <w:t xml:space="preserve">advertising endorser is one of the important factors </w:t>
      </w:r>
      <w:r w:rsidR="00C63832">
        <w:rPr>
          <w:rFonts w:ascii="Times New Roman" w:hAnsi="Times New Roman" w:cs="Times New Roman"/>
        </w:rPr>
        <w:t>in</w:t>
      </w:r>
      <w:r w:rsidR="00A2292B" w:rsidRPr="00A2292B">
        <w:rPr>
          <w:rFonts w:ascii="Times New Roman" w:hAnsi="Times New Roman" w:cs="Times New Roman"/>
        </w:rPr>
        <w:t xml:space="preserve"> obtain</w:t>
      </w:r>
      <w:r w:rsidR="00C63832">
        <w:rPr>
          <w:rFonts w:ascii="Times New Roman" w:hAnsi="Times New Roman" w:cs="Times New Roman"/>
        </w:rPr>
        <w:t>ing</w:t>
      </w:r>
      <w:r w:rsidR="00A2292B" w:rsidRPr="00A2292B">
        <w:rPr>
          <w:rFonts w:ascii="Times New Roman" w:hAnsi="Times New Roman" w:cs="Times New Roman"/>
        </w:rPr>
        <w:t xml:space="preserve"> customer purchase intention</w:t>
      </w:r>
      <w:r w:rsidR="00C63832">
        <w:rPr>
          <w:rFonts w:ascii="Times New Roman" w:hAnsi="Times New Roman" w:cs="Times New Roman"/>
        </w:rPr>
        <w:t>.</w:t>
      </w:r>
      <w:r w:rsidR="00A2292B" w:rsidRPr="00A2292B">
        <w:rPr>
          <w:rFonts w:ascii="Times New Roman" w:hAnsi="Times New Roman" w:cs="Times New Roman"/>
        </w:rPr>
        <w:t xml:space="preserve"> </w:t>
      </w:r>
      <w:r w:rsidR="00C63832">
        <w:rPr>
          <w:rFonts w:ascii="Times New Roman" w:hAnsi="Times New Roman" w:cs="Times New Roman"/>
        </w:rPr>
        <w:t xml:space="preserve">The </w:t>
      </w:r>
      <w:r w:rsidR="00A2292B" w:rsidRPr="00A2292B">
        <w:rPr>
          <w:rFonts w:ascii="Times New Roman" w:hAnsi="Times New Roman" w:cs="Times New Roman"/>
        </w:rPr>
        <w:t>higher the trustworthiness, the higher the positive advertising and brand attitudes are (Goldsmith et. al., 1999). According to Clinton et al. (2008), many studies support</w:t>
      </w:r>
      <w:r w:rsidR="00C63832">
        <w:rPr>
          <w:rFonts w:ascii="Times New Roman" w:hAnsi="Times New Roman" w:cs="Times New Roman"/>
        </w:rPr>
        <w:t xml:space="preserve"> the fact</w:t>
      </w:r>
      <w:r w:rsidR="00A2292B" w:rsidRPr="00A2292B">
        <w:rPr>
          <w:rFonts w:ascii="Times New Roman" w:hAnsi="Times New Roman" w:cs="Times New Roman"/>
        </w:rPr>
        <w:t xml:space="preserve"> that trustworthiness </w:t>
      </w:r>
      <w:r w:rsidR="00C63832">
        <w:rPr>
          <w:rFonts w:ascii="Times New Roman" w:hAnsi="Times New Roman" w:cs="Times New Roman"/>
        </w:rPr>
        <w:t xml:space="preserve">affects </w:t>
      </w:r>
      <w:r w:rsidR="00A2292B" w:rsidRPr="00A2292B">
        <w:rPr>
          <w:rFonts w:ascii="Times New Roman" w:hAnsi="Times New Roman" w:cs="Times New Roman"/>
        </w:rPr>
        <w:t xml:space="preserve">the effectiveness of the advertising. Miller and </w:t>
      </w:r>
      <w:proofErr w:type="spellStart"/>
      <w:r w:rsidR="00A2292B" w:rsidRPr="00A2292B">
        <w:rPr>
          <w:rFonts w:ascii="Times New Roman" w:hAnsi="Times New Roman" w:cs="Times New Roman"/>
        </w:rPr>
        <w:t>Baseheart</w:t>
      </w:r>
      <w:proofErr w:type="spellEnd"/>
      <w:r w:rsidR="00A2292B" w:rsidRPr="00A2292B">
        <w:rPr>
          <w:rFonts w:ascii="Times New Roman" w:hAnsi="Times New Roman" w:cs="Times New Roman"/>
        </w:rPr>
        <w:t xml:space="preserve"> (1969) </w:t>
      </w:r>
      <w:r w:rsidR="00C63832">
        <w:rPr>
          <w:rFonts w:ascii="Times New Roman" w:hAnsi="Times New Roman" w:cs="Times New Roman"/>
        </w:rPr>
        <w:t xml:space="preserve">point out </w:t>
      </w:r>
      <w:r w:rsidR="00A2292B" w:rsidRPr="00A2292B">
        <w:rPr>
          <w:rFonts w:ascii="Times New Roman" w:hAnsi="Times New Roman" w:cs="Times New Roman"/>
        </w:rPr>
        <w:t xml:space="preserve">in their studies that </w:t>
      </w:r>
      <w:r w:rsidR="00C63832">
        <w:rPr>
          <w:rFonts w:ascii="Times New Roman" w:hAnsi="Times New Roman" w:cs="Times New Roman"/>
        </w:rPr>
        <w:t xml:space="preserve">a </w:t>
      </w:r>
      <w:r w:rsidR="00A2292B" w:rsidRPr="00A2292B">
        <w:rPr>
          <w:rFonts w:ascii="Times New Roman" w:hAnsi="Times New Roman" w:cs="Times New Roman"/>
        </w:rPr>
        <w:t>highly trustworthy communicator who deliver</w:t>
      </w:r>
      <w:r w:rsidR="00C63832">
        <w:rPr>
          <w:rFonts w:ascii="Times New Roman" w:hAnsi="Times New Roman" w:cs="Times New Roman"/>
        </w:rPr>
        <w:t>s</w:t>
      </w:r>
      <w:r w:rsidR="00A2292B" w:rsidRPr="00A2292B">
        <w:rPr>
          <w:rFonts w:ascii="Times New Roman" w:hAnsi="Times New Roman" w:cs="Times New Roman"/>
        </w:rPr>
        <w:t xml:space="preserve"> </w:t>
      </w:r>
      <w:r w:rsidR="00C63832">
        <w:rPr>
          <w:rFonts w:ascii="Times New Roman" w:hAnsi="Times New Roman" w:cs="Times New Roman"/>
        </w:rPr>
        <w:t xml:space="preserve">an </w:t>
      </w:r>
      <w:r w:rsidR="00A2292B" w:rsidRPr="00A2292B">
        <w:rPr>
          <w:rFonts w:ascii="Times New Roman" w:hAnsi="Times New Roman" w:cs="Times New Roman"/>
        </w:rPr>
        <w:t>opinionated message produce</w:t>
      </w:r>
      <w:r w:rsidR="00D01913">
        <w:rPr>
          <w:rFonts w:ascii="Times New Roman" w:hAnsi="Times New Roman" w:cs="Times New Roman"/>
        </w:rPr>
        <w:t>s</w:t>
      </w:r>
      <w:r w:rsidR="00A2292B" w:rsidRPr="00A2292B">
        <w:rPr>
          <w:rFonts w:ascii="Times New Roman" w:hAnsi="Times New Roman" w:cs="Times New Roman"/>
        </w:rPr>
        <w:t xml:space="preserve"> an effective attitude change. In another study, Yoon, Kim, and Kim (1998) found that trustworthiness</w:t>
      </w:r>
      <w:r w:rsidR="00A2292B">
        <w:rPr>
          <w:rFonts w:ascii="Times New Roman" w:hAnsi="Times New Roman" w:cs="Times New Roman"/>
        </w:rPr>
        <w:t xml:space="preserve"> </w:t>
      </w:r>
      <w:r w:rsidR="00FA5D86">
        <w:rPr>
          <w:rFonts w:ascii="Times New Roman" w:hAnsi="Times New Roman" w:cs="Times New Roman"/>
        </w:rPr>
        <w:t xml:space="preserve">is </w:t>
      </w:r>
      <w:r w:rsidR="00C63832">
        <w:rPr>
          <w:rFonts w:ascii="Times New Roman" w:hAnsi="Times New Roman" w:cs="Times New Roman"/>
        </w:rPr>
        <w:t xml:space="preserve">an </w:t>
      </w:r>
      <w:r w:rsidR="00FA5D86" w:rsidRPr="00A2292B">
        <w:rPr>
          <w:rFonts w:ascii="Times New Roman" w:hAnsi="Times New Roman" w:cs="Times New Roman"/>
        </w:rPr>
        <w:t>important</w:t>
      </w:r>
      <w:r w:rsidR="00A2292B" w:rsidRPr="00A2292B">
        <w:rPr>
          <w:rFonts w:ascii="Times New Roman" w:hAnsi="Times New Roman" w:cs="Times New Roman"/>
        </w:rPr>
        <w:t xml:space="preserve"> predict</w:t>
      </w:r>
      <w:r w:rsidR="00C63832">
        <w:rPr>
          <w:rFonts w:ascii="Times New Roman" w:hAnsi="Times New Roman" w:cs="Times New Roman"/>
        </w:rPr>
        <w:t>or of</w:t>
      </w:r>
      <w:r w:rsidR="00A2292B" w:rsidRPr="00A2292B">
        <w:rPr>
          <w:rFonts w:ascii="Times New Roman" w:hAnsi="Times New Roman" w:cs="Times New Roman"/>
        </w:rPr>
        <w:t xml:space="preserve"> purchase intention</w:t>
      </w:r>
      <w:r w:rsidR="00D01913">
        <w:rPr>
          <w:rFonts w:ascii="Times New Roman" w:hAnsi="Times New Roman" w:cs="Times New Roman"/>
        </w:rPr>
        <w:t>,</w:t>
      </w:r>
      <w:r w:rsidR="00A2292B" w:rsidRPr="00A2292B">
        <w:rPr>
          <w:rFonts w:ascii="Times New Roman" w:hAnsi="Times New Roman" w:cs="Times New Roman"/>
        </w:rPr>
        <w:t xml:space="preserve"> </w:t>
      </w:r>
      <w:r w:rsidR="00C63832">
        <w:rPr>
          <w:rFonts w:ascii="Times New Roman" w:hAnsi="Times New Roman" w:cs="Times New Roman"/>
        </w:rPr>
        <w:t xml:space="preserve">the </w:t>
      </w:r>
      <w:r w:rsidR="00A2292B" w:rsidRPr="00A2292B">
        <w:rPr>
          <w:rFonts w:ascii="Times New Roman" w:hAnsi="Times New Roman" w:cs="Times New Roman"/>
        </w:rPr>
        <w:t xml:space="preserve">attitude toward the advertisement and </w:t>
      </w:r>
      <w:r w:rsidR="00C63832">
        <w:rPr>
          <w:rFonts w:ascii="Times New Roman" w:hAnsi="Times New Roman" w:cs="Times New Roman"/>
        </w:rPr>
        <w:t xml:space="preserve">the </w:t>
      </w:r>
      <w:r w:rsidR="00A2292B" w:rsidRPr="00A2292B">
        <w:rPr>
          <w:rFonts w:ascii="Times New Roman" w:hAnsi="Times New Roman" w:cs="Times New Roman"/>
        </w:rPr>
        <w:t xml:space="preserve">attitude toward the brand in </w:t>
      </w:r>
      <w:r w:rsidR="00C63832">
        <w:rPr>
          <w:rFonts w:ascii="Times New Roman" w:hAnsi="Times New Roman" w:cs="Times New Roman"/>
        </w:rPr>
        <w:t xml:space="preserve">the </w:t>
      </w:r>
      <w:r w:rsidR="00A2292B" w:rsidRPr="00A2292B">
        <w:rPr>
          <w:rFonts w:ascii="Times New Roman" w:hAnsi="Times New Roman" w:cs="Times New Roman"/>
        </w:rPr>
        <w:t>United States and Korea</w:t>
      </w:r>
      <w:r w:rsidR="00C63832">
        <w:rPr>
          <w:rFonts w:ascii="Times New Roman" w:hAnsi="Times New Roman" w:cs="Times New Roman"/>
        </w:rPr>
        <w:t xml:space="preserve"> </w:t>
      </w:r>
      <w:r w:rsidR="00A2292B">
        <w:rPr>
          <w:rFonts w:ascii="Times New Roman" w:hAnsi="Times New Roman" w:cs="Times New Roman"/>
        </w:rPr>
        <w:t>.</w:t>
      </w:r>
      <w:r w:rsidR="00C63832">
        <w:rPr>
          <w:rFonts w:ascii="Times New Roman" w:hAnsi="Times New Roman" w:cs="Times New Roman"/>
        </w:rPr>
        <w:t>B</w:t>
      </w:r>
      <w:r w:rsidR="00FA5D86">
        <w:rPr>
          <w:rFonts w:ascii="Times New Roman" w:hAnsi="Times New Roman" w:cs="Times New Roman"/>
        </w:rPr>
        <w:t>ased on the literature</w:t>
      </w:r>
      <w:r w:rsidR="00C63832">
        <w:rPr>
          <w:rFonts w:ascii="Times New Roman" w:hAnsi="Times New Roman" w:cs="Times New Roman"/>
        </w:rPr>
        <w:t xml:space="preserve">, </w:t>
      </w:r>
      <w:r w:rsidR="00107565">
        <w:rPr>
          <w:rFonts w:ascii="Times New Roman" w:hAnsi="Times New Roman" w:cs="Times New Roman"/>
        </w:rPr>
        <w:t>the researcher</w:t>
      </w:r>
      <w:r w:rsidR="00FA5D86">
        <w:rPr>
          <w:rFonts w:ascii="Times New Roman" w:hAnsi="Times New Roman" w:cs="Times New Roman"/>
        </w:rPr>
        <w:t xml:space="preserve"> </w:t>
      </w:r>
      <w:r w:rsidR="00C63832">
        <w:rPr>
          <w:rFonts w:ascii="Times New Roman" w:hAnsi="Times New Roman" w:cs="Times New Roman"/>
        </w:rPr>
        <w:t xml:space="preserve">posits </w:t>
      </w:r>
      <w:r w:rsidR="00FA5D86">
        <w:rPr>
          <w:rFonts w:ascii="Times New Roman" w:hAnsi="Times New Roman" w:cs="Times New Roman"/>
        </w:rPr>
        <w:t xml:space="preserve">the following hypothesis. </w:t>
      </w:r>
    </w:p>
    <w:p w14:paraId="78620CA6" w14:textId="77777777" w:rsidR="00E15CD2" w:rsidRDefault="004E3272" w:rsidP="004E3272">
      <w:pPr>
        <w:spacing w:line="360" w:lineRule="auto"/>
        <w:jc w:val="both"/>
        <w:rPr>
          <w:rFonts w:ascii="Times New Roman" w:hAnsi="Times New Roman" w:cs="Times New Roman"/>
          <w:i/>
        </w:rPr>
      </w:pPr>
      <w:r w:rsidRPr="002216AD">
        <w:rPr>
          <w:rFonts w:ascii="Times New Roman" w:hAnsi="Times New Roman" w:cs="Times New Roman"/>
          <w:i/>
        </w:rPr>
        <w:t>H1: Trustworthiness</w:t>
      </w:r>
      <w:r w:rsidR="00C63832">
        <w:rPr>
          <w:rFonts w:ascii="Times New Roman" w:hAnsi="Times New Roman" w:cs="Times New Roman"/>
          <w:i/>
        </w:rPr>
        <w:t xml:space="preserve"> of</w:t>
      </w:r>
      <w:r w:rsidRPr="002216AD">
        <w:rPr>
          <w:rFonts w:ascii="Times New Roman" w:hAnsi="Times New Roman" w:cs="Times New Roman"/>
          <w:i/>
        </w:rPr>
        <w:t xml:space="preserve"> celebrity endorsement on social media has a positive effect on </w:t>
      </w:r>
      <w:r w:rsidR="009D5648">
        <w:rPr>
          <w:rFonts w:ascii="Times New Roman" w:hAnsi="Times New Roman" w:cs="Times New Roman"/>
          <w:i/>
        </w:rPr>
        <w:t xml:space="preserve">the </w:t>
      </w:r>
      <w:r w:rsidRPr="002216AD">
        <w:rPr>
          <w:rFonts w:ascii="Times New Roman" w:hAnsi="Times New Roman" w:cs="Times New Roman"/>
          <w:i/>
        </w:rPr>
        <w:t>consumer’s purchase intention</w:t>
      </w:r>
      <w:r w:rsidR="007B7FDE" w:rsidRPr="002216AD">
        <w:rPr>
          <w:rFonts w:ascii="Times New Roman" w:hAnsi="Times New Roman" w:cs="Times New Roman"/>
          <w:i/>
        </w:rPr>
        <w:t>.</w:t>
      </w:r>
    </w:p>
    <w:p w14:paraId="648C3F94" w14:textId="77777777" w:rsidR="00E15CD2" w:rsidRDefault="00E15CD2" w:rsidP="004E3272">
      <w:pPr>
        <w:spacing w:line="360" w:lineRule="auto"/>
        <w:jc w:val="both"/>
        <w:rPr>
          <w:rFonts w:ascii="Times New Roman" w:hAnsi="Times New Roman" w:cs="Times New Roman"/>
          <w:i/>
        </w:rPr>
      </w:pPr>
    </w:p>
    <w:p w14:paraId="736FF398" w14:textId="77777777" w:rsidR="00C63832" w:rsidRDefault="00C63832" w:rsidP="004E3272">
      <w:pPr>
        <w:spacing w:line="360" w:lineRule="auto"/>
        <w:jc w:val="both"/>
        <w:rPr>
          <w:rFonts w:ascii="Times New Roman" w:eastAsia="TimesNewRomanPSMT" w:hAnsi="Times New Roman" w:cs="Times New Roman"/>
          <w:b/>
          <w:i/>
        </w:rPr>
      </w:pPr>
    </w:p>
    <w:p w14:paraId="28E0FE77" w14:textId="77777777" w:rsidR="00C63832" w:rsidRDefault="00C63832" w:rsidP="004E3272">
      <w:pPr>
        <w:spacing w:line="360" w:lineRule="auto"/>
        <w:jc w:val="both"/>
        <w:rPr>
          <w:rFonts w:ascii="Times New Roman" w:eastAsia="TimesNewRomanPSMT" w:hAnsi="Times New Roman" w:cs="Times New Roman"/>
          <w:b/>
          <w:i/>
        </w:rPr>
      </w:pPr>
    </w:p>
    <w:p w14:paraId="5A8ED29A" w14:textId="77777777" w:rsidR="00107565" w:rsidRDefault="00107565" w:rsidP="004E3272">
      <w:pPr>
        <w:spacing w:line="360" w:lineRule="auto"/>
        <w:jc w:val="both"/>
        <w:rPr>
          <w:rFonts w:ascii="Times New Roman" w:eastAsia="TimesNewRomanPSMT" w:hAnsi="Times New Roman" w:cs="Times New Roman"/>
          <w:b/>
          <w:i/>
        </w:rPr>
      </w:pPr>
    </w:p>
    <w:p w14:paraId="343240B4" w14:textId="77777777" w:rsidR="00107565" w:rsidRDefault="00107565" w:rsidP="004E3272">
      <w:pPr>
        <w:spacing w:line="360" w:lineRule="auto"/>
        <w:jc w:val="both"/>
        <w:rPr>
          <w:rFonts w:ascii="Times New Roman" w:eastAsia="TimesNewRomanPSMT" w:hAnsi="Times New Roman" w:cs="Times New Roman"/>
          <w:b/>
          <w:i/>
        </w:rPr>
      </w:pPr>
    </w:p>
    <w:p w14:paraId="06E8FC4E" w14:textId="77777777" w:rsidR="004E3272" w:rsidRPr="00E15CD2" w:rsidRDefault="004E3272" w:rsidP="004E3272">
      <w:pPr>
        <w:spacing w:line="360" w:lineRule="auto"/>
        <w:jc w:val="both"/>
        <w:rPr>
          <w:rFonts w:ascii="Times New Roman" w:hAnsi="Times New Roman" w:cs="Times New Roman"/>
          <w:i/>
        </w:rPr>
      </w:pPr>
      <w:r w:rsidRPr="002216AD">
        <w:rPr>
          <w:rFonts w:ascii="Times New Roman" w:eastAsia="TimesNewRomanPSMT" w:hAnsi="Times New Roman" w:cs="Times New Roman"/>
          <w:b/>
          <w:i/>
        </w:rPr>
        <w:t xml:space="preserve">Expertness of the celebrity and </w:t>
      </w:r>
      <w:r w:rsidR="00713969" w:rsidRPr="002216AD">
        <w:rPr>
          <w:rFonts w:ascii="Times New Roman" w:eastAsia="TimesNewRomanPSMT" w:hAnsi="Times New Roman" w:cs="Times New Roman"/>
          <w:b/>
          <w:i/>
        </w:rPr>
        <w:t>Purchase Intention</w:t>
      </w:r>
    </w:p>
    <w:p w14:paraId="3323F7AE" w14:textId="77777777" w:rsidR="004E3272" w:rsidRPr="00FB6B50" w:rsidRDefault="004B6A80" w:rsidP="004E3272">
      <w:pPr>
        <w:spacing w:line="360" w:lineRule="auto"/>
        <w:jc w:val="both"/>
        <w:rPr>
          <w:rFonts w:ascii="Times New Roman" w:hAnsi="Times New Roman" w:cs="Times New Roman"/>
        </w:rPr>
      </w:pPr>
      <w:r w:rsidRPr="002216AD">
        <w:rPr>
          <w:rFonts w:ascii="Times New Roman" w:hAnsi="Times New Roman" w:cs="Times New Roman"/>
        </w:rPr>
        <w:t xml:space="preserve">An </w:t>
      </w:r>
      <w:r w:rsidR="009D5648">
        <w:rPr>
          <w:rFonts w:ascii="Times New Roman" w:hAnsi="Times New Roman" w:cs="Times New Roman"/>
        </w:rPr>
        <w:t>e</w:t>
      </w:r>
      <w:r w:rsidR="004E3272" w:rsidRPr="002216AD">
        <w:rPr>
          <w:rFonts w:ascii="Times New Roman" w:hAnsi="Times New Roman" w:cs="Times New Roman"/>
        </w:rPr>
        <w:t>ndorser with</w:t>
      </w:r>
      <w:r w:rsidR="009D5648">
        <w:rPr>
          <w:rFonts w:ascii="Times New Roman" w:hAnsi="Times New Roman" w:cs="Times New Roman"/>
        </w:rPr>
        <w:t xml:space="preserve"> expert</w:t>
      </w:r>
      <w:r w:rsidR="004E3272" w:rsidRPr="002216AD">
        <w:rPr>
          <w:rFonts w:ascii="Times New Roman" w:hAnsi="Times New Roman" w:cs="Times New Roman"/>
        </w:rPr>
        <w:t xml:space="preserve"> knowledge and skills </w:t>
      </w:r>
      <w:proofErr w:type="gramStart"/>
      <w:r w:rsidR="004E3272" w:rsidRPr="002216AD">
        <w:rPr>
          <w:rFonts w:ascii="Times New Roman" w:hAnsi="Times New Roman" w:cs="Times New Roman"/>
        </w:rPr>
        <w:t xml:space="preserve">has </w:t>
      </w:r>
      <w:r w:rsidRPr="002216AD">
        <w:rPr>
          <w:rFonts w:ascii="Times New Roman" w:hAnsi="Times New Roman" w:cs="Times New Roman"/>
        </w:rPr>
        <w:t xml:space="preserve"> a</w:t>
      </w:r>
      <w:proofErr w:type="gramEnd"/>
      <w:r w:rsidRPr="002216AD">
        <w:rPr>
          <w:rFonts w:ascii="Times New Roman" w:hAnsi="Times New Roman" w:cs="Times New Roman"/>
        </w:rPr>
        <w:t xml:space="preserve"> </w:t>
      </w:r>
      <w:r w:rsidR="004E3272" w:rsidRPr="002216AD">
        <w:rPr>
          <w:rFonts w:ascii="Times New Roman" w:hAnsi="Times New Roman" w:cs="Times New Roman"/>
        </w:rPr>
        <w:t>s</w:t>
      </w:r>
      <w:r w:rsidRPr="002216AD">
        <w:rPr>
          <w:rFonts w:ascii="Times New Roman" w:hAnsi="Times New Roman" w:cs="Times New Roman"/>
        </w:rPr>
        <w:t>trong power of recommendation when</w:t>
      </w:r>
      <w:r w:rsidR="004E3272" w:rsidRPr="002216AD">
        <w:rPr>
          <w:rFonts w:ascii="Times New Roman" w:hAnsi="Times New Roman" w:cs="Times New Roman"/>
        </w:rPr>
        <w:t xml:space="preserve"> compare</w:t>
      </w:r>
      <w:r w:rsidRPr="002216AD">
        <w:rPr>
          <w:rFonts w:ascii="Times New Roman" w:hAnsi="Times New Roman" w:cs="Times New Roman"/>
        </w:rPr>
        <w:t>d</w:t>
      </w:r>
      <w:r w:rsidR="004E3272" w:rsidRPr="002216AD">
        <w:rPr>
          <w:rFonts w:ascii="Times New Roman" w:hAnsi="Times New Roman" w:cs="Times New Roman"/>
        </w:rPr>
        <w:t xml:space="preserve"> to</w:t>
      </w:r>
      <w:r w:rsidRPr="002216AD">
        <w:rPr>
          <w:rFonts w:ascii="Times New Roman" w:hAnsi="Times New Roman" w:cs="Times New Roman"/>
        </w:rPr>
        <w:t xml:space="preserve"> endorsers wi</w:t>
      </w:r>
      <w:r w:rsidR="00FB6B50">
        <w:rPr>
          <w:rFonts w:ascii="Times New Roman" w:hAnsi="Times New Roman" w:cs="Times New Roman"/>
        </w:rPr>
        <w:t>th low expertise</w:t>
      </w:r>
      <w:r w:rsidR="00D01913">
        <w:rPr>
          <w:rFonts w:ascii="Times New Roman" w:hAnsi="Times New Roman" w:cs="Times New Roman"/>
        </w:rPr>
        <w:t xml:space="preserve"> </w:t>
      </w:r>
      <w:r w:rsidR="00FB6B50">
        <w:rPr>
          <w:rFonts w:ascii="Times New Roman" w:hAnsi="Times New Roman" w:cs="Times New Roman"/>
        </w:rPr>
        <w:t>(Ohanian, 1990)</w:t>
      </w:r>
      <w:r w:rsidR="004E3272" w:rsidRPr="002216AD">
        <w:rPr>
          <w:rFonts w:ascii="Times New Roman" w:hAnsi="Times New Roman" w:cs="Times New Roman"/>
        </w:rPr>
        <w:t xml:space="preserve">. </w:t>
      </w:r>
      <w:r w:rsidR="00FB6B50" w:rsidRPr="00FB6B50">
        <w:rPr>
          <w:rFonts w:ascii="Times New Roman" w:hAnsi="Times New Roman" w:cs="Times New Roman"/>
        </w:rPr>
        <w:t>Ohanian (1990) hold</w:t>
      </w:r>
      <w:r w:rsidR="009D5648">
        <w:rPr>
          <w:rFonts w:ascii="Times New Roman" w:hAnsi="Times New Roman" w:cs="Times New Roman"/>
        </w:rPr>
        <w:t>s</w:t>
      </w:r>
      <w:r w:rsidR="00FB6B50" w:rsidRPr="00FB6B50">
        <w:rPr>
          <w:rFonts w:ascii="Times New Roman" w:hAnsi="Times New Roman" w:cs="Times New Roman"/>
        </w:rPr>
        <w:t xml:space="preserve"> that the definition of the spokesman’s expertness </w:t>
      </w:r>
      <w:r w:rsidR="00D01913">
        <w:rPr>
          <w:rFonts w:ascii="Times New Roman" w:hAnsi="Times New Roman" w:cs="Times New Roman"/>
        </w:rPr>
        <w:t>holds</w:t>
      </w:r>
      <w:r w:rsidR="009D5648">
        <w:rPr>
          <w:rFonts w:ascii="Times New Roman" w:hAnsi="Times New Roman" w:cs="Times New Roman"/>
        </w:rPr>
        <w:t xml:space="preserve"> that</w:t>
      </w:r>
      <w:r w:rsidR="00FB6B50" w:rsidRPr="00FB6B50">
        <w:rPr>
          <w:rFonts w:ascii="Times New Roman" w:hAnsi="Times New Roman" w:cs="Times New Roman"/>
        </w:rPr>
        <w:t xml:space="preserve"> </w:t>
      </w:r>
      <w:r w:rsidR="009D5648">
        <w:rPr>
          <w:rFonts w:ascii="Times New Roman" w:hAnsi="Times New Roman" w:cs="Times New Roman"/>
        </w:rPr>
        <w:t>he/she</w:t>
      </w:r>
      <w:r w:rsidR="00FB6B50" w:rsidRPr="00FB6B50">
        <w:rPr>
          <w:rFonts w:ascii="Times New Roman" w:hAnsi="Times New Roman" w:cs="Times New Roman"/>
        </w:rPr>
        <w:t xml:space="preserve"> possess</w:t>
      </w:r>
      <w:r w:rsidR="009D5648">
        <w:rPr>
          <w:rFonts w:ascii="Times New Roman" w:hAnsi="Times New Roman" w:cs="Times New Roman"/>
        </w:rPr>
        <w:t>es</w:t>
      </w:r>
      <w:r w:rsidR="00FB6B50" w:rsidRPr="00FB6B50">
        <w:rPr>
          <w:rFonts w:ascii="Times New Roman" w:hAnsi="Times New Roman" w:cs="Times New Roman"/>
        </w:rPr>
        <w:t xml:space="preserve"> domain knowledge </w:t>
      </w:r>
      <w:r w:rsidR="009D5648">
        <w:rPr>
          <w:rFonts w:ascii="Times New Roman" w:hAnsi="Times New Roman" w:cs="Times New Roman"/>
        </w:rPr>
        <w:t xml:space="preserve">with which </w:t>
      </w:r>
      <w:r w:rsidR="00FB6B50" w:rsidRPr="00FB6B50">
        <w:rPr>
          <w:rFonts w:ascii="Times New Roman" w:hAnsi="Times New Roman" w:cs="Times New Roman"/>
        </w:rPr>
        <w:t>to judge the product. As message communicator</w:t>
      </w:r>
      <w:r w:rsidR="009D5648">
        <w:rPr>
          <w:rFonts w:ascii="Times New Roman" w:hAnsi="Times New Roman" w:cs="Times New Roman"/>
        </w:rPr>
        <w:t>s</w:t>
      </w:r>
      <w:r w:rsidR="00FB6B50" w:rsidRPr="00FB6B50">
        <w:rPr>
          <w:rFonts w:ascii="Times New Roman" w:hAnsi="Times New Roman" w:cs="Times New Roman"/>
        </w:rPr>
        <w:t xml:space="preserve">, </w:t>
      </w:r>
      <w:r w:rsidR="00D01913">
        <w:rPr>
          <w:rFonts w:ascii="Times New Roman" w:hAnsi="Times New Roman" w:cs="Times New Roman"/>
        </w:rPr>
        <w:t xml:space="preserve">the fact </w:t>
      </w:r>
      <w:r w:rsidR="00107565">
        <w:rPr>
          <w:rFonts w:ascii="Times New Roman" w:hAnsi="Times New Roman" w:cs="Times New Roman"/>
        </w:rPr>
        <w:t xml:space="preserve">whether </w:t>
      </w:r>
      <w:r w:rsidR="00107565" w:rsidRPr="00FB6B50">
        <w:rPr>
          <w:rFonts w:ascii="Times New Roman" w:hAnsi="Times New Roman" w:cs="Times New Roman"/>
        </w:rPr>
        <w:t>spokesmen</w:t>
      </w:r>
      <w:r w:rsidR="00FB6B50" w:rsidRPr="00FB6B50">
        <w:rPr>
          <w:rFonts w:ascii="Times New Roman" w:hAnsi="Times New Roman" w:cs="Times New Roman"/>
        </w:rPr>
        <w:t xml:space="preserve"> </w:t>
      </w:r>
      <w:r w:rsidR="00213127">
        <w:rPr>
          <w:rFonts w:ascii="Times New Roman" w:hAnsi="Times New Roman" w:cs="Times New Roman"/>
        </w:rPr>
        <w:t xml:space="preserve">have </w:t>
      </w:r>
      <w:r w:rsidR="00FB6B50" w:rsidRPr="00FB6B50">
        <w:rPr>
          <w:rFonts w:ascii="Times New Roman" w:hAnsi="Times New Roman" w:cs="Times New Roman"/>
        </w:rPr>
        <w:t>expertness or not</w:t>
      </w:r>
      <w:r w:rsidR="009D5648">
        <w:rPr>
          <w:rFonts w:ascii="Times New Roman" w:hAnsi="Times New Roman" w:cs="Times New Roman"/>
        </w:rPr>
        <w:t>,</w:t>
      </w:r>
      <w:r w:rsidR="00FB6B50" w:rsidRPr="00FB6B50">
        <w:rPr>
          <w:rFonts w:ascii="Times New Roman" w:hAnsi="Times New Roman" w:cs="Times New Roman"/>
        </w:rPr>
        <w:t xml:space="preserve"> would play a critical role </w:t>
      </w:r>
      <w:r w:rsidR="009D5648">
        <w:rPr>
          <w:rFonts w:ascii="Times New Roman" w:hAnsi="Times New Roman" w:cs="Times New Roman"/>
        </w:rPr>
        <w:t>i</w:t>
      </w:r>
      <w:r w:rsidR="00FB6B50" w:rsidRPr="00FB6B50">
        <w:rPr>
          <w:rFonts w:ascii="Times New Roman" w:hAnsi="Times New Roman" w:cs="Times New Roman"/>
        </w:rPr>
        <w:t xml:space="preserve">n the buyers’ purchasing decisions. </w:t>
      </w:r>
      <w:r w:rsidR="00213127">
        <w:rPr>
          <w:rFonts w:ascii="Times New Roman" w:hAnsi="Times New Roman" w:cs="Times New Roman"/>
        </w:rPr>
        <w:t>E</w:t>
      </w:r>
      <w:r w:rsidR="00FB6B50" w:rsidRPr="00FB6B50">
        <w:rPr>
          <w:rFonts w:ascii="Times New Roman" w:hAnsi="Times New Roman" w:cs="Times New Roman"/>
        </w:rPr>
        <w:t xml:space="preserve">xpertness and </w:t>
      </w:r>
      <w:r w:rsidR="00213127">
        <w:rPr>
          <w:rFonts w:ascii="Times New Roman" w:hAnsi="Times New Roman" w:cs="Times New Roman"/>
        </w:rPr>
        <w:t xml:space="preserve">the </w:t>
      </w:r>
      <w:r w:rsidR="00FB6B50" w:rsidRPr="00FB6B50">
        <w:rPr>
          <w:rFonts w:ascii="Times New Roman" w:hAnsi="Times New Roman" w:cs="Times New Roman"/>
        </w:rPr>
        <w:t>claim</w:t>
      </w:r>
      <w:r w:rsidR="00213127">
        <w:rPr>
          <w:rFonts w:ascii="Times New Roman" w:hAnsi="Times New Roman" w:cs="Times New Roman"/>
        </w:rPr>
        <w:t>s celebrities make</w:t>
      </w:r>
      <w:r w:rsidR="00FB6B50" w:rsidRPr="00FB6B50">
        <w:rPr>
          <w:rFonts w:ascii="Times New Roman" w:hAnsi="Times New Roman" w:cs="Times New Roman"/>
        </w:rPr>
        <w:t xml:space="preserve"> would </w:t>
      </w:r>
      <w:r w:rsidR="00213127">
        <w:rPr>
          <w:rFonts w:ascii="Times New Roman" w:hAnsi="Times New Roman" w:cs="Times New Roman"/>
        </w:rPr>
        <w:t xml:space="preserve">affect </w:t>
      </w:r>
      <w:r w:rsidR="00FB6B50" w:rsidRPr="00FB6B50">
        <w:rPr>
          <w:rFonts w:ascii="Times New Roman" w:hAnsi="Times New Roman" w:cs="Times New Roman"/>
        </w:rPr>
        <w:t xml:space="preserve">consumers. Ohanian (1991) also found that expertness would influence the consumer’s buying intention more than attraction and </w:t>
      </w:r>
      <w:r w:rsidR="00B36679" w:rsidRPr="00FB6B50">
        <w:rPr>
          <w:rFonts w:ascii="Times New Roman" w:hAnsi="Times New Roman" w:cs="Times New Roman"/>
        </w:rPr>
        <w:t>trustworthiness</w:t>
      </w:r>
      <w:sdt>
        <w:sdtPr>
          <w:rPr>
            <w:rFonts w:ascii="Times New Roman" w:hAnsi="Times New Roman" w:cs="Times New Roman"/>
          </w:rPr>
          <w:id w:val="-1149283285"/>
          <w:citation/>
        </w:sdtPr>
        <w:sdtContent>
          <w:r w:rsidR="004965F4">
            <w:rPr>
              <w:rFonts w:ascii="Times New Roman" w:hAnsi="Times New Roman" w:cs="Times New Roman"/>
            </w:rPr>
            <w:fldChar w:fldCharType="begin"/>
          </w:r>
          <w:r w:rsidR="00E67620">
            <w:rPr>
              <w:rFonts w:ascii="Times New Roman" w:hAnsi="Times New Roman" w:cs="Times New Roman"/>
            </w:rPr>
            <w:instrText xml:space="preserve"> CITATION Yan11 \l 1033 </w:instrText>
          </w:r>
          <w:r w:rsidR="004965F4">
            <w:rPr>
              <w:rFonts w:ascii="Times New Roman" w:hAnsi="Times New Roman" w:cs="Times New Roman"/>
            </w:rPr>
            <w:fldChar w:fldCharType="separate"/>
          </w:r>
          <w:r w:rsidR="00E67620">
            <w:rPr>
              <w:rFonts w:ascii="Times New Roman" w:hAnsi="Times New Roman" w:cs="Times New Roman"/>
              <w:noProof/>
            </w:rPr>
            <w:t xml:space="preserve"> </w:t>
          </w:r>
          <w:r w:rsidR="00E67620" w:rsidRPr="00E67620">
            <w:rPr>
              <w:rFonts w:ascii="Times New Roman" w:hAnsi="Times New Roman" w:cs="Times New Roman"/>
              <w:noProof/>
            </w:rPr>
            <w:t>(Yang &amp; Huang, 2011)</w:t>
          </w:r>
          <w:r w:rsidR="004965F4">
            <w:rPr>
              <w:rFonts w:ascii="Times New Roman" w:hAnsi="Times New Roman" w:cs="Times New Roman"/>
            </w:rPr>
            <w:fldChar w:fldCharType="end"/>
          </w:r>
        </w:sdtContent>
      </w:sdt>
      <w:r w:rsidR="00E67620">
        <w:rPr>
          <w:rFonts w:ascii="Times New Roman" w:hAnsi="Times New Roman" w:cs="Times New Roman"/>
        </w:rPr>
        <w:t>.</w:t>
      </w:r>
      <w:r w:rsidR="004E3272" w:rsidRPr="00FB6B50">
        <w:rPr>
          <w:rFonts w:ascii="Times New Roman" w:hAnsi="Times New Roman" w:cs="Times New Roman"/>
        </w:rPr>
        <w:t xml:space="preserve"> </w:t>
      </w:r>
      <w:r w:rsidR="00B36679" w:rsidRPr="00FB6B50">
        <w:rPr>
          <w:rFonts w:ascii="Times New Roman" w:hAnsi="Times New Roman" w:cs="Times New Roman"/>
        </w:rPr>
        <w:t>Based</w:t>
      </w:r>
      <w:r w:rsidR="004E3272" w:rsidRPr="00FB6B50">
        <w:rPr>
          <w:rFonts w:ascii="Times New Roman" w:hAnsi="Times New Roman" w:cs="Times New Roman"/>
        </w:rPr>
        <w:t xml:space="preserve"> on t</w:t>
      </w:r>
      <w:r w:rsidRPr="00FB6B50">
        <w:rPr>
          <w:rFonts w:ascii="Times New Roman" w:hAnsi="Times New Roman" w:cs="Times New Roman"/>
        </w:rPr>
        <w:t>he literature</w:t>
      </w:r>
      <w:r w:rsidR="002B755F">
        <w:rPr>
          <w:rFonts w:ascii="Times New Roman" w:hAnsi="Times New Roman" w:cs="Times New Roman"/>
        </w:rPr>
        <w:t>, the</w:t>
      </w:r>
      <w:r w:rsidRPr="00FB6B50">
        <w:rPr>
          <w:rFonts w:ascii="Times New Roman" w:hAnsi="Times New Roman" w:cs="Times New Roman"/>
        </w:rPr>
        <w:t xml:space="preserve"> researcher </w:t>
      </w:r>
      <w:r w:rsidR="00635E10">
        <w:rPr>
          <w:rFonts w:ascii="Times New Roman" w:hAnsi="Times New Roman" w:cs="Times New Roman"/>
        </w:rPr>
        <w:t xml:space="preserve">proposes </w:t>
      </w:r>
      <w:r w:rsidR="00635E10" w:rsidRPr="00FB6B50">
        <w:rPr>
          <w:rFonts w:ascii="Times New Roman" w:hAnsi="Times New Roman" w:cs="Times New Roman"/>
        </w:rPr>
        <w:t>the</w:t>
      </w:r>
      <w:r w:rsidR="004E3272" w:rsidRPr="00FB6B50">
        <w:rPr>
          <w:rFonts w:ascii="Times New Roman" w:hAnsi="Times New Roman" w:cs="Times New Roman"/>
        </w:rPr>
        <w:t xml:space="preserve"> following hypothesis. </w:t>
      </w:r>
    </w:p>
    <w:p w14:paraId="05E1A2A9" w14:textId="77777777" w:rsidR="004E3272" w:rsidRPr="002216AD" w:rsidRDefault="004E3272" w:rsidP="004E3272">
      <w:pPr>
        <w:spacing w:line="360" w:lineRule="auto"/>
        <w:jc w:val="both"/>
        <w:rPr>
          <w:rFonts w:ascii="Times New Roman" w:hAnsi="Times New Roman" w:cs="Times New Roman"/>
          <w:i/>
        </w:rPr>
      </w:pPr>
      <w:r w:rsidRPr="002216AD">
        <w:rPr>
          <w:rFonts w:ascii="Times New Roman" w:hAnsi="Times New Roman" w:cs="Times New Roman"/>
          <w:i/>
        </w:rPr>
        <w:t>H2: Expertness towards celebrity endorsement on social media has a positive effect on consumer’s purchase intention.</w:t>
      </w:r>
    </w:p>
    <w:p w14:paraId="3C29D5B5" w14:textId="77777777" w:rsidR="00A2292B" w:rsidRPr="002216AD" w:rsidRDefault="00A2292B" w:rsidP="004E3272">
      <w:pPr>
        <w:spacing w:line="360" w:lineRule="auto"/>
        <w:jc w:val="both"/>
        <w:rPr>
          <w:rFonts w:ascii="Times New Roman" w:hAnsi="Times New Roman" w:cs="Times New Roman"/>
        </w:rPr>
      </w:pPr>
    </w:p>
    <w:p w14:paraId="2BF84FF4" w14:textId="77777777" w:rsidR="004E3272" w:rsidRPr="002216AD" w:rsidRDefault="004C662E" w:rsidP="004E3272">
      <w:pPr>
        <w:spacing w:line="360" w:lineRule="auto"/>
        <w:jc w:val="both"/>
        <w:rPr>
          <w:rFonts w:ascii="Times New Roman" w:hAnsi="Times New Roman" w:cs="Times New Roman"/>
          <w:b/>
          <w:i/>
        </w:rPr>
      </w:pPr>
      <w:r w:rsidRPr="002216AD">
        <w:rPr>
          <w:rFonts w:ascii="Times New Roman" w:hAnsi="Times New Roman" w:cs="Times New Roman"/>
          <w:b/>
          <w:i/>
        </w:rPr>
        <w:t>Similarity of</w:t>
      </w:r>
      <w:r w:rsidR="00E81695">
        <w:rPr>
          <w:rFonts w:ascii="Times New Roman" w:hAnsi="Times New Roman" w:cs="Times New Roman"/>
          <w:b/>
          <w:i/>
        </w:rPr>
        <w:t xml:space="preserve"> </w:t>
      </w:r>
      <w:r w:rsidR="00635E10">
        <w:rPr>
          <w:rFonts w:ascii="Times New Roman" w:hAnsi="Times New Roman" w:cs="Times New Roman"/>
          <w:b/>
          <w:i/>
        </w:rPr>
        <w:t xml:space="preserve">the </w:t>
      </w:r>
      <w:r w:rsidR="00635E10" w:rsidRPr="002216AD">
        <w:rPr>
          <w:rFonts w:ascii="Times New Roman" w:hAnsi="Times New Roman" w:cs="Times New Roman"/>
          <w:b/>
          <w:i/>
        </w:rPr>
        <w:t>celebrity</w:t>
      </w:r>
      <w:r w:rsidRPr="002216AD">
        <w:rPr>
          <w:rFonts w:ascii="Times New Roman" w:hAnsi="Times New Roman" w:cs="Times New Roman"/>
          <w:b/>
          <w:i/>
        </w:rPr>
        <w:t xml:space="preserve"> and Purchase I</w:t>
      </w:r>
      <w:r w:rsidR="004E3272" w:rsidRPr="002216AD">
        <w:rPr>
          <w:rFonts w:ascii="Times New Roman" w:hAnsi="Times New Roman" w:cs="Times New Roman"/>
          <w:b/>
          <w:i/>
        </w:rPr>
        <w:t>ntention</w:t>
      </w:r>
    </w:p>
    <w:p w14:paraId="70201D41" w14:textId="77777777" w:rsidR="004E3272" w:rsidRPr="002216AD" w:rsidRDefault="004E3272" w:rsidP="004E3272">
      <w:pPr>
        <w:pStyle w:val="Default"/>
        <w:spacing w:line="360" w:lineRule="auto"/>
        <w:jc w:val="both"/>
      </w:pPr>
      <w:r w:rsidRPr="002216AD">
        <w:t>According to</w:t>
      </w:r>
      <w:r w:rsidR="004B6A80" w:rsidRPr="002216AD">
        <w:t xml:space="preserve"> Karen (2015),</w:t>
      </w:r>
      <w:r w:rsidRPr="002216AD">
        <w:t xml:space="preserve"> </w:t>
      </w:r>
      <w:r w:rsidR="004B6A80" w:rsidRPr="002216AD">
        <w:t xml:space="preserve">the </w:t>
      </w:r>
      <w:r w:rsidRPr="002216AD">
        <w:t>similarity of celebrity endorsers</w:t>
      </w:r>
      <w:r w:rsidR="002B755F">
        <w:t xml:space="preserve"> to consumers</w:t>
      </w:r>
      <w:r w:rsidRPr="002216AD">
        <w:t xml:space="preserve"> has a positive and significant relationship with consumer’s purchase intention</w:t>
      </w:r>
      <w:r w:rsidR="002B755F">
        <w:t>,</w:t>
      </w:r>
      <w:r w:rsidRPr="002216AD">
        <w:t xml:space="preserve"> since consumers felt that </w:t>
      </w:r>
      <w:r w:rsidR="004B6A80" w:rsidRPr="002216AD">
        <w:t xml:space="preserve">they </w:t>
      </w:r>
      <w:r w:rsidR="00C75F6D" w:rsidRPr="002216AD">
        <w:t>had</w:t>
      </w:r>
      <w:r w:rsidRPr="002216AD">
        <w:t xml:space="preserve"> a lot in common with </w:t>
      </w:r>
      <w:r w:rsidR="00D357C4" w:rsidRPr="002216AD">
        <w:t xml:space="preserve">endorsers. </w:t>
      </w:r>
      <w:r w:rsidR="00C75F6D" w:rsidRPr="002216AD">
        <w:t>T</w:t>
      </w:r>
      <w:r w:rsidRPr="002216AD">
        <w:t xml:space="preserve">his indicator has the most </w:t>
      </w:r>
      <w:r w:rsidR="00C75F6D" w:rsidRPr="002216AD">
        <w:t>influential impact on consumer purchasing intention. W</w:t>
      </w:r>
      <w:r w:rsidRPr="002216AD">
        <w:t xml:space="preserve">omen may be more attracted to models in advertisements when they feel some sort of similarity to the model. </w:t>
      </w:r>
      <w:proofErr w:type="spellStart"/>
      <w:r w:rsidRPr="002216AD">
        <w:t>Kozar</w:t>
      </w:r>
      <w:proofErr w:type="spellEnd"/>
      <w:r w:rsidRPr="002216AD">
        <w:t xml:space="preserve"> and </w:t>
      </w:r>
      <w:proofErr w:type="spellStart"/>
      <w:r w:rsidRPr="002216AD">
        <w:t>Damhorst</w:t>
      </w:r>
      <w:proofErr w:type="spellEnd"/>
      <w:r w:rsidRPr="002216AD">
        <w:t xml:space="preserve"> (2008) found that older women (60 to 80 years old) who felt more similar to a model in an advertisement had strong</w:t>
      </w:r>
      <w:r w:rsidR="002B755F">
        <w:t>er</w:t>
      </w:r>
      <w:r w:rsidRPr="002216AD">
        <w:t xml:space="preserve"> positive beliefs about the model’s appearance, fashion</w:t>
      </w:r>
      <w:r w:rsidR="002B755F">
        <w:t xml:space="preserve"> sense</w:t>
      </w:r>
      <w:r w:rsidRPr="002216AD">
        <w:t xml:space="preserve">, and </w:t>
      </w:r>
      <w:r w:rsidR="002B755F">
        <w:t xml:space="preserve">thus, stronger </w:t>
      </w:r>
      <w:r w:rsidRPr="002216AD">
        <w:t>purchase inte</w:t>
      </w:r>
      <w:r w:rsidR="00C75F6D" w:rsidRPr="002216AD">
        <w:t xml:space="preserve">ntion. Perceived similarity is </w:t>
      </w:r>
      <w:r w:rsidRPr="002216AD">
        <w:t xml:space="preserve">influenced by </w:t>
      </w:r>
      <w:r w:rsidR="00C75F6D" w:rsidRPr="002216AD">
        <w:t xml:space="preserve">the </w:t>
      </w:r>
      <w:r w:rsidRPr="002216AD">
        <w:t xml:space="preserve">perceived age of a model and had a positive effect on beliefs about the model’s appearance in terms of perceived attractiveness and </w:t>
      </w:r>
      <w:r w:rsidR="00D357C4" w:rsidRPr="002216AD">
        <w:t>im</w:t>
      </w:r>
      <w:r w:rsidR="00D357C4">
        <w:t>pressiveness</w:t>
      </w:r>
      <w:r w:rsidR="00D357C4" w:rsidRPr="002216AD">
        <w:t xml:space="preserve"> (</w:t>
      </w:r>
      <w:proofErr w:type="spellStart"/>
      <w:r w:rsidRPr="002216AD">
        <w:t>Kozar</w:t>
      </w:r>
      <w:proofErr w:type="spellEnd"/>
      <w:r w:rsidR="00C75F6D" w:rsidRPr="002216AD">
        <w:t xml:space="preserve"> </w:t>
      </w:r>
      <w:r w:rsidRPr="002216AD">
        <w:t>&amp;</w:t>
      </w:r>
      <w:proofErr w:type="spellStart"/>
      <w:r w:rsidRPr="002216AD">
        <w:t>Damhorst</w:t>
      </w:r>
      <w:proofErr w:type="spellEnd"/>
      <w:r w:rsidRPr="002216AD">
        <w:t xml:space="preserve">, 2008). </w:t>
      </w:r>
    </w:p>
    <w:p w14:paraId="1B0F29BF" w14:textId="77777777" w:rsidR="00BE51BE" w:rsidRDefault="004E3272" w:rsidP="004E3272">
      <w:pPr>
        <w:spacing w:line="360" w:lineRule="auto"/>
        <w:jc w:val="both"/>
        <w:rPr>
          <w:rFonts w:ascii="Times New Roman" w:hAnsi="Times New Roman" w:cs="Times New Roman"/>
          <w:i/>
        </w:rPr>
      </w:pPr>
      <w:r w:rsidRPr="002216AD">
        <w:rPr>
          <w:rFonts w:ascii="Times New Roman" w:hAnsi="Times New Roman" w:cs="Times New Roman"/>
          <w:i/>
        </w:rPr>
        <w:t>H3: Similarity towards celebrity endorsement on social media has a positive effect on consum</w:t>
      </w:r>
      <w:r w:rsidR="00C75F6D" w:rsidRPr="002216AD">
        <w:rPr>
          <w:rFonts w:ascii="Times New Roman" w:hAnsi="Times New Roman" w:cs="Times New Roman"/>
          <w:i/>
        </w:rPr>
        <w:t xml:space="preserve">er </w:t>
      </w:r>
      <w:r w:rsidRPr="002216AD">
        <w:rPr>
          <w:rFonts w:ascii="Times New Roman" w:hAnsi="Times New Roman" w:cs="Times New Roman"/>
          <w:i/>
        </w:rPr>
        <w:t>purchase intention</w:t>
      </w:r>
    </w:p>
    <w:p w14:paraId="2FC143DA" w14:textId="77777777" w:rsidR="00D01913" w:rsidRDefault="00D01913" w:rsidP="004E3272">
      <w:pPr>
        <w:spacing w:line="360" w:lineRule="auto"/>
        <w:jc w:val="both"/>
        <w:rPr>
          <w:rFonts w:ascii="Times New Roman" w:hAnsi="Times New Roman" w:cs="Times New Roman"/>
          <w:b/>
          <w:i/>
        </w:rPr>
      </w:pPr>
    </w:p>
    <w:p w14:paraId="2454D644" w14:textId="77777777" w:rsidR="004E3272" w:rsidRPr="00BE51BE" w:rsidRDefault="00E81695" w:rsidP="004E3272">
      <w:pPr>
        <w:spacing w:line="360" w:lineRule="auto"/>
        <w:jc w:val="both"/>
        <w:rPr>
          <w:rFonts w:ascii="Times New Roman" w:hAnsi="Times New Roman" w:cs="Times New Roman"/>
          <w:i/>
        </w:rPr>
      </w:pPr>
      <w:r>
        <w:rPr>
          <w:rFonts w:ascii="Times New Roman" w:hAnsi="Times New Roman" w:cs="Times New Roman"/>
          <w:b/>
          <w:i/>
        </w:rPr>
        <w:t xml:space="preserve">Familiarity of the </w:t>
      </w:r>
      <w:r w:rsidR="004C662E" w:rsidRPr="002216AD">
        <w:rPr>
          <w:rFonts w:ascii="Times New Roman" w:hAnsi="Times New Roman" w:cs="Times New Roman"/>
          <w:b/>
          <w:i/>
        </w:rPr>
        <w:t>celebrity and Purchase I</w:t>
      </w:r>
      <w:r w:rsidR="004E3272" w:rsidRPr="002216AD">
        <w:rPr>
          <w:rFonts w:ascii="Times New Roman" w:hAnsi="Times New Roman" w:cs="Times New Roman"/>
          <w:b/>
          <w:i/>
        </w:rPr>
        <w:t>ntention</w:t>
      </w:r>
    </w:p>
    <w:p w14:paraId="65ACC0E6" w14:textId="77777777" w:rsidR="00C75F6D" w:rsidRPr="002216AD" w:rsidRDefault="004E3272" w:rsidP="00C75F6D">
      <w:pPr>
        <w:pStyle w:val="Default"/>
        <w:spacing w:line="360" w:lineRule="auto"/>
        <w:jc w:val="both"/>
      </w:pPr>
      <w:r w:rsidRPr="002216AD">
        <w:rPr>
          <w:color w:val="auto"/>
        </w:rPr>
        <w:t xml:space="preserve">Familiarity refers to the level of knowledge of </w:t>
      </w:r>
      <w:r w:rsidR="00D01913">
        <w:rPr>
          <w:color w:val="auto"/>
        </w:rPr>
        <w:t xml:space="preserve">a </w:t>
      </w:r>
      <w:r w:rsidRPr="002216AD">
        <w:rPr>
          <w:color w:val="auto"/>
        </w:rPr>
        <w:t xml:space="preserve">source through exposure (Belch &amp; Belch, 2003, p.172). The company chooses a celebrity who utilizes his or her </w:t>
      </w:r>
      <w:r w:rsidRPr="002216AD">
        <w:rPr>
          <w:color w:val="auto"/>
        </w:rPr>
        <w:lastRenderedPageBreak/>
        <w:t>knowledge in the exposure phase (Dimed &amp;</w:t>
      </w:r>
      <w:r w:rsidR="00C75F6D" w:rsidRPr="002216AD">
        <w:rPr>
          <w:color w:val="auto"/>
        </w:rPr>
        <w:t xml:space="preserve"> </w:t>
      </w:r>
      <w:proofErr w:type="spellStart"/>
      <w:r w:rsidRPr="002216AD">
        <w:rPr>
          <w:color w:val="auto"/>
        </w:rPr>
        <w:t>Joulyana</w:t>
      </w:r>
      <w:proofErr w:type="spellEnd"/>
      <w:r w:rsidRPr="002216AD">
        <w:rPr>
          <w:color w:val="auto"/>
        </w:rPr>
        <w:t>, 2005).</w:t>
      </w:r>
      <w:r w:rsidRPr="002216AD">
        <w:t xml:space="preserve">The effect of familiarity on attitude increases when there are brief exposures of the celebrity and when there are longer delays between the exposures. The effect decreases when there are long exposures of the celebrity and when there are shorter delays between the exposures (Bornstein, 1989). When companies choose a celebrity, it is important to what extent consumers are familiar with the celebrity. The more familiar the consumer is with the celebrity, the more positive the effect will be. </w:t>
      </w:r>
      <w:r w:rsidR="00C75F6D" w:rsidRPr="002216AD">
        <w:t xml:space="preserve">It is also well known that consumers who are more familiar with a celebrity and are more exposed to a celebrity, will automatically like a celebrity more; this is called the mere exposure effect (Zajonc, 1968). </w:t>
      </w:r>
    </w:p>
    <w:p w14:paraId="2F711B5C" w14:textId="77777777" w:rsidR="003E7D34" w:rsidRPr="00BE51BE" w:rsidRDefault="004E3272" w:rsidP="004E3272">
      <w:pPr>
        <w:spacing w:line="360" w:lineRule="auto"/>
        <w:jc w:val="both"/>
        <w:rPr>
          <w:rFonts w:ascii="Times New Roman" w:hAnsi="Times New Roman" w:cs="Times New Roman"/>
          <w:i/>
        </w:rPr>
      </w:pPr>
      <w:r w:rsidRPr="002216AD">
        <w:rPr>
          <w:rFonts w:ascii="Times New Roman" w:hAnsi="Times New Roman" w:cs="Times New Roman"/>
          <w:i/>
        </w:rPr>
        <w:t>H4: Familiarity towards celebrity endorsement on social media has</w:t>
      </w:r>
      <w:r w:rsidR="00C75F6D" w:rsidRPr="002216AD">
        <w:rPr>
          <w:rFonts w:ascii="Times New Roman" w:hAnsi="Times New Roman" w:cs="Times New Roman"/>
          <w:i/>
        </w:rPr>
        <w:t xml:space="preserve"> a positive effect on consumer</w:t>
      </w:r>
      <w:r w:rsidRPr="002216AD">
        <w:rPr>
          <w:rFonts w:ascii="Times New Roman" w:hAnsi="Times New Roman" w:cs="Times New Roman"/>
          <w:i/>
        </w:rPr>
        <w:t xml:space="preserve"> purchase intention</w:t>
      </w:r>
      <w:r w:rsidR="003E7D34" w:rsidRPr="002216AD">
        <w:rPr>
          <w:rFonts w:ascii="Times New Roman" w:hAnsi="Times New Roman" w:cs="Times New Roman"/>
          <w:i/>
        </w:rPr>
        <w:t>.</w:t>
      </w:r>
    </w:p>
    <w:p w14:paraId="2133702A" w14:textId="77777777" w:rsidR="008404AB" w:rsidRPr="002216AD" w:rsidRDefault="008404AB" w:rsidP="004E3272">
      <w:pPr>
        <w:spacing w:line="360" w:lineRule="auto"/>
        <w:jc w:val="both"/>
        <w:rPr>
          <w:rFonts w:ascii="Times New Roman" w:hAnsi="Times New Roman" w:cs="Times New Roman"/>
        </w:rPr>
      </w:pPr>
    </w:p>
    <w:p w14:paraId="4D62C9A2" w14:textId="77777777" w:rsidR="004E3272" w:rsidRPr="002216AD" w:rsidRDefault="004E3272" w:rsidP="004E3272">
      <w:pPr>
        <w:spacing w:line="360" w:lineRule="auto"/>
        <w:jc w:val="both"/>
        <w:rPr>
          <w:rFonts w:ascii="Times New Roman" w:hAnsi="Times New Roman" w:cs="Times New Roman"/>
          <w:b/>
          <w:i/>
        </w:rPr>
      </w:pPr>
      <w:r w:rsidRPr="002216AD">
        <w:rPr>
          <w:rFonts w:ascii="Times New Roman" w:hAnsi="Times New Roman" w:cs="Times New Roman"/>
          <w:b/>
          <w:i/>
        </w:rPr>
        <w:t>Likeability of</w:t>
      </w:r>
      <w:r w:rsidR="00E81695">
        <w:rPr>
          <w:rFonts w:ascii="Times New Roman" w:hAnsi="Times New Roman" w:cs="Times New Roman"/>
          <w:b/>
          <w:i/>
        </w:rPr>
        <w:t xml:space="preserve"> </w:t>
      </w:r>
      <w:r w:rsidR="003D2955">
        <w:rPr>
          <w:rFonts w:ascii="Times New Roman" w:hAnsi="Times New Roman" w:cs="Times New Roman"/>
          <w:b/>
          <w:i/>
        </w:rPr>
        <w:t xml:space="preserve">the </w:t>
      </w:r>
      <w:r w:rsidR="003D2955" w:rsidRPr="002216AD">
        <w:rPr>
          <w:rFonts w:ascii="Times New Roman" w:hAnsi="Times New Roman" w:cs="Times New Roman"/>
          <w:b/>
          <w:i/>
        </w:rPr>
        <w:t>celebrity</w:t>
      </w:r>
      <w:r w:rsidR="004C662E" w:rsidRPr="002216AD">
        <w:rPr>
          <w:rFonts w:ascii="Times New Roman" w:hAnsi="Times New Roman" w:cs="Times New Roman"/>
          <w:b/>
          <w:i/>
        </w:rPr>
        <w:t xml:space="preserve"> and Purchase I</w:t>
      </w:r>
      <w:r w:rsidR="00C75F6D" w:rsidRPr="002216AD">
        <w:rPr>
          <w:rFonts w:ascii="Times New Roman" w:hAnsi="Times New Roman" w:cs="Times New Roman"/>
          <w:b/>
          <w:i/>
        </w:rPr>
        <w:t>ntent</w:t>
      </w:r>
      <w:r w:rsidRPr="002216AD">
        <w:rPr>
          <w:rFonts w:ascii="Times New Roman" w:hAnsi="Times New Roman" w:cs="Times New Roman"/>
          <w:b/>
          <w:i/>
        </w:rPr>
        <w:t>ion</w:t>
      </w:r>
    </w:p>
    <w:p w14:paraId="61DE258A" w14:textId="77777777" w:rsidR="004C662E" w:rsidRPr="002216AD" w:rsidRDefault="004E3272" w:rsidP="004C662E">
      <w:pPr>
        <w:spacing w:line="360" w:lineRule="auto"/>
        <w:jc w:val="both"/>
        <w:rPr>
          <w:rFonts w:ascii="Times New Roman" w:hAnsi="Times New Roman" w:cs="Times New Roman"/>
        </w:rPr>
      </w:pPr>
      <w:r w:rsidRPr="002216AD">
        <w:rPr>
          <w:rFonts w:ascii="Times New Roman" w:hAnsi="Times New Roman" w:cs="Times New Roman"/>
        </w:rPr>
        <w:t>McGuire (1985) states that when people like the celebrity they will also like t</w:t>
      </w:r>
      <w:r w:rsidR="00C75F6D" w:rsidRPr="002216AD">
        <w:rPr>
          <w:rFonts w:ascii="Times New Roman" w:hAnsi="Times New Roman" w:cs="Times New Roman"/>
        </w:rPr>
        <w:t>he accompanying brand and this is why</w:t>
      </w:r>
      <w:r w:rsidRPr="002216AD">
        <w:rPr>
          <w:rFonts w:ascii="Times New Roman" w:hAnsi="Times New Roman" w:cs="Times New Roman"/>
        </w:rPr>
        <w:t xml:space="preserve"> celebrities are used in commercials and advertisements. Celebrity endorsement will </w:t>
      </w:r>
      <w:r w:rsidR="00D313EF">
        <w:rPr>
          <w:rFonts w:ascii="Times New Roman" w:hAnsi="Times New Roman" w:cs="Times New Roman"/>
        </w:rPr>
        <w:t xml:space="preserve">thus </w:t>
      </w:r>
      <w:r w:rsidRPr="002216AD">
        <w:rPr>
          <w:rFonts w:ascii="Times New Roman" w:hAnsi="Times New Roman" w:cs="Times New Roman"/>
        </w:rPr>
        <w:t xml:space="preserve">influence consumer behavior and attitude (Belch &amp; Belch, 2001) and advertisers believe that a celebrity can influence </w:t>
      </w:r>
      <w:r w:rsidR="00C46F15">
        <w:rPr>
          <w:rFonts w:ascii="Times New Roman" w:hAnsi="Times New Roman" w:cs="Times New Roman"/>
        </w:rPr>
        <w:t xml:space="preserve">a </w:t>
      </w:r>
      <w:r w:rsidRPr="002216AD">
        <w:rPr>
          <w:rFonts w:ascii="Times New Roman" w:hAnsi="Times New Roman" w:cs="Times New Roman"/>
        </w:rPr>
        <w:t xml:space="preserve">consumer’s vision of the company’s image. Likeability is the “affection for the source as a result of the source’s physical appearance and </w:t>
      </w:r>
      <w:proofErr w:type="spellStart"/>
      <w:r w:rsidRPr="002216AD">
        <w:rPr>
          <w:rFonts w:ascii="Times New Roman" w:hAnsi="Times New Roman" w:cs="Times New Roman"/>
        </w:rPr>
        <w:t>behaviour</w:t>
      </w:r>
      <w:proofErr w:type="spellEnd"/>
      <w:r w:rsidRPr="002216AD">
        <w:rPr>
          <w:rFonts w:ascii="Times New Roman" w:hAnsi="Times New Roman" w:cs="Times New Roman"/>
        </w:rPr>
        <w:t>” (M</w:t>
      </w:r>
      <w:r w:rsidR="00AE7AE1">
        <w:rPr>
          <w:rFonts w:ascii="Times New Roman" w:hAnsi="Times New Roman" w:cs="Times New Roman"/>
        </w:rPr>
        <w:t>cGuire, 1985</w:t>
      </w:r>
      <w:r w:rsidR="00C75F6D" w:rsidRPr="002216AD">
        <w:rPr>
          <w:rFonts w:ascii="Times New Roman" w:hAnsi="Times New Roman" w:cs="Times New Roman"/>
        </w:rPr>
        <w:t>)</w:t>
      </w:r>
      <w:r w:rsidRPr="002216AD">
        <w:rPr>
          <w:rFonts w:ascii="Times New Roman" w:hAnsi="Times New Roman" w:cs="Times New Roman"/>
        </w:rPr>
        <w:t>.</w:t>
      </w:r>
      <w:r w:rsidR="00C75F6D" w:rsidRPr="002216AD">
        <w:rPr>
          <w:rFonts w:ascii="Times New Roman" w:hAnsi="Times New Roman" w:cs="Times New Roman"/>
        </w:rPr>
        <w:t xml:space="preserve">  </w:t>
      </w:r>
      <w:r w:rsidR="004C662E" w:rsidRPr="002216AD">
        <w:rPr>
          <w:rFonts w:ascii="Times New Roman" w:hAnsi="Times New Roman" w:cs="Times New Roman"/>
        </w:rPr>
        <w:t>The researcher recognizes that the hypothesis drawn below is based on literature that was scarce in term</w:t>
      </w:r>
      <w:r w:rsidR="00D313EF">
        <w:rPr>
          <w:rFonts w:ascii="Times New Roman" w:hAnsi="Times New Roman" w:cs="Times New Roman"/>
        </w:rPr>
        <w:t>s</w:t>
      </w:r>
      <w:r w:rsidR="004C662E" w:rsidRPr="002216AD">
        <w:rPr>
          <w:rFonts w:ascii="Times New Roman" w:hAnsi="Times New Roman" w:cs="Times New Roman"/>
        </w:rPr>
        <w:t xml:space="preserve"> of </w:t>
      </w:r>
      <w:r w:rsidR="00D313EF">
        <w:rPr>
          <w:rFonts w:ascii="Times New Roman" w:hAnsi="Times New Roman" w:cs="Times New Roman"/>
        </w:rPr>
        <w:t xml:space="preserve">the concept of </w:t>
      </w:r>
      <w:r w:rsidR="004C662E" w:rsidRPr="002216AD">
        <w:rPr>
          <w:rFonts w:ascii="Times New Roman" w:hAnsi="Times New Roman" w:cs="Times New Roman"/>
        </w:rPr>
        <w:t xml:space="preserve">likeability. </w:t>
      </w:r>
    </w:p>
    <w:p w14:paraId="2253093C" w14:textId="77777777" w:rsidR="00C70CE6" w:rsidRPr="002216AD" w:rsidRDefault="004E3272" w:rsidP="004E3272">
      <w:pPr>
        <w:pStyle w:val="Default"/>
        <w:spacing w:line="360" w:lineRule="auto"/>
        <w:jc w:val="both"/>
        <w:rPr>
          <w:i/>
        </w:rPr>
      </w:pPr>
      <w:r w:rsidRPr="002216AD">
        <w:rPr>
          <w:i/>
        </w:rPr>
        <w:t>H5: Likeability towards celebrity endorsement on social media has a positive effect on consumer’s purchase intention</w:t>
      </w:r>
    </w:p>
    <w:p w14:paraId="6695FE10" w14:textId="77777777" w:rsidR="00E15CD2" w:rsidRPr="002216AD" w:rsidRDefault="00E15CD2" w:rsidP="004E3272">
      <w:pPr>
        <w:spacing w:line="360" w:lineRule="auto"/>
        <w:jc w:val="both"/>
        <w:rPr>
          <w:rFonts w:ascii="Times New Roman" w:hAnsi="Times New Roman" w:cs="Times New Roman"/>
          <w:b/>
          <w:i/>
        </w:rPr>
      </w:pPr>
    </w:p>
    <w:p w14:paraId="23409FA7" w14:textId="77777777" w:rsidR="004E3272" w:rsidRPr="002216AD" w:rsidRDefault="004E3272" w:rsidP="004E3272">
      <w:pPr>
        <w:spacing w:line="360" w:lineRule="auto"/>
        <w:jc w:val="both"/>
        <w:rPr>
          <w:rFonts w:ascii="Times New Roman" w:hAnsi="Times New Roman" w:cs="Times New Roman"/>
          <w:b/>
          <w:i/>
        </w:rPr>
      </w:pPr>
      <w:r w:rsidRPr="002216AD">
        <w:rPr>
          <w:rFonts w:ascii="Times New Roman" w:hAnsi="Times New Roman" w:cs="Times New Roman"/>
          <w:b/>
          <w:i/>
        </w:rPr>
        <w:t xml:space="preserve">The </w:t>
      </w:r>
      <w:r w:rsidR="004C662E" w:rsidRPr="002216AD">
        <w:rPr>
          <w:rFonts w:ascii="Times New Roman" w:hAnsi="Times New Roman" w:cs="Times New Roman"/>
          <w:b/>
          <w:i/>
        </w:rPr>
        <w:t>M</w:t>
      </w:r>
      <w:r w:rsidR="00EB0EE0" w:rsidRPr="002216AD">
        <w:rPr>
          <w:rFonts w:ascii="Times New Roman" w:hAnsi="Times New Roman" w:cs="Times New Roman"/>
          <w:b/>
          <w:i/>
        </w:rPr>
        <w:t>oder</w:t>
      </w:r>
      <w:r w:rsidR="004C662E" w:rsidRPr="002216AD">
        <w:rPr>
          <w:rFonts w:ascii="Times New Roman" w:hAnsi="Times New Roman" w:cs="Times New Roman"/>
          <w:b/>
          <w:i/>
        </w:rPr>
        <w:t xml:space="preserve">ating effect of </w:t>
      </w:r>
      <w:r w:rsidR="00C46F15">
        <w:rPr>
          <w:rFonts w:ascii="Times New Roman" w:hAnsi="Times New Roman" w:cs="Times New Roman"/>
          <w:b/>
          <w:i/>
        </w:rPr>
        <w:t xml:space="preserve">the </w:t>
      </w:r>
      <w:r w:rsidR="004C662E" w:rsidRPr="002216AD">
        <w:rPr>
          <w:rFonts w:ascii="Times New Roman" w:hAnsi="Times New Roman" w:cs="Times New Roman"/>
          <w:b/>
          <w:i/>
        </w:rPr>
        <w:t>Consumer’s G</w:t>
      </w:r>
      <w:r w:rsidR="00EB0EE0" w:rsidRPr="002216AD">
        <w:rPr>
          <w:rFonts w:ascii="Times New Roman" w:hAnsi="Times New Roman" w:cs="Times New Roman"/>
          <w:b/>
          <w:i/>
        </w:rPr>
        <w:t xml:space="preserve">ender </w:t>
      </w:r>
    </w:p>
    <w:p w14:paraId="01399C78" w14:textId="77777777" w:rsidR="004E3272" w:rsidRPr="002216AD" w:rsidRDefault="004C662E" w:rsidP="004E3272">
      <w:pPr>
        <w:spacing w:line="360" w:lineRule="auto"/>
        <w:jc w:val="both"/>
        <w:rPr>
          <w:rFonts w:ascii="Times New Roman" w:hAnsi="Times New Roman" w:cs="Times New Roman"/>
        </w:rPr>
      </w:pPr>
      <w:r w:rsidRPr="002216AD">
        <w:rPr>
          <w:rFonts w:ascii="Times New Roman" w:hAnsi="Times New Roman" w:cs="Times New Roman"/>
        </w:rPr>
        <w:t>A</w:t>
      </w:r>
      <w:r w:rsidR="00EB0EE0" w:rsidRPr="002216AD">
        <w:rPr>
          <w:rFonts w:ascii="Times New Roman" w:hAnsi="Times New Roman" w:cs="Times New Roman"/>
        </w:rPr>
        <w:t xml:space="preserve"> number of studies have explored several factors related to the impact of using celebrities as product endorsers. </w:t>
      </w:r>
      <w:r w:rsidR="0023071C" w:rsidRPr="002216AD">
        <w:rPr>
          <w:rFonts w:ascii="Times New Roman" w:hAnsi="Times New Roman" w:cs="Times New Roman"/>
        </w:rPr>
        <w:t>However</w:t>
      </w:r>
      <w:r w:rsidR="00D313EF">
        <w:rPr>
          <w:rFonts w:ascii="Times New Roman" w:hAnsi="Times New Roman" w:cs="Times New Roman"/>
        </w:rPr>
        <w:t>,</w:t>
      </w:r>
      <w:r w:rsidRPr="002216AD">
        <w:rPr>
          <w:rFonts w:ascii="Times New Roman" w:hAnsi="Times New Roman" w:cs="Times New Roman"/>
        </w:rPr>
        <w:t xml:space="preserve"> </w:t>
      </w:r>
      <w:r w:rsidR="0023071C" w:rsidRPr="002216AD">
        <w:rPr>
          <w:rFonts w:ascii="Times New Roman" w:hAnsi="Times New Roman" w:cs="Times New Roman"/>
        </w:rPr>
        <w:t>surprisingly</w:t>
      </w:r>
      <w:r w:rsidR="008519C2" w:rsidRPr="002216AD">
        <w:rPr>
          <w:rFonts w:ascii="Times New Roman" w:hAnsi="Times New Roman" w:cs="Times New Roman"/>
        </w:rPr>
        <w:t xml:space="preserve"> few studies have examined the impact that the gender of the target audience member might have</w:t>
      </w:r>
      <w:r w:rsidRPr="002216AD">
        <w:rPr>
          <w:rFonts w:ascii="Times New Roman" w:hAnsi="Times New Roman" w:cs="Times New Roman"/>
        </w:rPr>
        <w:t xml:space="preserve"> </w:t>
      </w:r>
      <w:r w:rsidR="00C46F15">
        <w:rPr>
          <w:rFonts w:ascii="Times New Roman" w:hAnsi="Times New Roman" w:cs="Times New Roman"/>
        </w:rPr>
        <w:t xml:space="preserve">on </w:t>
      </w:r>
      <w:r w:rsidR="00D313EF">
        <w:rPr>
          <w:rFonts w:ascii="Times New Roman" w:hAnsi="Times New Roman" w:cs="Times New Roman"/>
        </w:rPr>
        <w:t>who</w:t>
      </w:r>
      <w:r w:rsidR="0023071C" w:rsidRPr="002216AD">
        <w:rPr>
          <w:rFonts w:ascii="Times New Roman" w:hAnsi="Times New Roman" w:cs="Times New Roman"/>
        </w:rPr>
        <w:t xml:space="preserve"> responds to</w:t>
      </w:r>
      <w:r w:rsidR="008519C2" w:rsidRPr="002216AD">
        <w:rPr>
          <w:rFonts w:ascii="Times New Roman" w:hAnsi="Times New Roman" w:cs="Times New Roman"/>
        </w:rPr>
        <w:t xml:space="preserve"> celebrity endorsements. The results from published research regarding this issue ha</w:t>
      </w:r>
      <w:r w:rsidR="006070D6">
        <w:rPr>
          <w:rFonts w:ascii="Times New Roman" w:hAnsi="Times New Roman" w:cs="Times New Roman"/>
        </w:rPr>
        <w:t xml:space="preserve">ve been mixed at best. </w:t>
      </w:r>
      <w:proofErr w:type="spellStart"/>
      <w:r w:rsidRPr="002216AD">
        <w:rPr>
          <w:rFonts w:ascii="Times New Roman" w:hAnsi="Times New Roman" w:cs="Times New Roman"/>
        </w:rPr>
        <w:t>Ohaninan</w:t>
      </w:r>
      <w:proofErr w:type="spellEnd"/>
      <w:r w:rsidR="008519C2" w:rsidRPr="002216AD">
        <w:rPr>
          <w:rFonts w:ascii="Times New Roman" w:hAnsi="Times New Roman" w:cs="Times New Roman"/>
        </w:rPr>
        <w:t xml:space="preserve"> (1991) reported that there were no significant effects of gender in her study of the impact of gender on consumer’s perceptions of</w:t>
      </w:r>
      <w:r w:rsidRPr="002216AD">
        <w:rPr>
          <w:rFonts w:ascii="Times New Roman" w:hAnsi="Times New Roman" w:cs="Times New Roman"/>
        </w:rPr>
        <w:t xml:space="preserve"> a celebrity’s attractiveness, trustworthiness</w:t>
      </w:r>
      <w:r w:rsidR="00D313EF">
        <w:rPr>
          <w:rFonts w:ascii="Times New Roman" w:hAnsi="Times New Roman" w:cs="Times New Roman"/>
        </w:rPr>
        <w:t xml:space="preserve"> and</w:t>
      </w:r>
      <w:r w:rsidRPr="002216AD">
        <w:rPr>
          <w:rFonts w:ascii="Times New Roman" w:hAnsi="Times New Roman" w:cs="Times New Roman"/>
        </w:rPr>
        <w:t xml:space="preserve"> </w:t>
      </w:r>
      <w:r w:rsidR="0023071C" w:rsidRPr="002216AD">
        <w:rPr>
          <w:rFonts w:ascii="Times New Roman" w:hAnsi="Times New Roman" w:cs="Times New Roman"/>
        </w:rPr>
        <w:t>expertise, nor</w:t>
      </w:r>
      <w:r w:rsidR="008519C2" w:rsidRPr="002216AD">
        <w:rPr>
          <w:rFonts w:ascii="Times New Roman" w:hAnsi="Times New Roman" w:cs="Times New Roman"/>
        </w:rPr>
        <w:t xml:space="preserve"> on the likelihood </w:t>
      </w:r>
      <w:r w:rsidR="008747CB" w:rsidRPr="002216AD">
        <w:rPr>
          <w:rFonts w:ascii="Times New Roman" w:hAnsi="Times New Roman" w:cs="Times New Roman"/>
        </w:rPr>
        <w:t>of purchasing</w:t>
      </w:r>
      <w:r w:rsidR="008519C2" w:rsidRPr="002216AD">
        <w:rPr>
          <w:rFonts w:ascii="Times New Roman" w:hAnsi="Times New Roman" w:cs="Times New Roman"/>
        </w:rPr>
        <w:t xml:space="preserve"> a product that was endorsed by a celebrity. </w:t>
      </w:r>
      <w:r w:rsidR="00EC6DA6" w:rsidRPr="002216AD">
        <w:rPr>
          <w:rFonts w:ascii="Times New Roman" w:hAnsi="Times New Roman" w:cs="Times New Roman"/>
        </w:rPr>
        <w:t xml:space="preserve">There has been previous research on gender </w:t>
      </w:r>
      <w:r w:rsidR="00EC6DA6" w:rsidRPr="002216AD">
        <w:rPr>
          <w:rFonts w:ascii="Times New Roman" w:hAnsi="Times New Roman" w:cs="Times New Roman"/>
        </w:rPr>
        <w:lastRenderedPageBreak/>
        <w:t xml:space="preserve">differences </w:t>
      </w:r>
      <w:r w:rsidR="00630909">
        <w:rPr>
          <w:rFonts w:ascii="Times New Roman" w:hAnsi="Times New Roman" w:cs="Times New Roman"/>
        </w:rPr>
        <w:t>regarding</w:t>
      </w:r>
      <w:r w:rsidR="00EC6DA6" w:rsidRPr="002216AD">
        <w:rPr>
          <w:rFonts w:ascii="Times New Roman" w:hAnsi="Times New Roman" w:cs="Times New Roman"/>
        </w:rPr>
        <w:t xml:space="preserve"> persuasi</w:t>
      </w:r>
      <w:r w:rsidR="00630909">
        <w:rPr>
          <w:rFonts w:ascii="Times New Roman" w:hAnsi="Times New Roman" w:cs="Times New Roman"/>
        </w:rPr>
        <w:t>veness,,</w:t>
      </w:r>
      <w:r w:rsidR="00EC6DA6" w:rsidRPr="002216AD">
        <w:rPr>
          <w:rFonts w:ascii="Times New Roman" w:hAnsi="Times New Roman" w:cs="Times New Roman"/>
        </w:rPr>
        <w:t xml:space="preserve"> that has shown that in general</w:t>
      </w:r>
      <w:r w:rsidR="00C46F15">
        <w:rPr>
          <w:rFonts w:ascii="Times New Roman" w:hAnsi="Times New Roman" w:cs="Times New Roman"/>
        </w:rPr>
        <w:t>,</w:t>
      </w:r>
      <w:r w:rsidR="00EC6DA6" w:rsidRPr="002216AD">
        <w:rPr>
          <w:rFonts w:ascii="Times New Roman" w:hAnsi="Times New Roman" w:cs="Times New Roman"/>
        </w:rPr>
        <w:t xml:space="preserve"> men and women respond differently to persuasive messages</w:t>
      </w:r>
      <w:r w:rsidR="00630909">
        <w:rPr>
          <w:rFonts w:ascii="Times New Roman" w:hAnsi="Times New Roman" w:cs="Times New Roman"/>
        </w:rPr>
        <w:t>,</w:t>
      </w:r>
      <w:r w:rsidR="00EC6DA6" w:rsidRPr="002216AD">
        <w:rPr>
          <w:rFonts w:ascii="Times New Roman" w:hAnsi="Times New Roman" w:cs="Times New Roman"/>
        </w:rPr>
        <w:t xml:space="preserve"> with women being </w:t>
      </w:r>
      <w:r w:rsidRPr="002216AD">
        <w:rPr>
          <w:rFonts w:ascii="Times New Roman" w:hAnsi="Times New Roman" w:cs="Times New Roman"/>
        </w:rPr>
        <w:t>more easily persuaded than men (</w:t>
      </w:r>
      <w:r w:rsidR="00EC6DA6" w:rsidRPr="002216AD">
        <w:rPr>
          <w:rFonts w:ascii="Times New Roman" w:hAnsi="Times New Roman" w:cs="Times New Roman"/>
        </w:rPr>
        <w:t xml:space="preserve">Widgery and Mc </w:t>
      </w:r>
      <w:proofErr w:type="spellStart"/>
      <w:r w:rsidR="00EC6DA6" w:rsidRPr="002216AD">
        <w:rPr>
          <w:rFonts w:ascii="Times New Roman" w:hAnsi="Times New Roman" w:cs="Times New Roman"/>
        </w:rPr>
        <w:t>Gaugh</w:t>
      </w:r>
      <w:proofErr w:type="spellEnd"/>
      <w:r w:rsidR="00EC6DA6" w:rsidRPr="002216AD">
        <w:rPr>
          <w:rFonts w:ascii="Times New Roman" w:hAnsi="Times New Roman" w:cs="Times New Roman"/>
        </w:rPr>
        <w:t xml:space="preserve"> 1993</w:t>
      </w:r>
      <w:r w:rsidR="008747CB" w:rsidRPr="002216AD">
        <w:rPr>
          <w:rFonts w:ascii="Times New Roman" w:hAnsi="Times New Roman" w:cs="Times New Roman"/>
        </w:rPr>
        <w:t>; Wollin,2003</w:t>
      </w:r>
      <w:r w:rsidR="00EC6DA6" w:rsidRPr="002216AD">
        <w:rPr>
          <w:rFonts w:ascii="Times New Roman" w:hAnsi="Times New Roman" w:cs="Times New Roman"/>
        </w:rPr>
        <w:t>)</w:t>
      </w:r>
      <w:r w:rsidR="008B6EA4" w:rsidRPr="002216AD">
        <w:rPr>
          <w:rFonts w:ascii="Times New Roman" w:hAnsi="Times New Roman" w:cs="Times New Roman"/>
        </w:rPr>
        <w:t xml:space="preserve">.There has been </w:t>
      </w:r>
      <w:r w:rsidRPr="002216AD">
        <w:rPr>
          <w:rFonts w:ascii="Times New Roman" w:hAnsi="Times New Roman" w:cs="Times New Roman"/>
        </w:rPr>
        <w:t xml:space="preserve">a </w:t>
      </w:r>
      <w:r w:rsidR="008B6EA4" w:rsidRPr="002216AD">
        <w:rPr>
          <w:rFonts w:ascii="Times New Roman" w:hAnsi="Times New Roman" w:cs="Times New Roman"/>
        </w:rPr>
        <w:t>stream of research regarding reactions  to complex advertising based on gender . Thus men and women will differ in response to a celebrity endorser in advertising,</w:t>
      </w:r>
      <w:r w:rsidR="00841B91" w:rsidRPr="002216AD">
        <w:rPr>
          <w:rFonts w:ascii="Times New Roman" w:hAnsi="Times New Roman" w:cs="Times New Roman"/>
        </w:rPr>
        <w:t xml:space="preserve"> </w:t>
      </w:r>
      <w:r w:rsidR="00630909">
        <w:rPr>
          <w:rFonts w:ascii="Times New Roman" w:hAnsi="Times New Roman" w:cs="Times New Roman"/>
        </w:rPr>
        <w:t xml:space="preserve">and </w:t>
      </w:r>
      <w:r w:rsidR="008B6EA4" w:rsidRPr="002216AD">
        <w:rPr>
          <w:rFonts w:ascii="Times New Roman" w:hAnsi="Times New Roman" w:cs="Times New Roman"/>
        </w:rPr>
        <w:t>the foll</w:t>
      </w:r>
      <w:r w:rsidRPr="002216AD">
        <w:rPr>
          <w:rFonts w:ascii="Times New Roman" w:hAnsi="Times New Roman" w:cs="Times New Roman"/>
        </w:rPr>
        <w:t xml:space="preserve">owing hypothesis has been </w:t>
      </w:r>
      <w:r w:rsidR="00630909">
        <w:rPr>
          <w:rFonts w:ascii="Times New Roman" w:hAnsi="Times New Roman" w:cs="Times New Roman"/>
        </w:rPr>
        <w:t xml:space="preserve">posited </w:t>
      </w:r>
      <w:r w:rsidRPr="002216AD">
        <w:rPr>
          <w:rFonts w:ascii="Times New Roman" w:hAnsi="Times New Roman" w:cs="Times New Roman"/>
        </w:rPr>
        <w:t xml:space="preserve">on that basis. </w:t>
      </w:r>
    </w:p>
    <w:p w14:paraId="1A34500F" w14:textId="77777777" w:rsidR="00841B91" w:rsidRPr="002216AD" w:rsidRDefault="00841B91" w:rsidP="004E3272">
      <w:pPr>
        <w:spacing w:line="360" w:lineRule="auto"/>
        <w:jc w:val="both"/>
        <w:rPr>
          <w:rFonts w:ascii="Times New Roman" w:hAnsi="Times New Roman" w:cs="Times New Roman"/>
        </w:rPr>
      </w:pPr>
    </w:p>
    <w:p w14:paraId="63F00639" w14:textId="77777777" w:rsidR="000D50B4" w:rsidRDefault="008B6EA4" w:rsidP="006070D6">
      <w:pPr>
        <w:spacing w:line="360" w:lineRule="auto"/>
        <w:jc w:val="both"/>
        <w:rPr>
          <w:rFonts w:ascii="Times New Roman" w:hAnsi="Times New Roman" w:cs="Times New Roman"/>
          <w:i/>
        </w:rPr>
      </w:pPr>
      <w:r w:rsidRPr="002216AD">
        <w:rPr>
          <w:rFonts w:ascii="Times New Roman" w:hAnsi="Times New Roman" w:cs="Times New Roman"/>
          <w:i/>
        </w:rPr>
        <w:t xml:space="preserve">H6: </w:t>
      </w:r>
      <w:r w:rsidR="00841B91" w:rsidRPr="002216AD">
        <w:rPr>
          <w:rFonts w:ascii="Times New Roman" w:hAnsi="Times New Roman" w:cs="Times New Roman"/>
          <w:i/>
        </w:rPr>
        <w:t xml:space="preserve">  </w:t>
      </w:r>
      <w:r w:rsidR="004C662E" w:rsidRPr="002216AD">
        <w:rPr>
          <w:rFonts w:ascii="Times New Roman" w:hAnsi="Times New Roman" w:cs="Times New Roman"/>
          <w:i/>
        </w:rPr>
        <w:t>A</w:t>
      </w:r>
      <w:r w:rsidR="00841B91" w:rsidRPr="002216AD">
        <w:rPr>
          <w:rFonts w:ascii="Times New Roman" w:hAnsi="Times New Roman" w:cs="Times New Roman"/>
          <w:i/>
        </w:rPr>
        <w:t xml:space="preserve"> </w:t>
      </w:r>
      <w:r w:rsidR="00630909">
        <w:rPr>
          <w:rFonts w:ascii="Times New Roman" w:hAnsi="Times New Roman" w:cs="Times New Roman"/>
          <w:i/>
        </w:rPr>
        <w:t>c</w:t>
      </w:r>
      <w:r w:rsidR="00841B91" w:rsidRPr="002216AD">
        <w:rPr>
          <w:rFonts w:ascii="Times New Roman" w:hAnsi="Times New Roman" w:cs="Times New Roman"/>
          <w:i/>
        </w:rPr>
        <w:t xml:space="preserve">onsumer’s gender moderates the relationship between </w:t>
      </w:r>
      <w:r w:rsidR="00630909">
        <w:rPr>
          <w:rFonts w:ascii="Times New Roman" w:hAnsi="Times New Roman" w:cs="Times New Roman"/>
          <w:i/>
        </w:rPr>
        <w:t>the s</w:t>
      </w:r>
      <w:r w:rsidR="00776503">
        <w:rPr>
          <w:rFonts w:ascii="Times New Roman" w:hAnsi="Times New Roman" w:cs="Times New Roman"/>
          <w:i/>
        </w:rPr>
        <w:t xml:space="preserve">ource </w:t>
      </w:r>
      <w:r w:rsidR="00630909">
        <w:rPr>
          <w:rFonts w:ascii="Times New Roman" w:hAnsi="Times New Roman" w:cs="Times New Roman"/>
          <w:i/>
        </w:rPr>
        <w:t>c</w:t>
      </w:r>
      <w:r w:rsidR="00776503">
        <w:rPr>
          <w:rFonts w:ascii="Times New Roman" w:hAnsi="Times New Roman" w:cs="Times New Roman"/>
          <w:i/>
        </w:rPr>
        <w:t xml:space="preserve">haracteristics </w:t>
      </w:r>
      <w:r w:rsidR="00C75F6D" w:rsidRPr="002216AD">
        <w:rPr>
          <w:rFonts w:ascii="Times New Roman" w:hAnsi="Times New Roman" w:cs="Times New Roman"/>
          <w:i/>
        </w:rPr>
        <w:t xml:space="preserve">of the celebrity and consumer </w:t>
      </w:r>
      <w:r w:rsidR="00841B91" w:rsidRPr="002216AD">
        <w:rPr>
          <w:rFonts w:ascii="Times New Roman" w:hAnsi="Times New Roman" w:cs="Times New Roman"/>
          <w:i/>
        </w:rPr>
        <w:t xml:space="preserve">purchase </w:t>
      </w:r>
      <w:r w:rsidR="00FC1B54">
        <w:rPr>
          <w:rFonts w:ascii="Times New Roman" w:hAnsi="Times New Roman" w:cs="Times New Roman"/>
          <w:i/>
        </w:rPr>
        <w:t>intent</w:t>
      </w:r>
      <w:r w:rsidR="00FC1B54" w:rsidRPr="002216AD">
        <w:rPr>
          <w:rFonts w:ascii="Times New Roman" w:hAnsi="Times New Roman" w:cs="Times New Roman"/>
          <w:i/>
        </w:rPr>
        <w:t>ion</w:t>
      </w:r>
      <w:r w:rsidR="00841B91" w:rsidRPr="002216AD">
        <w:rPr>
          <w:rFonts w:ascii="Times New Roman" w:hAnsi="Times New Roman" w:cs="Times New Roman"/>
          <w:i/>
        </w:rPr>
        <w:t>.</w:t>
      </w:r>
    </w:p>
    <w:p w14:paraId="0A2B9596" w14:textId="77777777" w:rsidR="008747CB" w:rsidRPr="006070D6" w:rsidRDefault="008747CB" w:rsidP="006070D6">
      <w:pPr>
        <w:spacing w:line="360" w:lineRule="auto"/>
        <w:jc w:val="both"/>
        <w:rPr>
          <w:rFonts w:ascii="Times New Roman" w:hAnsi="Times New Roman" w:cs="Times New Roman"/>
          <w:i/>
        </w:rPr>
      </w:pPr>
    </w:p>
    <w:p w14:paraId="45164142" w14:textId="77777777" w:rsidR="00C70CE6" w:rsidRPr="00107565" w:rsidRDefault="007D3B68" w:rsidP="00107565">
      <w:pPr>
        <w:spacing w:line="360" w:lineRule="auto"/>
        <w:jc w:val="both"/>
        <w:rPr>
          <w:rFonts w:ascii="Times New Roman" w:hAnsi="Times New Roman" w:cs="Times New Roman"/>
        </w:rPr>
      </w:pPr>
      <w:r w:rsidRPr="002216AD">
        <w:rPr>
          <w:rFonts w:ascii="Times New Roman" w:hAnsi="Times New Roman" w:cs="Times New Roman"/>
        </w:rPr>
        <w:t>Based on the literature review</w:t>
      </w:r>
      <w:r w:rsidR="00630909">
        <w:rPr>
          <w:rFonts w:ascii="Times New Roman" w:hAnsi="Times New Roman" w:cs="Times New Roman"/>
        </w:rPr>
        <w:t>,</w:t>
      </w:r>
      <w:r w:rsidRPr="002216AD">
        <w:rPr>
          <w:rFonts w:ascii="Times New Roman" w:hAnsi="Times New Roman" w:cs="Times New Roman"/>
        </w:rPr>
        <w:t xml:space="preserve"> the researcher h</w:t>
      </w:r>
      <w:r w:rsidR="004C662E" w:rsidRPr="002216AD">
        <w:rPr>
          <w:rFonts w:ascii="Times New Roman" w:hAnsi="Times New Roman" w:cs="Times New Roman"/>
        </w:rPr>
        <w:t xml:space="preserve">as developed several hypotheses </w:t>
      </w:r>
      <w:r w:rsidRPr="002216AD">
        <w:rPr>
          <w:rFonts w:ascii="Times New Roman" w:hAnsi="Times New Roman" w:cs="Times New Roman"/>
        </w:rPr>
        <w:t xml:space="preserve">for this </w:t>
      </w:r>
      <w:r w:rsidR="00C70CE6" w:rsidRPr="002216AD">
        <w:rPr>
          <w:rFonts w:ascii="Times New Roman" w:hAnsi="Times New Roman" w:cs="Times New Roman"/>
        </w:rPr>
        <w:t>study. On</w:t>
      </w:r>
      <w:r w:rsidRPr="002216AD">
        <w:rPr>
          <w:rFonts w:ascii="Times New Roman" w:hAnsi="Times New Roman" w:cs="Times New Roman"/>
        </w:rPr>
        <w:t xml:space="preserve"> logical grounds there is a</w:t>
      </w:r>
      <w:r w:rsidR="004C662E" w:rsidRPr="002216AD">
        <w:rPr>
          <w:rFonts w:ascii="Times New Roman" w:hAnsi="Times New Roman" w:cs="Times New Roman"/>
        </w:rPr>
        <w:t xml:space="preserve"> relationship between consumer</w:t>
      </w:r>
      <w:r w:rsidRPr="002216AD">
        <w:rPr>
          <w:rFonts w:ascii="Times New Roman" w:hAnsi="Times New Roman" w:cs="Times New Roman"/>
        </w:rPr>
        <w:t xml:space="preserve"> purchasing </w:t>
      </w:r>
      <w:r w:rsidR="00F51B68">
        <w:rPr>
          <w:rFonts w:ascii="Times New Roman" w:hAnsi="Times New Roman" w:cs="Times New Roman"/>
        </w:rPr>
        <w:t>intention</w:t>
      </w:r>
      <w:r w:rsidR="00630909">
        <w:rPr>
          <w:rFonts w:ascii="Times New Roman" w:hAnsi="Times New Roman" w:cs="Times New Roman"/>
        </w:rPr>
        <w:t xml:space="preserve"> </w:t>
      </w:r>
      <w:r w:rsidR="00C70CE6" w:rsidRPr="002216AD">
        <w:rPr>
          <w:rFonts w:ascii="Times New Roman" w:hAnsi="Times New Roman" w:cs="Times New Roman"/>
        </w:rPr>
        <w:t>and</w:t>
      </w:r>
      <w:r w:rsidRPr="002216AD">
        <w:rPr>
          <w:rFonts w:ascii="Times New Roman" w:hAnsi="Times New Roman" w:cs="Times New Roman"/>
        </w:rPr>
        <w:t xml:space="preserve"> </w:t>
      </w:r>
      <w:r w:rsidR="00776503">
        <w:rPr>
          <w:rFonts w:ascii="Times New Roman" w:hAnsi="Times New Roman" w:cs="Times New Roman"/>
        </w:rPr>
        <w:t>Source Characteristics</w:t>
      </w:r>
      <w:r w:rsidR="003D2955">
        <w:rPr>
          <w:rFonts w:ascii="Times New Roman" w:hAnsi="Times New Roman" w:cs="Times New Roman"/>
        </w:rPr>
        <w:t>, further</w:t>
      </w:r>
      <w:r w:rsidRPr="002216AD">
        <w:rPr>
          <w:rFonts w:ascii="Times New Roman" w:hAnsi="Times New Roman" w:cs="Times New Roman"/>
        </w:rPr>
        <w:t xml:space="preserve"> </w:t>
      </w:r>
      <w:r w:rsidR="00630909">
        <w:rPr>
          <w:rFonts w:ascii="Times New Roman" w:hAnsi="Times New Roman" w:cs="Times New Roman"/>
        </w:rPr>
        <w:t xml:space="preserve">influenced </w:t>
      </w:r>
      <w:r w:rsidRPr="002216AD">
        <w:rPr>
          <w:rFonts w:ascii="Times New Roman" w:hAnsi="Times New Roman" w:cs="Times New Roman"/>
        </w:rPr>
        <w:t>by the gender of the consumer</w:t>
      </w:r>
      <w:r w:rsidR="00630909">
        <w:rPr>
          <w:rFonts w:ascii="Times New Roman" w:hAnsi="Times New Roman" w:cs="Times New Roman"/>
        </w:rPr>
        <w:t>,</w:t>
      </w:r>
      <w:r w:rsidRPr="002216AD">
        <w:rPr>
          <w:rFonts w:ascii="Times New Roman" w:hAnsi="Times New Roman" w:cs="Times New Roman"/>
        </w:rPr>
        <w:t xml:space="preserve"> whic</w:t>
      </w:r>
      <w:r w:rsidR="004C662E" w:rsidRPr="002216AD">
        <w:rPr>
          <w:rFonts w:ascii="Times New Roman" w:hAnsi="Times New Roman" w:cs="Times New Roman"/>
        </w:rPr>
        <w:t>h is the moderating variable .</w:t>
      </w:r>
      <w:r w:rsidR="00776503">
        <w:rPr>
          <w:rFonts w:ascii="Times New Roman" w:hAnsi="Times New Roman" w:cs="Times New Roman"/>
        </w:rPr>
        <w:t xml:space="preserve">Source </w:t>
      </w:r>
      <w:r w:rsidR="003D2955">
        <w:rPr>
          <w:rFonts w:ascii="Times New Roman" w:hAnsi="Times New Roman" w:cs="Times New Roman"/>
        </w:rPr>
        <w:t xml:space="preserve">Characteristics </w:t>
      </w:r>
      <w:r w:rsidR="003D2955" w:rsidRPr="002216AD">
        <w:rPr>
          <w:rFonts w:ascii="Times New Roman" w:hAnsi="Times New Roman" w:cs="Times New Roman"/>
        </w:rPr>
        <w:t>is</w:t>
      </w:r>
      <w:r w:rsidR="004C662E" w:rsidRPr="002216AD">
        <w:rPr>
          <w:rFonts w:ascii="Times New Roman" w:hAnsi="Times New Roman" w:cs="Times New Roman"/>
        </w:rPr>
        <w:t xml:space="preserve"> taken </w:t>
      </w:r>
      <w:r w:rsidRPr="002216AD">
        <w:rPr>
          <w:rFonts w:ascii="Times New Roman" w:hAnsi="Times New Roman" w:cs="Times New Roman"/>
        </w:rPr>
        <w:t xml:space="preserve">as the independent variable </w:t>
      </w:r>
      <w:r w:rsidR="00630909">
        <w:rPr>
          <w:rFonts w:ascii="Times New Roman" w:hAnsi="Times New Roman" w:cs="Times New Roman"/>
        </w:rPr>
        <w:t xml:space="preserve">and </w:t>
      </w:r>
      <w:r w:rsidRPr="002216AD">
        <w:rPr>
          <w:rFonts w:ascii="Times New Roman" w:hAnsi="Times New Roman" w:cs="Times New Roman"/>
        </w:rPr>
        <w:t xml:space="preserve">trustworthiness, expertness, </w:t>
      </w:r>
      <w:r w:rsidR="003D2955" w:rsidRPr="002216AD">
        <w:rPr>
          <w:rFonts w:ascii="Times New Roman" w:hAnsi="Times New Roman" w:cs="Times New Roman"/>
        </w:rPr>
        <w:t>similarity, familiarity</w:t>
      </w:r>
      <w:r w:rsidR="00630909">
        <w:rPr>
          <w:rFonts w:ascii="Times New Roman" w:hAnsi="Times New Roman" w:cs="Times New Roman"/>
        </w:rPr>
        <w:t>,</w:t>
      </w:r>
      <w:r w:rsidRPr="002216AD">
        <w:rPr>
          <w:rFonts w:ascii="Times New Roman" w:hAnsi="Times New Roman" w:cs="Times New Roman"/>
        </w:rPr>
        <w:t xml:space="preserve"> </w:t>
      </w:r>
      <w:r w:rsidR="00C46F15">
        <w:rPr>
          <w:rFonts w:ascii="Times New Roman" w:hAnsi="Times New Roman" w:cs="Times New Roman"/>
        </w:rPr>
        <w:t xml:space="preserve">and </w:t>
      </w:r>
      <w:r w:rsidRPr="002216AD">
        <w:rPr>
          <w:rFonts w:ascii="Times New Roman" w:hAnsi="Times New Roman" w:cs="Times New Roman"/>
        </w:rPr>
        <w:t>likeability</w:t>
      </w:r>
      <w:r w:rsidR="00C46F15">
        <w:rPr>
          <w:rFonts w:ascii="Times New Roman" w:hAnsi="Times New Roman" w:cs="Times New Roman"/>
        </w:rPr>
        <w:t xml:space="preserve"> of the celebrity</w:t>
      </w:r>
      <w:r w:rsidRPr="002216AD">
        <w:rPr>
          <w:rFonts w:ascii="Times New Roman" w:hAnsi="Times New Roman" w:cs="Times New Roman"/>
        </w:rPr>
        <w:t xml:space="preserve"> and purchasing intention </w:t>
      </w:r>
      <w:r w:rsidR="00630909">
        <w:rPr>
          <w:rFonts w:ascii="Times New Roman" w:hAnsi="Times New Roman" w:cs="Times New Roman"/>
        </w:rPr>
        <w:t xml:space="preserve">are taken </w:t>
      </w:r>
      <w:r w:rsidRPr="002216AD">
        <w:rPr>
          <w:rFonts w:ascii="Times New Roman" w:hAnsi="Times New Roman" w:cs="Times New Roman"/>
        </w:rPr>
        <w:t>as dependent variable</w:t>
      </w:r>
      <w:r w:rsidR="00630909">
        <w:rPr>
          <w:rFonts w:ascii="Times New Roman" w:hAnsi="Times New Roman" w:cs="Times New Roman"/>
        </w:rPr>
        <w:t>s</w:t>
      </w:r>
      <w:r w:rsidRPr="002216AD">
        <w:rPr>
          <w:rFonts w:ascii="Times New Roman" w:hAnsi="Times New Roman" w:cs="Times New Roman"/>
        </w:rPr>
        <w:t xml:space="preserve">. </w:t>
      </w:r>
    </w:p>
    <w:p w14:paraId="01D24970" w14:textId="77777777" w:rsidR="00630909" w:rsidRDefault="00630909" w:rsidP="001A7055">
      <w:pPr>
        <w:rPr>
          <w:rFonts w:ascii="Times New Roman" w:hAnsi="Times New Roman" w:cs="Times New Roman"/>
          <w:b/>
        </w:rPr>
      </w:pPr>
    </w:p>
    <w:p w14:paraId="7B57F399" w14:textId="77777777" w:rsidR="001A7055" w:rsidRPr="002216AD" w:rsidRDefault="001A7055" w:rsidP="001A7055">
      <w:pPr>
        <w:rPr>
          <w:rFonts w:ascii="Times New Roman" w:hAnsi="Times New Roman" w:cs="Times New Roman"/>
          <w:b/>
        </w:rPr>
      </w:pPr>
      <w:r w:rsidRPr="002216AD">
        <w:rPr>
          <w:rFonts w:ascii="Times New Roman" w:hAnsi="Times New Roman" w:cs="Times New Roman"/>
          <w:b/>
        </w:rPr>
        <w:t xml:space="preserve">Figure 1: Conceptual Framework of the Study </w:t>
      </w:r>
    </w:p>
    <w:p w14:paraId="78293156" w14:textId="77777777" w:rsidR="00C70CE6" w:rsidRPr="002216AD" w:rsidRDefault="00C70CE6">
      <w:pPr>
        <w:rPr>
          <w:rFonts w:ascii="Times New Roman" w:hAnsi="Times New Roman" w:cs="Times New Roman"/>
          <w:b/>
        </w:rPr>
      </w:pPr>
    </w:p>
    <w:p w14:paraId="5F56B1A4" w14:textId="77777777" w:rsidR="00C70CE6" w:rsidRPr="002216AD" w:rsidRDefault="001A7055">
      <w:pPr>
        <w:rPr>
          <w:rFonts w:ascii="Times New Roman" w:hAnsi="Times New Roman" w:cs="Times New Roman"/>
          <w:b/>
        </w:rPr>
      </w:pPr>
      <w:r w:rsidRPr="002216AD">
        <w:rPr>
          <w:rFonts w:ascii="Times New Roman" w:hAnsi="Times New Roman" w:cs="Times New Roman"/>
          <w:noProof/>
        </w:rPr>
        <w:drawing>
          <wp:inline distT="0" distB="0" distL="0" distR="0" wp14:anchorId="5ED456AA" wp14:editId="130DA575">
            <wp:extent cx="6019800" cy="2896870"/>
            <wp:effectExtent l="19050" t="19050" r="1905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pet.PNG"/>
                    <pic:cNvPicPr/>
                  </pic:nvPicPr>
                  <pic:blipFill>
                    <a:blip r:embed="rId8">
                      <a:extLst>
                        <a:ext uri="{28A0092B-C50C-407E-A947-70E740481C1C}">
                          <a14:useLocalDpi xmlns:a14="http://schemas.microsoft.com/office/drawing/2010/main" val="0"/>
                        </a:ext>
                      </a:extLst>
                    </a:blip>
                    <a:stretch>
                      <a:fillRect/>
                    </a:stretch>
                  </pic:blipFill>
                  <pic:spPr>
                    <a:xfrm>
                      <a:off x="0" y="0"/>
                      <a:ext cx="6021078" cy="2897485"/>
                    </a:xfrm>
                    <a:prstGeom prst="rect">
                      <a:avLst/>
                    </a:prstGeom>
                    <a:ln w="3175">
                      <a:solidFill>
                        <a:schemeClr val="tx1"/>
                      </a:solidFill>
                    </a:ln>
                  </pic:spPr>
                </pic:pic>
              </a:graphicData>
            </a:graphic>
          </wp:inline>
        </w:drawing>
      </w:r>
    </w:p>
    <w:p w14:paraId="1BE9D518" w14:textId="77777777" w:rsidR="00FD4CA7" w:rsidRDefault="00FD4CA7" w:rsidP="003E7D34">
      <w:pPr>
        <w:rPr>
          <w:rFonts w:ascii="Times New Roman" w:hAnsi="Times New Roman" w:cs="Times New Roman"/>
          <w:b/>
        </w:rPr>
      </w:pPr>
    </w:p>
    <w:p w14:paraId="74A0BE80" w14:textId="77777777" w:rsidR="00107565" w:rsidRDefault="00107565" w:rsidP="003E7D34">
      <w:pPr>
        <w:rPr>
          <w:rFonts w:ascii="Times New Roman" w:hAnsi="Times New Roman" w:cs="Times New Roman"/>
          <w:b/>
        </w:rPr>
      </w:pPr>
    </w:p>
    <w:p w14:paraId="55B92AF6" w14:textId="77777777" w:rsidR="00107565" w:rsidRDefault="00107565" w:rsidP="003E7D34">
      <w:pPr>
        <w:rPr>
          <w:rFonts w:ascii="Times New Roman" w:hAnsi="Times New Roman" w:cs="Times New Roman"/>
          <w:b/>
        </w:rPr>
      </w:pPr>
    </w:p>
    <w:p w14:paraId="3BB1FFF3" w14:textId="77777777" w:rsidR="00107565" w:rsidRDefault="00107565" w:rsidP="003E7D34">
      <w:pPr>
        <w:rPr>
          <w:rFonts w:ascii="Times New Roman" w:hAnsi="Times New Roman" w:cs="Times New Roman"/>
          <w:b/>
        </w:rPr>
      </w:pPr>
    </w:p>
    <w:p w14:paraId="36B4EC4A" w14:textId="77777777" w:rsidR="00107565" w:rsidRDefault="00107565" w:rsidP="003E7D34">
      <w:pPr>
        <w:rPr>
          <w:rFonts w:ascii="Times New Roman" w:hAnsi="Times New Roman" w:cs="Times New Roman"/>
          <w:b/>
        </w:rPr>
      </w:pPr>
    </w:p>
    <w:p w14:paraId="55D992A5" w14:textId="77777777" w:rsidR="00107565" w:rsidRDefault="00107565" w:rsidP="003E7D34">
      <w:pPr>
        <w:rPr>
          <w:rFonts w:ascii="Times New Roman" w:hAnsi="Times New Roman" w:cs="Times New Roman"/>
          <w:b/>
        </w:rPr>
      </w:pPr>
    </w:p>
    <w:p w14:paraId="16DBB3E3" w14:textId="77777777" w:rsidR="00107565" w:rsidRDefault="00107565" w:rsidP="003E7D34">
      <w:pPr>
        <w:rPr>
          <w:rFonts w:ascii="Times New Roman" w:hAnsi="Times New Roman" w:cs="Times New Roman"/>
          <w:b/>
        </w:rPr>
      </w:pPr>
    </w:p>
    <w:p w14:paraId="0590CD2E" w14:textId="77777777" w:rsidR="00107565" w:rsidRDefault="00107565" w:rsidP="003E7D34">
      <w:pPr>
        <w:rPr>
          <w:rFonts w:ascii="Times New Roman" w:hAnsi="Times New Roman" w:cs="Times New Roman"/>
          <w:b/>
        </w:rPr>
      </w:pPr>
    </w:p>
    <w:p w14:paraId="1F1C1CA7" w14:textId="77777777" w:rsidR="008A214A" w:rsidRDefault="008A214A" w:rsidP="003E7D34">
      <w:pPr>
        <w:rPr>
          <w:rFonts w:ascii="Times New Roman" w:hAnsi="Times New Roman" w:cs="Times New Roman"/>
          <w:b/>
        </w:rPr>
      </w:pPr>
    </w:p>
    <w:p w14:paraId="1483FC53" w14:textId="77777777" w:rsidR="008A214A" w:rsidRDefault="008A214A" w:rsidP="003E7D34">
      <w:pPr>
        <w:rPr>
          <w:rFonts w:ascii="Times New Roman" w:hAnsi="Times New Roman" w:cs="Times New Roman"/>
          <w:b/>
        </w:rPr>
      </w:pPr>
    </w:p>
    <w:p w14:paraId="2673C4D6" w14:textId="77777777" w:rsidR="00107565" w:rsidRPr="002216AD" w:rsidRDefault="00107565" w:rsidP="003E7D34">
      <w:pPr>
        <w:rPr>
          <w:rFonts w:ascii="Times New Roman" w:hAnsi="Times New Roman" w:cs="Times New Roman"/>
          <w:b/>
        </w:rPr>
      </w:pPr>
    </w:p>
    <w:p w14:paraId="42530090" w14:textId="77777777" w:rsidR="00FD4CA7" w:rsidRPr="002216AD" w:rsidRDefault="003C6703" w:rsidP="003E7D34">
      <w:pPr>
        <w:rPr>
          <w:rFonts w:ascii="Times New Roman" w:hAnsi="Times New Roman" w:cs="Times New Roman"/>
          <w:b/>
        </w:rPr>
      </w:pPr>
      <w:r w:rsidRPr="002216AD">
        <w:rPr>
          <w:rFonts w:ascii="Times New Roman" w:hAnsi="Times New Roman" w:cs="Times New Roman"/>
          <w:b/>
        </w:rPr>
        <w:t xml:space="preserve">Methodology </w:t>
      </w:r>
    </w:p>
    <w:p w14:paraId="05495E58" w14:textId="77777777" w:rsidR="003C6703" w:rsidRPr="002216AD" w:rsidRDefault="003C6703" w:rsidP="003E7D34">
      <w:pPr>
        <w:rPr>
          <w:rFonts w:ascii="Times New Roman" w:hAnsi="Times New Roman" w:cs="Times New Roman"/>
          <w:b/>
        </w:rPr>
      </w:pPr>
    </w:p>
    <w:p w14:paraId="6AB51B20" w14:textId="77777777" w:rsidR="003C6703" w:rsidRPr="002216AD" w:rsidRDefault="003C6703" w:rsidP="003E7D34">
      <w:pPr>
        <w:rPr>
          <w:rFonts w:ascii="Times New Roman" w:hAnsi="Times New Roman" w:cs="Times New Roman"/>
          <w:b/>
          <w:i/>
        </w:rPr>
      </w:pPr>
      <w:r w:rsidRPr="002216AD">
        <w:rPr>
          <w:rFonts w:ascii="Times New Roman" w:hAnsi="Times New Roman" w:cs="Times New Roman"/>
          <w:b/>
          <w:i/>
        </w:rPr>
        <w:t xml:space="preserve">Participants and Procedure </w:t>
      </w:r>
    </w:p>
    <w:p w14:paraId="40DE8D91" w14:textId="77777777" w:rsidR="003C6703" w:rsidRPr="002216AD" w:rsidRDefault="003C6703" w:rsidP="003E7D34">
      <w:pPr>
        <w:rPr>
          <w:rFonts w:ascii="Times New Roman" w:hAnsi="Times New Roman" w:cs="Times New Roman"/>
          <w:i/>
        </w:rPr>
      </w:pPr>
    </w:p>
    <w:p w14:paraId="34E9BF94" w14:textId="77777777" w:rsidR="003C6703" w:rsidRPr="002216AD" w:rsidRDefault="003C6703" w:rsidP="003C6703">
      <w:pPr>
        <w:spacing w:line="360" w:lineRule="auto"/>
        <w:jc w:val="both"/>
        <w:rPr>
          <w:rFonts w:ascii="Times New Roman" w:hAnsi="Times New Roman" w:cs="Times New Roman"/>
        </w:rPr>
      </w:pPr>
      <w:r w:rsidRPr="002216AD">
        <w:rPr>
          <w:rFonts w:ascii="Times New Roman" w:hAnsi="Times New Roman" w:cs="Times New Roman"/>
        </w:rPr>
        <w:t>This study lies in the positivistic research domain</w:t>
      </w:r>
      <w:r w:rsidR="00630909">
        <w:rPr>
          <w:rFonts w:ascii="Times New Roman" w:hAnsi="Times New Roman" w:cs="Times New Roman"/>
        </w:rPr>
        <w:t>.</w:t>
      </w:r>
      <w:r w:rsidRPr="002216AD">
        <w:rPr>
          <w:rFonts w:ascii="Times New Roman" w:hAnsi="Times New Roman" w:cs="Times New Roman"/>
        </w:rPr>
        <w:t xml:space="preserve"> </w:t>
      </w:r>
      <w:r w:rsidR="00630909">
        <w:rPr>
          <w:rFonts w:ascii="Times New Roman" w:hAnsi="Times New Roman" w:cs="Times New Roman"/>
        </w:rPr>
        <w:t>I</w:t>
      </w:r>
      <w:r w:rsidRPr="002216AD">
        <w:rPr>
          <w:rFonts w:ascii="Times New Roman" w:hAnsi="Times New Roman" w:cs="Times New Roman"/>
        </w:rPr>
        <w:t xml:space="preserve">t is not possible to draw a clear </w:t>
      </w:r>
      <w:r w:rsidR="00630909">
        <w:rPr>
          <w:rFonts w:ascii="Times New Roman" w:hAnsi="Times New Roman" w:cs="Times New Roman"/>
        </w:rPr>
        <w:t xml:space="preserve">estimate </w:t>
      </w:r>
      <w:r w:rsidRPr="002216AD">
        <w:rPr>
          <w:rFonts w:ascii="Times New Roman" w:hAnsi="Times New Roman" w:cs="Times New Roman"/>
        </w:rPr>
        <w:t xml:space="preserve">about the size of the population or the sampling frame due to the unavailability of a complete listing of </w:t>
      </w:r>
      <w:r w:rsidR="00630909">
        <w:rPr>
          <w:rFonts w:ascii="Times New Roman" w:hAnsi="Times New Roman" w:cs="Times New Roman"/>
        </w:rPr>
        <w:t>the n</w:t>
      </w:r>
      <w:r w:rsidRPr="002216AD">
        <w:rPr>
          <w:rFonts w:ascii="Times New Roman" w:hAnsi="Times New Roman" w:cs="Times New Roman"/>
        </w:rPr>
        <w:t xml:space="preserve">umber of consumers who use social media in order to purchase FMCG products in Sri Lanka. The researcher selected </w:t>
      </w:r>
      <w:r w:rsidR="00630909">
        <w:rPr>
          <w:rFonts w:ascii="Times New Roman" w:hAnsi="Times New Roman" w:cs="Times New Roman"/>
        </w:rPr>
        <w:t xml:space="preserve">the </w:t>
      </w:r>
      <w:r w:rsidRPr="002216AD">
        <w:rPr>
          <w:rFonts w:ascii="Times New Roman" w:hAnsi="Times New Roman" w:cs="Times New Roman"/>
        </w:rPr>
        <w:t xml:space="preserve">FMCG </w:t>
      </w:r>
      <w:r w:rsidR="00246459" w:rsidRPr="002216AD">
        <w:rPr>
          <w:rFonts w:ascii="Times New Roman" w:hAnsi="Times New Roman" w:cs="Times New Roman"/>
        </w:rPr>
        <w:t>sector,</w:t>
      </w:r>
      <w:r w:rsidRPr="002216AD">
        <w:rPr>
          <w:rFonts w:ascii="Times New Roman" w:hAnsi="Times New Roman" w:cs="Times New Roman"/>
        </w:rPr>
        <w:t xml:space="preserve"> because curre</w:t>
      </w:r>
      <w:r w:rsidR="00CC37A6" w:rsidRPr="002216AD">
        <w:rPr>
          <w:rFonts w:ascii="Times New Roman" w:hAnsi="Times New Roman" w:cs="Times New Roman"/>
        </w:rPr>
        <w:t>ntly in industry</w:t>
      </w:r>
      <w:r w:rsidR="00C46F15">
        <w:rPr>
          <w:rFonts w:ascii="Times New Roman" w:hAnsi="Times New Roman" w:cs="Times New Roman"/>
        </w:rPr>
        <w:t>,</w:t>
      </w:r>
      <w:r w:rsidR="00CC37A6" w:rsidRPr="002216AD">
        <w:rPr>
          <w:rFonts w:ascii="Times New Roman" w:hAnsi="Times New Roman" w:cs="Times New Roman"/>
        </w:rPr>
        <w:t xml:space="preserve"> </w:t>
      </w:r>
      <w:r w:rsidR="00246459" w:rsidRPr="002216AD">
        <w:rPr>
          <w:rFonts w:ascii="Times New Roman" w:hAnsi="Times New Roman" w:cs="Times New Roman"/>
        </w:rPr>
        <w:t>Sri Lanka</w:t>
      </w:r>
      <w:r w:rsidR="00C46F15">
        <w:rPr>
          <w:rFonts w:ascii="Times New Roman" w:hAnsi="Times New Roman" w:cs="Times New Roman"/>
        </w:rPr>
        <w:t>n</w:t>
      </w:r>
      <w:r w:rsidR="00CC37A6" w:rsidRPr="002216AD">
        <w:rPr>
          <w:rFonts w:ascii="Times New Roman" w:hAnsi="Times New Roman" w:cs="Times New Roman"/>
        </w:rPr>
        <w:t xml:space="preserve"> celebrities are mainly used </w:t>
      </w:r>
      <w:r w:rsidR="00C46F15">
        <w:rPr>
          <w:rFonts w:ascii="Times New Roman" w:hAnsi="Times New Roman" w:cs="Times New Roman"/>
        </w:rPr>
        <w:t>in</w:t>
      </w:r>
      <w:r w:rsidR="00CC37A6" w:rsidRPr="002216AD">
        <w:rPr>
          <w:rFonts w:ascii="Times New Roman" w:hAnsi="Times New Roman" w:cs="Times New Roman"/>
        </w:rPr>
        <w:t xml:space="preserve"> </w:t>
      </w:r>
      <w:r w:rsidR="00630909">
        <w:rPr>
          <w:rFonts w:ascii="Times New Roman" w:hAnsi="Times New Roman" w:cs="Times New Roman"/>
        </w:rPr>
        <w:t xml:space="preserve">the </w:t>
      </w:r>
      <w:r w:rsidR="00CC37A6" w:rsidRPr="002216AD">
        <w:rPr>
          <w:rFonts w:ascii="Times New Roman" w:hAnsi="Times New Roman" w:cs="Times New Roman"/>
        </w:rPr>
        <w:t xml:space="preserve">FMCG industry rather than </w:t>
      </w:r>
      <w:r w:rsidR="00630909">
        <w:rPr>
          <w:rFonts w:ascii="Times New Roman" w:hAnsi="Times New Roman" w:cs="Times New Roman"/>
        </w:rPr>
        <w:t xml:space="preserve">to advertise </w:t>
      </w:r>
      <w:r w:rsidR="00CC37A6" w:rsidRPr="002216AD">
        <w:rPr>
          <w:rFonts w:ascii="Times New Roman" w:hAnsi="Times New Roman" w:cs="Times New Roman"/>
        </w:rPr>
        <w:t>other products</w:t>
      </w:r>
      <w:r w:rsidR="00630909">
        <w:rPr>
          <w:rFonts w:ascii="Times New Roman" w:hAnsi="Times New Roman" w:cs="Times New Roman"/>
        </w:rPr>
        <w:t>/services</w:t>
      </w:r>
      <w:r w:rsidR="00CC37A6" w:rsidRPr="002216AD">
        <w:rPr>
          <w:rFonts w:ascii="Times New Roman" w:hAnsi="Times New Roman" w:cs="Times New Roman"/>
        </w:rPr>
        <w:t xml:space="preserve"> like Automobil</w:t>
      </w:r>
      <w:r w:rsidR="00630909">
        <w:rPr>
          <w:rFonts w:ascii="Times New Roman" w:hAnsi="Times New Roman" w:cs="Times New Roman"/>
        </w:rPr>
        <w:t>es</w:t>
      </w:r>
      <w:r w:rsidR="00CC37A6" w:rsidRPr="002216AD">
        <w:rPr>
          <w:rFonts w:ascii="Times New Roman" w:hAnsi="Times New Roman" w:cs="Times New Roman"/>
        </w:rPr>
        <w:t xml:space="preserve"> </w:t>
      </w:r>
      <w:r w:rsidR="00630909">
        <w:rPr>
          <w:rFonts w:ascii="Times New Roman" w:hAnsi="Times New Roman" w:cs="Times New Roman"/>
        </w:rPr>
        <w:t xml:space="preserve">and </w:t>
      </w:r>
      <w:r w:rsidR="00CC37A6" w:rsidRPr="002216AD">
        <w:rPr>
          <w:rFonts w:ascii="Times New Roman" w:hAnsi="Times New Roman" w:cs="Times New Roman"/>
        </w:rPr>
        <w:t xml:space="preserve">Sports </w:t>
      </w:r>
      <w:r w:rsidR="00246459" w:rsidRPr="002216AD">
        <w:rPr>
          <w:rFonts w:ascii="Times New Roman" w:hAnsi="Times New Roman" w:cs="Times New Roman"/>
        </w:rPr>
        <w:t>(</w:t>
      </w:r>
      <w:r w:rsidR="00CC37A6" w:rsidRPr="002216AD">
        <w:rPr>
          <w:rFonts w:ascii="Times New Roman" w:hAnsi="Times New Roman" w:cs="Times New Roman"/>
        </w:rPr>
        <w:t>Daily FT</w:t>
      </w:r>
      <w:r w:rsidR="00246459" w:rsidRPr="002216AD">
        <w:rPr>
          <w:rFonts w:ascii="Times New Roman" w:hAnsi="Times New Roman" w:cs="Times New Roman"/>
        </w:rPr>
        <w:t>, 2015</w:t>
      </w:r>
      <w:r w:rsidR="00CC37A6" w:rsidRPr="002216AD">
        <w:rPr>
          <w:rFonts w:ascii="Times New Roman" w:hAnsi="Times New Roman" w:cs="Times New Roman"/>
        </w:rPr>
        <w:t>).</w:t>
      </w:r>
    </w:p>
    <w:p w14:paraId="06676AAF" w14:textId="77777777" w:rsidR="00E35D37" w:rsidRPr="002A64CC" w:rsidRDefault="00654E4D" w:rsidP="003C6703">
      <w:pPr>
        <w:spacing w:line="360" w:lineRule="auto"/>
        <w:jc w:val="both"/>
        <w:rPr>
          <w:rFonts w:ascii="Times New Roman" w:hAnsi="Times New Roman" w:cs="Times New Roman"/>
        </w:rPr>
      </w:pPr>
      <w:r w:rsidRPr="002216AD">
        <w:rPr>
          <w:rFonts w:ascii="Times New Roman" w:hAnsi="Times New Roman" w:cs="Times New Roman"/>
        </w:rPr>
        <w:t>Out of the total population</w:t>
      </w:r>
      <w:r w:rsidR="00C46F15">
        <w:rPr>
          <w:rFonts w:ascii="Times New Roman" w:hAnsi="Times New Roman" w:cs="Times New Roman"/>
        </w:rPr>
        <w:t>,</w:t>
      </w:r>
      <w:r w:rsidRPr="002216AD">
        <w:rPr>
          <w:rFonts w:ascii="Times New Roman" w:hAnsi="Times New Roman" w:cs="Times New Roman"/>
        </w:rPr>
        <w:t xml:space="preserve"> a sample of 400 consumers w</w:t>
      </w:r>
      <w:r w:rsidR="00331986">
        <w:rPr>
          <w:rFonts w:ascii="Times New Roman" w:hAnsi="Times New Roman" w:cs="Times New Roman"/>
        </w:rPr>
        <w:t>as</w:t>
      </w:r>
      <w:r w:rsidRPr="002216AD">
        <w:rPr>
          <w:rFonts w:ascii="Times New Roman" w:hAnsi="Times New Roman" w:cs="Times New Roman"/>
        </w:rPr>
        <w:t xml:space="preserve"> selected to gather primary data. The unit of analysis of the study was </w:t>
      </w:r>
      <w:r w:rsidR="00C8191C" w:rsidRPr="002216AD">
        <w:rPr>
          <w:rFonts w:ascii="Times New Roman" w:hAnsi="Times New Roman" w:cs="Times New Roman"/>
        </w:rPr>
        <w:t xml:space="preserve">the </w:t>
      </w:r>
      <w:r w:rsidR="002A64CC" w:rsidRPr="002216AD">
        <w:rPr>
          <w:rFonts w:ascii="Times New Roman" w:hAnsi="Times New Roman" w:cs="Times New Roman"/>
        </w:rPr>
        <w:t>individual</w:t>
      </w:r>
      <w:r w:rsidR="002A64CC">
        <w:rPr>
          <w:rFonts w:ascii="Times New Roman" w:hAnsi="Times New Roman" w:cs="Times New Roman"/>
        </w:rPr>
        <w:t xml:space="preserve"> </w:t>
      </w:r>
      <w:r w:rsidR="002A64CC" w:rsidRPr="002216AD">
        <w:rPr>
          <w:rFonts w:ascii="Times New Roman" w:hAnsi="Times New Roman" w:cs="Times New Roman"/>
        </w:rPr>
        <w:t>as</w:t>
      </w:r>
      <w:r w:rsidR="00C8191C" w:rsidRPr="002216AD">
        <w:rPr>
          <w:rFonts w:ascii="Times New Roman" w:hAnsi="Times New Roman" w:cs="Times New Roman"/>
        </w:rPr>
        <w:t xml:space="preserve"> the problem statement focused on identifying the effectiveness of celebrity endorsement on social media of consumer’s Purchase Intention (Sekaran, 2010).</w:t>
      </w:r>
      <w:r w:rsidR="00331986">
        <w:rPr>
          <w:rFonts w:ascii="Times New Roman" w:hAnsi="Times New Roman" w:cs="Times New Roman"/>
        </w:rPr>
        <w:t xml:space="preserve"> H</w:t>
      </w:r>
      <w:r w:rsidR="00C8191C" w:rsidRPr="002216AD">
        <w:rPr>
          <w:rFonts w:ascii="Times New Roman" w:hAnsi="Times New Roman" w:cs="Times New Roman"/>
        </w:rPr>
        <w:t xml:space="preserve">ence the unit of analysis of the study is </w:t>
      </w:r>
      <w:r w:rsidR="005F33EC" w:rsidRPr="002216AD">
        <w:rPr>
          <w:rFonts w:ascii="Times New Roman" w:hAnsi="Times New Roman" w:cs="Times New Roman"/>
        </w:rPr>
        <w:t>the</w:t>
      </w:r>
      <w:r w:rsidR="005F33EC">
        <w:rPr>
          <w:rFonts w:ascii="Times New Roman" w:hAnsi="Times New Roman" w:cs="Times New Roman"/>
        </w:rPr>
        <w:t xml:space="preserve"> individual </w:t>
      </w:r>
      <w:r w:rsidR="00C8191C" w:rsidRPr="002216AD">
        <w:rPr>
          <w:rFonts w:ascii="Times New Roman" w:hAnsi="Times New Roman" w:cs="Times New Roman"/>
        </w:rPr>
        <w:t xml:space="preserve">consumer who uses social media for FMCG product purchase </w:t>
      </w:r>
      <w:r w:rsidR="002A64CC" w:rsidRPr="002216AD">
        <w:rPr>
          <w:rFonts w:ascii="Times New Roman" w:hAnsi="Times New Roman" w:cs="Times New Roman"/>
        </w:rPr>
        <w:t xml:space="preserve">decisions. </w:t>
      </w:r>
      <w:r w:rsidR="00C8191C" w:rsidRPr="002216AD">
        <w:rPr>
          <w:rFonts w:ascii="Times New Roman" w:hAnsi="Times New Roman" w:cs="Times New Roman"/>
        </w:rPr>
        <w:t xml:space="preserve">A convenience sampling technique was adopted. Data was collected through a well-developed structured </w:t>
      </w:r>
      <w:r w:rsidR="002C304A" w:rsidRPr="002216AD">
        <w:rPr>
          <w:rFonts w:ascii="Times New Roman" w:hAnsi="Times New Roman" w:cs="Times New Roman"/>
        </w:rPr>
        <w:t>questionnaire. Accordingly</w:t>
      </w:r>
      <w:r w:rsidR="00020E74">
        <w:rPr>
          <w:rFonts w:ascii="Times New Roman" w:hAnsi="Times New Roman" w:cs="Times New Roman"/>
        </w:rPr>
        <w:t>,</w:t>
      </w:r>
      <w:r w:rsidR="00C8191C" w:rsidRPr="002216AD">
        <w:rPr>
          <w:rFonts w:ascii="Times New Roman" w:hAnsi="Times New Roman" w:cs="Times New Roman"/>
        </w:rPr>
        <w:t xml:space="preserve"> a cross sectional study was conducted. </w:t>
      </w:r>
    </w:p>
    <w:p w14:paraId="48746DDA" w14:textId="77777777" w:rsidR="00E15CD2" w:rsidRPr="003631CF" w:rsidRDefault="00E15CD2" w:rsidP="003C6703">
      <w:pPr>
        <w:spacing w:line="360" w:lineRule="auto"/>
        <w:jc w:val="both"/>
        <w:rPr>
          <w:rFonts w:ascii="Times New Roman" w:hAnsi="Times New Roman" w:cs="Times New Roman"/>
          <w:i/>
        </w:rPr>
      </w:pPr>
    </w:p>
    <w:p w14:paraId="35A71977" w14:textId="77777777" w:rsidR="002C304A" w:rsidRPr="003631CF" w:rsidRDefault="002C304A" w:rsidP="003C6703">
      <w:pPr>
        <w:spacing w:line="360" w:lineRule="auto"/>
        <w:jc w:val="both"/>
        <w:rPr>
          <w:rFonts w:ascii="Times New Roman" w:hAnsi="Times New Roman" w:cs="Times New Roman"/>
          <w:b/>
          <w:i/>
        </w:rPr>
      </w:pPr>
      <w:r w:rsidRPr="003631CF">
        <w:rPr>
          <w:rFonts w:ascii="Times New Roman" w:hAnsi="Times New Roman" w:cs="Times New Roman"/>
          <w:b/>
          <w:i/>
        </w:rPr>
        <w:t xml:space="preserve">Measures </w:t>
      </w:r>
    </w:p>
    <w:p w14:paraId="6688B8D4" w14:textId="77777777" w:rsidR="002C304A" w:rsidRPr="002216AD" w:rsidRDefault="00331986" w:rsidP="002C304A">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The c</w:t>
      </w:r>
      <w:r w:rsidR="000C51B7" w:rsidRPr="000C51B7">
        <w:rPr>
          <w:rFonts w:ascii="Times New Roman" w:hAnsi="Times New Roman" w:cs="Times New Roman"/>
        </w:rPr>
        <w:t xml:space="preserve">onsumer’s responses were assessed covering Source </w:t>
      </w:r>
      <w:r w:rsidR="00AA6C66" w:rsidRPr="000C51B7">
        <w:rPr>
          <w:rFonts w:ascii="Times New Roman" w:hAnsi="Times New Roman" w:cs="Times New Roman"/>
        </w:rPr>
        <w:t>Expertness, Source</w:t>
      </w:r>
      <w:r w:rsidR="000C51B7" w:rsidRPr="000C51B7">
        <w:rPr>
          <w:rFonts w:ascii="Times New Roman" w:hAnsi="Times New Roman" w:cs="Times New Roman"/>
        </w:rPr>
        <w:t xml:space="preserve"> </w:t>
      </w:r>
      <w:r w:rsidR="007E5C55" w:rsidRPr="000C51B7">
        <w:rPr>
          <w:rFonts w:ascii="Times New Roman" w:hAnsi="Times New Roman" w:cs="Times New Roman"/>
        </w:rPr>
        <w:t>Trustworthiness,</w:t>
      </w:r>
      <w:r w:rsidR="000C51B7" w:rsidRPr="000C51B7">
        <w:rPr>
          <w:rFonts w:ascii="Times New Roman" w:hAnsi="Times New Roman" w:cs="Times New Roman"/>
        </w:rPr>
        <w:t xml:space="preserve"> </w:t>
      </w:r>
      <w:r w:rsidR="007548E3">
        <w:rPr>
          <w:rFonts w:ascii="Times New Roman" w:hAnsi="Times New Roman" w:cs="Times New Roman"/>
        </w:rPr>
        <w:t>Source Similarity</w:t>
      </w:r>
      <w:r>
        <w:rPr>
          <w:rFonts w:ascii="Times New Roman" w:hAnsi="Times New Roman" w:cs="Times New Roman"/>
        </w:rPr>
        <w:t xml:space="preserve"> and</w:t>
      </w:r>
      <w:r w:rsidR="000C51B7" w:rsidRPr="000C51B7">
        <w:rPr>
          <w:rFonts w:ascii="Times New Roman" w:hAnsi="Times New Roman" w:cs="Times New Roman"/>
        </w:rPr>
        <w:t xml:space="preserve"> </w:t>
      </w:r>
      <w:r w:rsidR="007548E3">
        <w:rPr>
          <w:rFonts w:ascii="Times New Roman" w:hAnsi="Times New Roman" w:cs="Times New Roman"/>
        </w:rPr>
        <w:t>Source Likeability</w:t>
      </w:r>
      <w:r>
        <w:rPr>
          <w:rFonts w:ascii="Times New Roman" w:hAnsi="Times New Roman" w:cs="Times New Roman"/>
        </w:rPr>
        <w:t>. These</w:t>
      </w:r>
      <w:r w:rsidR="007E5C55" w:rsidRPr="000C51B7">
        <w:rPr>
          <w:rFonts w:ascii="Times New Roman" w:hAnsi="Times New Roman" w:cs="Times New Roman"/>
        </w:rPr>
        <w:t xml:space="preserve"> w</w:t>
      </w:r>
      <w:r>
        <w:rPr>
          <w:rFonts w:ascii="Times New Roman" w:hAnsi="Times New Roman" w:cs="Times New Roman"/>
        </w:rPr>
        <w:t>ere</w:t>
      </w:r>
      <w:r w:rsidR="000C51B7" w:rsidRPr="000C51B7">
        <w:rPr>
          <w:rFonts w:ascii="Times New Roman" w:hAnsi="Times New Roman" w:cs="Times New Roman"/>
        </w:rPr>
        <w:t xml:space="preserve"> measured by </w:t>
      </w:r>
      <w:r w:rsidR="004D650D">
        <w:rPr>
          <w:rFonts w:ascii="Times New Roman" w:hAnsi="Times New Roman" w:cs="Times New Roman"/>
        </w:rPr>
        <w:t xml:space="preserve">a </w:t>
      </w:r>
      <w:r w:rsidR="000C51B7" w:rsidRPr="000C51B7">
        <w:rPr>
          <w:rFonts w:ascii="Times New Roman" w:hAnsi="Times New Roman" w:cs="Times New Roman"/>
        </w:rPr>
        <w:t xml:space="preserve">scale developed </w:t>
      </w:r>
      <w:r w:rsidR="007E5C55" w:rsidRPr="000C51B7">
        <w:rPr>
          <w:rFonts w:ascii="Times New Roman" w:hAnsi="Times New Roman" w:cs="Times New Roman"/>
        </w:rPr>
        <w:t>by</w:t>
      </w:r>
      <w:r w:rsidR="007E5C55">
        <w:rPr>
          <w:rFonts w:ascii="Times New Roman" w:hAnsi="Times New Roman" w:cs="Times New Roman"/>
          <w:i/>
        </w:rPr>
        <w:t xml:space="preserve"> </w:t>
      </w:r>
      <w:r w:rsidR="007E5C55" w:rsidRPr="007E5C55">
        <w:rPr>
          <w:rFonts w:ascii="Times New Roman" w:hAnsi="Times New Roman" w:cs="Times New Roman"/>
        </w:rPr>
        <w:t>Peetz</w:t>
      </w:r>
      <w:r w:rsidR="002C304A" w:rsidRPr="007E5C55">
        <w:rPr>
          <w:rFonts w:ascii="Times New Roman" w:hAnsi="Times New Roman" w:cs="Times New Roman"/>
        </w:rPr>
        <w:t>,</w:t>
      </w:r>
      <w:r w:rsidR="002C304A" w:rsidRPr="002216AD">
        <w:rPr>
          <w:rFonts w:ascii="Times New Roman" w:hAnsi="Times New Roman" w:cs="Times New Roman"/>
        </w:rPr>
        <w:t xml:space="preserve"> Theodore Byrne</w:t>
      </w:r>
      <w:r w:rsidR="000C51B7">
        <w:rPr>
          <w:rFonts w:ascii="Times New Roman" w:hAnsi="Times New Roman" w:cs="Times New Roman"/>
        </w:rPr>
        <w:t xml:space="preserve"> </w:t>
      </w:r>
      <w:r w:rsidR="002C304A" w:rsidRPr="002216AD">
        <w:rPr>
          <w:rFonts w:ascii="Times New Roman" w:hAnsi="Times New Roman" w:cs="Times New Roman"/>
        </w:rPr>
        <w:t>(2012</w:t>
      </w:r>
      <w:r w:rsidR="004D650D">
        <w:rPr>
          <w:rFonts w:ascii="Times New Roman" w:hAnsi="Times New Roman" w:cs="Times New Roman"/>
        </w:rPr>
        <w:t>)</w:t>
      </w:r>
      <w:r w:rsidR="000507AD">
        <w:rPr>
          <w:rFonts w:ascii="Times New Roman" w:hAnsi="Times New Roman" w:cs="Times New Roman"/>
        </w:rPr>
        <w:t xml:space="preserve">, </w:t>
      </w:r>
      <w:r>
        <w:rPr>
          <w:rFonts w:ascii="Times New Roman" w:hAnsi="Times New Roman" w:cs="Times New Roman"/>
        </w:rPr>
        <w:t xml:space="preserve">a </w:t>
      </w:r>
      <w:r w:rsidR="000507AD">
        <w:rPr>
          <w:rFonts w:ascii="Times New Roman" w:hAnsi="Times New Roman" w:cs="Times New Roman"/>
        </w:rPr>
        <w:t>seven point Likert</w:t>
      </w:r>
      <w:r>
        <w:rPr>
          <w:rFonts w:ascii="Times New Roman" w:hAnsi="Times New Roman" w:cs="Times New Roman"/>
        </w:rPr>
        <w:t xml:space="preserve"> type</w:t>
      </w:r>
      <w:r w:rsidR="000507AD">
        <w:rPr>
          <w:rFonts w:ascii="Times New Roman" w:hAnsi="Times New Roman" w:cs="Times New Roman"/>
        </w:rPr>
        <w:t xml:space="preserve"> </w:t>
      </w:r>
      <w:proofErr w:type="gramStart"/>
      <w:r w:rsidR="000507AD">
        <w:rPr>
          <w:rFonts w:ascii="Times New Roman" w:hAnsi="Times New Roman" w:cs="Times New Roman"/>
        </w:rPr>
        <w:t>scale  (</w:t>
      </w:r>
      <w:proofErr w:type="gramEnd"/>
      <w:r w:rsidR="000507AD">
        <w:rPr>
          <w:rFonts w:ascii="Times New Roman" w:hAnsi="Times New Roman" w:cs="Times New Roman"/>
        </w:rPr>
        <w:t>7= Strongly agree to  1= strongly disagree</w:t>
      </w:r>
      <w:r w:rsidR="00020E74">
        <w:rPr>
          <w:rFonts w:ascii="Times New Roman" w:hAnsi="Times New Roman" w:cs="Times New Roman"/>
        </w:rPr>
        <w:t>)</w:t>
      </w:r>
      <w:r w:rsidR="000507AD">
        <w:rPr>
          <w:rFonts w:ascii="Times New Roman" w:hAnsi="Times New Roman" w:cs="Times New Roman"/>
        </w:rPr>
        <w:t xml:space="preserve"> </w:t>
      </w:r>
      <w:r w:rsidR="004D650D">
        <w:rPr>
          <w:rFonts w:ascii="Times New Roman" w:hAnsi="Times New Roman" w:cs="Times New Roman"/>
        </w:rPr>
        <w:t xml:space="preserve">,with items coded such that higher scores indicated greater agreement. </w:t>
      </w:r>
    </w:p>
    <w:p w14:paraId="26278B9D" w14:textId="77777777" w:rsidR="002C304A" w:rsidRPr="002216AD" w:rsidRDefault="002C304A" w:rsidP="002C304A">
      <w:pPr>
        <w:autoSpaceDE w:val="0"/>
        <w:autoSpaceDN w:val="0"/>
        <w:adjustRightInd w:val="0"/>
        <w:rPr>
          <w:rFonts w:ascii="Times New Roman" w:hAnsi="Times New Roman" w:cs="Times New Roman"/>
        </w:rPr>
      </w:pPr>
    </w:p>
    <w:p w14:paraId="5623BD68" w14:textId="77777777" w:rsidR="002C304A" w:rsidRPr="002216AD" w:rsidRDefault="004D650D" w:rsidP="002C304A">
      <w:pPr>
        <w:shd w:val="clear" w:color="auto" w:fill="FFFFFF"/>
        <w:spacing w:line="360" w:lineRule="auto"/>
        <w:jc w:val="both"/>
        <w:rPr>
          <w:rFonts w:ascii="Times New Roman" w:eastAsia="Times New Roman" w:hAnsi="Times New Roman" w:cs="Times New Roman"/>
        </w:rPr>
      </w:pPr>
      <w:r>
        <w:rPr>
          <w:rFonts w:ascii="Times New Roman" w:hAnsi="Times New Roman" w:cs="Times New Roman"/>
        </w:rPr>
        <w:t xml:space="preserve">Source Expertness </w:t>
      </w:r>
      <w:r w:rsidR="00C6229A">
        <w:rPr>
          <w:rFonts w:ascii="Times New Roman" w:hAnsi="Times New Roman" w:cs="Times New Roman"/>
        </w:rPr>
        <w:t>i</w:t>
      </w:r>
      <w:r>
        <w:rPr>
          <w:rFonts w:ascii="Times New Roman" w:hAnsi="Times New Roman" w:cs="Times New Roman"/>
        </w:rPr>
        <w:t>s measured using</w:t>
      </w:r>
      <w:r w:rsidR="00331986">
        <w:rPr>
          <w:rFonts w:ascii="Times New Roman" w:hAnsi="Times New Roman" w:cs="Times New Roman"/>
        </w:rPr>
        <w:t xml:space="preserve"> a</w:t>
      </w:r>
      <w:r>
        <w:rPr>
          <w:rFonts w:ascii="Times New Roman" w:hAnsi="Times New Roman" w:cs="Times New Roman"/>
        </w:rPr>
        <w:t xml:space="preserve"> 6 item scale. Sample items for Source Expertness </w:t>
      </w:r>
      <w:r w:rsidRPr="002216AD">
        <w:rPr>
          <w:rFonts w:ascii="Times New Roman" w:hAnsi="Times New Roman" w:cs="Times New Roman"/>
        </w:rPr>
        <w:t>are</w:t>
      </w:r>
      <w:r w:rsidR="002C304A" w:rsidRPr="002216AD">
        <w:rPr>
          <w:rFonts w:ascii="Times New Roman" w:hAnsi="Times New Roman" w:cs="Times New Roman"/>
        </w:rPr>
        <w:t xml:space="preserve"> “When I viewed this advertisement I believed the endorser was an expert”, “When I viewed this advertisement </w:t>
      </w:r>
      <w:r w:rsidR="00331986">
        <w:rPr>
          <w:rFonts w:ascii="Times New Roman" w:hAnsi="Times New Roman" w:cs="Times New Roman"/>
        </w:rPr>
        <w:t xml:space="preserve">I </w:t>
      </w:r>
      <w:r w:rsidR="002C304A" w:rsidRPr="002216AD">
        <w:rPr>
          <w:rFonts w:ascii="Times New Roman" w:hAnsi="Times New Roman" w:cs="Times New Roman"/>
        </w:rPr>
        <w:t xml:space="preserve">felt </w:t>
      </w:r>
      <w:r>
        <w:rPr>
          <w:rFonts w:ascii="Times New Roman" w:hAnsi="Times New Roman" w:cs="Times New Roman"/>
        </w:rPr>
        <w:t xml:space="preserve">the endorser was knowledgeable”. </w:t>
      </w:r>
      <w:r w:rsidR="00AA6C66">
        <w:rPr>
          <w:rFonts w:ascii="Times New Roman" w:hAnsi="Times New Roman" w:cs="Times New Roman"/>
        </w:rPr>
        <w:t xml:space="preserve">Source Trustworthiness </w:t>
      </w:r>
      <w:r w:rsidR="00C6229A">
        <w:rPr>
          <w:rFonts w:ascii="Times New Roman" w:hAnsi="Times New Roman" w:cs="Times New Roman"/>
        </w:rPr>
        <w:t>i</w:t>
      </w:r>
      <w:r w:rsidR="002C304A" w:rsidRPr="002216AD">
        <w:rPr>
          <w:rFonts w:ascii="Times New Roman" w:hAnsi="Times New Roman" w:cs="Times New Roman"/>
        </w:rPr>
        <w:t>s</w:t>
      </w:r>
      <w:r>
        <w:rPr>
          <w:rFonts w:ascii="Times New Roman" w:hAnsi="Times New Roman" w:cs="Times New Roman"/>
        </w:rPr>
        <w:t xml:space="preserve"> measured by </w:t>
      </w:r>
      <w:r w:rsidRPr="002216AD">
        <w:rPr>
          <w:rFonts w:ascii="Times New Roman" w:hAnsi="Times New Roman" w:cs="Times New Roman"/>
        </w:rPr>
        <w:t>using</w:t>
      </w:r>
      <w:r w:rsidR="00331986">
        <w:rPr>
          <w:rFonts w:ascii="Times New Roman" w:hAnsi="Times New Roman" w:cs="Times New Roman"/>
        </w:rPr>
        <w:t xml:space="preserve"> a</w:t>
      </w:r>
      <w:r w:rsidR="002C304A" w:rsidRPr="002216AD">
        <w:rPr>
          <w:rFonts w:ascii="Times New Roman" w:hAnsi="Times New Roman" w:cs="Times New Roman"/>
        </w:rPr>
        <w:t xml:space="preserve"> 6 item scale. Sample items for </w:t>
      </w:r>
      <w:r w:rsidR="00AA6C66">
        <w:rPr>
          <w:rFonts w:ascii="Times New Roman" w:hAnsi="Times New Roman" w:cs="Times New Roman"/>
        </w:rPr>
        <w:t xml:space="preserve">Source Trustworthiness </w:t>
      </w:r>
      <w:r w:rsidR="00331986">
        <w:rPr>
          <w:rFonts w:ascii="Times New Roman" w:hAnsi="Times New Roman" w:cs="Times New Roman"/>
        </w:rPr>
        <w:t>are</w:t>
      </w:r>
      <w:r w:rsidR="002C304A" w:rsidRPr="002216AD">
        <w:rPr>
          <w:rFonts w:ascii="Times New Roman" w:hAnsi="Times New Roman" w:cs="Times New Roman"/>
        </w:rPr>
        <w:t xml:space="preserve"> “</w:t>
      </w:r>
      <w:r w:rsidR="002C304A" w:rsidRPr="002216AD">
        <w:rPr>
          <w:rFonts w:ascii="Times New Roman" w:eastAsia="Times New Roman" w:hAnsi="Times New Roman" w:cs="Times New Roman"/>
        </w:rPr>
        <w:t xml:space="preserve">When I viewed the advertisement on social media I felt the </w:t>
      </w:r>
      <w:r w:rsidR="002C304A" w:rsidRPr="002216AD">
        <w:rPr>
          <w:rFonts w:ascii="Times New Roman" w:eastAsia="Times New Roman" w:hAnsi="Times New Roman" w:cs="Times New Roman"/>
        </w:rPr>
        <w:lastRenderedPageBreak/>
        <w:t xml:space="preserve">celebrity was trustworthy”, “When I viewed the advertisement on social media I found the celebrity to be </w:t>
      </w:r>
      <w:r w:rsidR="00FC1B54" w:rsidRPr="002216AD">
        <w:rPr>
          <w:rFonts w:ascii="Times New Roman" w:eastAsia="Times New Roman" w:hAnsi="Times New Roman" w:cs="Times New Roman"/>
        </w:rPr>
        <w:t>believable</w:t>
      </w:r>
      <w:r>
        <w:rPr>
          <w:rFonts w:ascii="Times New Roman" w:eastAsia="Times New Roman" w:hAnsi="Times New Roman" w:cs="Times New Roman"/>
        </w:rPr>
        <w:t>.</w:t>
      </w:r>
      <w:r w:rsidR="002C304A" w:rsidRPr="002216AD">
        <w:rPr>
          <w:rFonts w:ascii="Times New Roman" w:eastAsia="Times New Roman" w:hAnsi="Times New Roman" w:cs="Times New Roman"/>
        </w:rPr>
        <w:t xml:space="preserve"> </w:t>
      </w:r>
    </w:p>
    <w:p w14:paraId="3426218A" w14:textId="77777777" w:rsidR="002C304A" w:rsidRPr="00AA6C66" w:rsidRDefault="007548E3" w:rsidP="002C304A">
      <w:pPr>
        <w:pStyle w:val="NormalWeb"/>
        <w:spacing w:line="360" w:lineRule="auto"/>
        <w:jc w:val="both"/>
        <w:rPr>
          <w:rFonts w:ascii="Times New Roman" w:hAnsi="Times New Roman"/>
          <w:sz w:val="24"/>
          <w:szCs w:val="24"/>
        </w:rPr>
      </w:pPr>
      <w:r>
        <w:rPr>
          <w:rFonts w:ascii="Times New Roman" w:hAnsi="Times New Roman"/>
          <w:sz w:val="24"/>
          <w:szCs w:val="24"/>
        </w:rPr>
        <w:t>Source Likeability</w:t>
      </w:r>
      <w:r w:rsidR="002C304A" w:rsidRPr="002216AD">
        <w:rPr>
          <w:rFonts w:ascii="Times New Roman" w:hAnsi="Times New Roman"/>
          <w:i/>
          <w:sz w:val="24"/>
          <w:szCs w:val="24"/>
        </w:rPr>
        <w:t xml:space="preserve"> </w:t>
      </w:r>
      <w:r w:rsidR="00C6229A">
        <w:rPr>
          <w:rFonts w:ascii="Times New Roman" w:hAnsi="Times New Roman"/>
          <w:sz w:val="24"/>
          <w:szCs w:val="24"/>
        </w:rPr>
        <w:t>i</w:t>
      </w:r>
      <w:r w:rsidR="002C304A" w:rsidRPr="002216AD">
        <w:rPr>
          <w:rFonts w:ascii="Times New Roman" w:hAnsi="Times New Roman"/>
          <w:sz w:val="24"/>
          <w:szCs w:val="24"/>
        </w:rPr>
        <w:t>s measured using</w:t>
      </w:r>
      <w:r w:rsidR="00331986">
        <w:rPr>
          <w:rFonts w:ascii="Times New Roman" w:hAnsi="Times New Roman"/>
          <w:sz w:val="24"/>
          <w:szCs w:val="24"/>
        </w:rPr>
        <w:t xml:space="preserve"> a</w:t>
      </w:r>
      <w:r w:rsidR="002C304A" w:rsidRPr="002216AD">
        <w:rPr>
          <w:rFonts w:ascii="Times New Roman" w:hAnsi="Times New Roman"/>
          <w:sz w:val="24"/>
          <w:szCs w:val="24"/>
        </w:rPr>
        <w:t xml:space="preserve"> 6 item scale. Sample items for </w:t>
      </w:r>
      <w:r>
        <w:rPr>
          <w:rFonts w:ascii="Times New Roman" w:hAnsi="Times New Roman"/>
          <w:sz w:val="24"/>
          <w:szCs w:val="24"/>
        </w:rPr>
        <w:t>Source Likeability</w:t>
      </w:r>
      <w:r w:rsidR="002C304A" w:rsidRPr="002216AD">
        <w:rPr>
          <w:rFonts w:ascii="Times New Roman" w:hAnsi="Times New Roman"/>
          <w:sz w:val="24"/>
          <w:szCs w:val="24"/>
        </w:rPr>
        <w:t xml:space="preserve"> are “</w:t>
      </w:r>
      <w:r w:rsidR="002C304A" w:rsidRPr="002216AD">
        <w:rPr>
          <w:rFonts w:ascii="Times New Roman" w:eastAsia="Times New Roman" w:hAnsi="Times New Roman"/>
          <w:sz w:val="24"/>
          <w:szCs w:val="24"/>
        </w:rPr>
        <w:t>When I viewed the advertisement on social media I liked the celebrity”, “When I viewed the advertisement on social media I found the cel</w:t>
      </w:r>
      <w:r w:rsidR="00AA6C66">
        <w:rPr>
          <w:rFonts w:ascii="Times New Roman" w:eastAsia="Times New Roman" w:hAnsi="Times New Roman"/>
          <w:sz w:val="24"/>
          <w:szCs w:val="24"/>
        </w:rPr>
        <w:t>ebrity to be lik</w:t>
      </w:r>
      <w:r w:rsidR="00331986">
        <w:rPr>
          <w:rFonts w:ascii="Times New Roman" w:eastAsia="Times New Roman" w:hAnsi="Times New Roman"/>
          <w:sz w:val="24"/>
          <w:szCs w:val="24"/>
        </w:rPr>
        <w:t>e</w:t>
      </w:r>
      <w:r w:rsidR="00AA6C66">
        <w:rPr>
          <w:rFonts w:ascii="Times New Roman" w:eastAsia="Times New Roman" w:hAnsi="Times New Roman"/>
          <w:sz w:val="24"/>
          <w:szCs w:val="24"/>
        </w:rPr>
        <w:t>able by others.</w:t>
      </w:r>
      <w:r w:rsidR="00331986">
        <w:rPr>
          <w:rFonts w:ascii="Times New Roman" w:eastAsia="Times New Roman" w:hAnsi="Times New Roman"/>
          <w:sz w:val="24"/>
          <w:szCs w:val="24"/>
        </w:rPr>
        <w:t>”</w:t>
      </w:r>
      <w:r w:rsidR="002C304A" w:rsidRPr="002216AD">
        <w:rPr>
          <w:rFonts w:ascii="Times New Roman" w:eastAsia="Times New Roman" w:hAnsi="Times New Roman"/>
          <w:sz w:val="24"/>
          <w:szCs w:val="24"/>
        </w:rPr>
        <w:t xml:space="preserve"> </w:t>
      </w:r>
      <w:r>
        <w:rPr>
          <w:rFonts w:ascii="Times New Roman" w:eastAsia="Times New Roman" w:hAnsi="Times New Roman"/>
          <w:sz w:val="24"/>
          <w:szCs w:val="24"/>
        </w:rPr>
        <w:t>Source Similarity</w:t>
      </w:r>
      <w:r w:rsidR="00C6229A">
        <w:rPr>
          <w:rFonts w:ascii="Times New Roman" w:eastAsia="Times New Roman" w:hAnsi="Times New Roman"/>
          <w:sz w:val="24"/>
          <w:szCs w:val="24"/>
        </w:rPr>
        <w:t xml:space="preserve"> i</w:t>
      </w:r>
      <w:r w:rsidR="00AA6C66" w:rsidRPr="002216AD">
        <w:rPr>
          <w:rFonts w:ascii="Times New Roman" w:eastAsia="Times New Roman" w:hAnsi="Times New Roman"/>
          <w:sz w:val="24"/>
          <w:szCs w:val="24"/>
        </w:rPr>
        <w:t xml:space="preserve">s measured </w:t>
      </w:r>
      <w:r w:rsidR="00AA6C66" w:rsidRPr="002216AD">
        <w:rPr>
          <w:rFonts w:ascii="Times New Roman" w:hAnsi="Times New Roman"/>
          <w:sz w:val="24"/>
          <w:szCs w:val="24"/>
        </w:rPr>
        <w:t>using</w:t>
      </w:r>
      <w:r w:rsidR="00331986">
        <w:rPr>
          <w:rFonts w:ascii="Times New Roman" w:hAnsi="Times New Roman"/>
          <w:sz w:val="24"/>
          <w:szCs w:val="24"/>
        </w:rPr>
        <w:t xml:space="preserve"> a</w:t>
      </w:r>
      <w:r w:rsidR="00AA6C66" w:rsidRPr="002216AD">
        <w:rPr>
          <w:rFonts w:ascii="Times New Roman" w:hAnsi="Times New Roman"/>
          <w:sz w:val="24"/>
          <w:szCs w:val="24"/>
        </w:rPr>
        <w:t xml:space="preserve"> 6 item scale. Sample items for </w:t>
      </w:r>
      <w:r>
        <w:rPr>
          <w:rFonts w:ascii="Times New Roman" w:hAnsi="Times New Roman"/>
          <w:sz w:val="24"/>
          <w:szCs w:val="24"/>
        </w:rPr>
        <w:t>Source Similarity</w:t>
      </w:r>
      <w:r w:rsidR="00AA6C66" w:rsidRPr="002216AD">
        <w:rPr>
          <w:rFonts w:ascii="Times New Roman" w:hAnsi="Times New Roman"/>
          <w:sz w:val="24"/>
          <w:szCs w:val="24"/>
        </w:rPr>
        <w:t xml:space="preserve"> are “</w:t>
      </w:r>
      <w:r w:rsidR="00AA6C66" w:rsidRPr="002216AD">
        <w:rPr>
          <w:rFonts w:ascii="Times New Roman" w:eastAsia="Times New Roman" w:hAnsi="Times New Roman"/>
          <w:sz w:val="24"/>
          <w:szCs w:val="24"/>
        </w:rPr>
        <w:t xml:space="preserve">When I viewed the advertisement on social media I viewed the endorser as similar to me”, “When I viewed the advertisement on social media I </w:t>
      </w:r>
      <w:r w:rsidR="00AA6C66">
        <w:rPr>
          <w:rFonts w:ascii="Times New Roman" w:eastAsia="Times New Roman" w:hAnsi="Times New Roman"/>
          <w:sz w:val="24"/>
          <w:szCs w:val="24"/>
        </w:rPr>
        <w:t>identified with the endorser”.</w:t>
      </w:r>
      <w:r w:rsidR="00AA6C66" w:rsidRPr="002216AD">
        <w:rPr>
          <w:rFonts w:ascii="Times New Roman" w:hAnsi="Times New Roman"/>
          <w:sz w:val="24"/>
          <w:szCs w:val="24"/>
        </w:rPr>
        <w:t xml:space="preserve"> </w:t>
      </w:r>
      <w:r w:rsidR="004C29D2">
        <w:rPr>
          <w:rFonts w:ascii="Times New Roman" w:hAnsi="Times New Roman"/>
          <w:sz w:val="24"/>
          <w:szCs w:val="24"/>
        </w:rPr>
        <w:t xml:space="preserve">Source Familiarity </w:t>
      </w:r>
      <w:r w:rsidR="00C6229A">
        <w:rPr>
          <w:rFonts w:ascii="Times New Roman" w:eastAsia="Times New Roman" w:hAnsi="Times New Roman"/>
          <w:sz w:val="24"/>
          <w:szCs w:val="24"/>
        </w:rPr>
        <w:t>i</w:t>
      </w:r>
      <w:r w:rsidR="00AA6C66" w:rsidRPr="002216AD">
        <w:rPr>
          <w:rFonts w:ascii="Times New Roman" w:eastAsia="Times New Roman" w:hAnsi="Times New Roman"/>
          <w:sz w:val="24"/>
          <w:szCs w:val="24"/>
        </w:rPr>
        <w:t xml:space="preserve">s measured </w:t>
      </w:r>
      <w:r w:rsidR="00AA6C66">
        <w:rPr>
          <w:rFonts w:ascii="Times New Roman" w:hAnsi="Times New Roman"/>
          <w:sz w:val="24"/>
          <w:szCs w:val="24"/>
        </w:rPr>
        <w:t xml:space="preserve">using </w:t>
      </w:r>
      <w:r w:rsidR="004816DD">
        <w:rPr>
          <w:rFonts w:ascii="Times New Roman" w:hAnsi="Times New Roman"/>
          <w:sz w:val="24"/>
          <w:szCs w:val="24"/>
        </w:rPr>
        <w:t xml:space="preserve">a </w:t>
      </w:r>
      <w:r w:rsidR="00AA6C66">
        <w:rPr>
          <w:rFonts w:ascii="Times New Roman" w:hAnsi="Times New Roman"/>
          <w:sz w:val="24"/>
          <w:szCs w:val="24"/>
        </w:rPr>
        <w:t>5</w:t>
      </w:r>
      <w:r w:rsidR="00AA6C66" w:rsidRPr="002216AD">
        <w:rPr>
          <w:rFonts w:ascii="Times New Roman" w:hAnsi="Times New Roman"/>
          <w:sz w:val="24"/>
          <w:szCs w:val="24"/>
        </w:rPr>
        <w:t xml:space="preserve"> item scale. Scales were developed by Peetz, Theodore</w:t>
      </w:r>
      <w:r w:rsidR="00AA6C66">
        <w:rPr>
          <w:rFonts w:ascii="Times New Roman" w:hAnsi="Times New Roman"/>
          <w:sz w:val="24"/>
          <w:szCs w:val="24"/>
        </w:rPr>
        <w:t xml:space="preserve"> Byrne,</w:t>
      </w:r>
      <w:r w:rsidR="00AA6C66" w:rsidRPr="002216AD">
        <w:rPr>
          <w:rFonts w:ascii="Times New Roman" w:hAnsi="Times New Roman"/>
          <w:sz w:val="24"/>
          <w:szCs w:val="24"/>
        </w:rPr>
        <w:t xml:space="preserve">(2012) .Sample items for </w:t>
      </w:r>
      <w:r w:rsidR="004C29D2">
        <w:rPr>
          <w:rFonts w:ascii="Times New Roman" w:hAnsi="Times New Roman"/>
          <w:sz w:val="24"/>
          <w:szCs w:val="24"/>
        </w:rPr>
        <w:t xml:space="preserve">Source Familiarity </w:t>
      </w:r>
      <w:r w:rsidR="00AA6C66" w:rsidRPr="002216AD">
        <w:rPr>
          <w:rFonts w:ascii="Times New Roman" w:hAnsi="Times New Roman"/>
          <w:sz w:val="24"/>
          <w:szCs w:val="24"/>
        </w:rPr>
        <w:t>are,”</w:t>
      </w:r>
      <w:r w:rsidR="00AA6C66" w:rsidRPr="002216AD">
        <w:rPr>
          <w:rFonts w:ascii="Times New Roman" w:eastAsia="Times New Roman" w:hAnsi="Times New Roman"/>
          <w:sz w:val="24"/>
          <w:szCs w:val="24"/>
        </w:rPr>
        <w:t xml:space="preserve"> When I viewed the advertisement on social media I recognized the celebrity ,” When I viewed the advertisement on social media I knew who the celebrity was.(recognized as a singer /actor/ spor</w:t>
      </w:r>
      <w:r w:rsidR="00AA6C66">
        <w:rPr>
          <w:rFonts w:ascii="Times New Roman" w:eastAsia="Times New Roman" w:hAnsi="Times New Roman"/>
          <w:sz w:val="24"/>
          <w:szCs w:val="24"/>
        </w:rPr>
        <w:t>tsman/ by name)”.</w:t>
      </w:r>
    </w:p>
    <w:p w14:paraId="35E16E0B" w14:textId="77777777" w:rsidR="004816DD" w:rsidRPr="00CD1C16" w:rsidRDefault="002C304A" w:rsidP="00CD1C16">
      <w:pPr>
        <w:widowControl w:val="0"/>
        <w:tabs>
          <w:tab w:val="left" w:pos="220"/>
          <w:tab w:val="left" w:pos="720"/>
        </w:tabs>
        <w:autoSpaceDE w:val="0"/>
        <w:autoSpaceDN w:val="0"/>
        <w:adjustRightInd w:val="0"/>
        <w:spacing w:after="240" w:line="360" w:lineRule="auto"/>
        <w:jc w:val="both"/>
        <w:rPr>
          <w:rFonts w:ascii="Times New Roman" w:hAnsi="Times New Roman" w:cs="Times New Roman"/>
        </w:rPr>
      </w:pPr>
      <w:r w:rsidRPr="002216AD">
        <w:rPr>
          <w:rFonts w:ascii="Times New Roman" w:hAnsi="Times New Roman" w:cs="Times New Roman"/>
        </w:rPr>
        <w:t xml:space="preserve">Purchase </w:t>
      </w:r>
      <w:r w:rsidR="00BE51BE">
        <w:rPr>
          <w:rFonts w:ascii="Times New Roman" w:hAnsi="Times New Roman" w:cs="Times New Roman"/>
        </w:rPr>
        <w:t>I</w:t>
      </w:r>
      <w:r w:rsidR="00F51B68">
        <w:rPr>
          <w:rFonts w:ascii="Times New Roman" w:hAnsi="Times New Roman" w:cs="Times New Roman"/>
        </w:rPr>
        <w:t>ntention</w:t>
      </w:r>
      <w:r w:rsidR="00FC1B54">
        <w:rPr>
          <w:rFonts w:ascii="Times New Roman" w:hAnsi="Times New Roman" w:cs="Times New Roman"/>
        </w:rPr>
        <w:t xml:space="preserve"> </w:t>
      </w:r>
      <w:r w:rsidR="00C6229A">
        <w:rPr>
          <w:rFonts w:ascii="Times New Roman" w:hAnsi="Times New Roman" w:cs="Times New Roman"/>
        </w:rPr>
        <w:t>i</w:t>
      </w:r>
      <w:r w:rsidRPr="002216AD">
        <w:rPr>
          <w:rFonts w:ascii="Times New Roman" w:hAnsi="Times New Roman" w:cs="Times New Roman"/>
        </w:rPr>
        <w:t xml:space="preserve">s measured by using </w:t>
      </w:r>
      <w:r w:rsidR="004816DD">
        <w:rPr>
          <w:rFonts w:ascii="Times New Roman" w:hAnsi="Times New Roman" w:cs="Times New Roman"/>
        </w:rPr>
        <w:t xml:space="preserve">a </w:t>
      </w:r>
      <w:r w:rsidRPr="002216AD">
        <w:rPr>
          <w:rFonts w:ascii="Times New Roman" w:hAnsi="Times New Roman" w:cs="Times New Roman"/>
        </w:rPr>
        <w:t xml:space="preserve">7 point </w:t>
      </w:r>
      <w:r w:rsidR="004816DD">
        <w:rPr>
          <w:rFonts w:ascii="Times New Roman" w:hAnsi="Times New Roman" w:cs="Times New Roman"/>
        </w:rPr>
        <w:t>Li</w:t>
      </w:r>
      <w:r w:rsidRPr="002216AD">
        <w:rPr>
          <w:rFonts w:ascii="Times New Roman" w:hAnsi="Times New Roman" w:cs="Times New Roman"/>
        </w:rPr>
        <w:t>kert scale developed by Gefen &amp; Straub, (2004)</w:t>
      </w:r>
      <w:r w:rsidR="00283C4E">
        <w:rPr>
          <w:rFonts w:ascii="Times New Roman" w:hAnsi="Times New Roman" w:cs="Times New Roman"/>
        </w:rPr>
        <w:t>.</w:t>
      </w:r>
      <w:r w:rsidRPr="002216AD">
        <w:rPr>
          <w:rFonts w:ascii="Times New Roman" w:hAnsi="Times New Roman" w:cs="Times New Roman"/>
        </w:rPr>
        <w:t xml:space="preserve"> </w:t>
      </w:r>
      <w:r w:rsidR="00CD1C16">
        <w:rPr>
          <w:rFonts w:ascii="Times New Roman" w:hAnsi="Times New Roman" w:cs="Times New Roman"/>
        </w:rPr>
        <w:t>I</w:t>
      </w:r>
      <w:r w:rsidRPr="002216AD">
        <w:rPr>
          <w:rFonts w:ascii="Times New Roman" w:hAnsi="Times New Roman" w:cs="Times New Roman"/>
        </w:rPr>
        <w:t xml:space="preserve">tems for purchase </w:t>
      </w:r>
      <w:r w:rsidR="00F51B68">
        <w:rPr>
          <w:rFonts w:ascii="Times New Roman" w:hAnsi="Times New Roman" w:cs="Times New Roman"/>
        </w:rPr>
        <w:t>intention</w:t>
      </w:r>
      <w:r w:rsidR="00FC1B54">
        <w:rPr>
          <w:rFonts w:ascii="Times New Roman" w:hAnsi="Times New Roman" w:cs="Times New Roman"/>
        </w:rPr>
        <w:t xml:space="preserve"> </w:t>
      </w:r>
      <w:r w:rsidRPr="002216AD">
        <w:rPr>
          <w:rFonts w:ascii="Times New Roman" w:hAnsi="Times New Roman" w:cs="Times New Roman"/>
        </w:rPr>
        <w:t xml:space="preserve">are “I am very likely to buy the product from </w:t>
      </w:r>
      <w:r w:rsidR="004816DD">
        <w:rPr>
          <w:rFonts w:ascii="Times New Roman" w:hAnsi="Times New Roman" w:cs="Times New Roman"/>
        </w:rPr>
        <w:t xml:space="preserve">the </w:t>
      </w:r>
      <w:r w:rsidRPr="002216AD">
        <w:rPr>
          <w:rFonts w:ascii="Times New Roman" w:hAnsi="Times New Roman" w:cs="Times New Roman"/>
        </w:rPr>
        <w:t>seller”</w:t>
      </w:r>
      <w:r w:rsidR="004816DD">
        <w:rPr>
          <w:rFonts w:ascii="Times New Roman" w:hAnsi="Times New Roman" w:cs="Times New Roman"/>
        </w:rPr>
        <w:t>,</w:t>
      </w:r>
      <w:r w:rsidRPr="002216AD">
        <w:rPr>
          <w:rFonts w:ascii="Times New Roman" w:hAnsi="Times New Roman" w:cs="Times New Roman"/>
        </w:rPr>
        <w:t xml:space="preserve"> “I would consider buying the product form the seller in the future” and “I intend to buy the product from the seller. “</w:t>
      </w:r>
    </w:p>
    <w:p w14:paraId="24477DB4" w14:textId="77777777" w:rsidR="00FD4CA7" w:rsidRPr="002216AD" w:rsidRDefault="00CD53E1" w:rsidP="003E7D34">
      <w:pPr>
        <w:rPr>
          <w:rFonts w:ascii="Times New Roman" w:hAnsi="Times New Roman" w:cs="Times New Roman"/>
          <w:b/>
        </w:rPr>
      </w:pPr>
      <w:r w:rsidRPr="002216AD">
        <w:rPr>
          <w:rFonts w:ascii="Times New Roman" w:hAnsi="Times New Roman" w:cs="Times New Roman"/>
          <w:b/>
        </w:rPr>
        <w:t xml:space="preserve">Data Analysis and Results </w:t>
      </w:r>
    </w:p>
    <w:p w14:paraId="65AE36D5" w14:textId="77777777" w:rsidR="00FD4CA7" w:rsidRPr="002216AD" w:rsidRDefault="00CD53E1" w:rsidP="00CD53E1">
      <w:pPr>
        <w:spacing w:line="360" w:lineRule="auto"/>
        <w:jc w:val="both"/>
        <w:rPr>
          <w:rFonts w:ascii="Times New Roman" w:hAnsi="Times New Roman" w:cs="Times New Roman"/>
        </w:rPr>
      </w:pPr>
      <w:r w:rsidRPr="002216AD">
        <w:rPr>
          <w:rFonts w:ascii="Times New Roman" w:hAnsi="Times New Roman" w:cs="Times New Roman"/>
        </w:rPr>
        <w:t>In order to carry out the data analysis of the study</w:t>
      </w:r>
      <w:r w:rsidR="00C6229A">
        <w:rPr>
          <w:rFonts w:ascii="Times New Roman" w:hAnsi="Times New Roman" w:cs="Times New Roman"/>
        </w:rPr>
        <w:t>,</w:t>
      </w:r>
      <w:r w:rsidRPr="002216AD">
        <w:rPr>
          <w:rFonts w:ascii="Times New Roman" w:hAnsi="Times New Roman" w:cs="Times New Roman"/>
        </w:rPr>
        <w:t xml:space="preserve"> 600 questionnaires were distributed</w:t>
      </w:r>
      <w:r w:rsidR="004816DD">
        <w:rPr>
          <w:rFonts w:ascii="Times New Roman" w:hAnsi="Times New Roman" w:cs="Times New Roman"/>
        </w:rPr>
        <w:t xml:space="preserve"> to consumers</w:t>
      </w:r>
      <w:r w:rsidR="007F6D7A" w:rsidRPr="002216AD">
        <w:rPr>
          <w:rFonts w:ascii="Times New Roman" w:hAnsi="Times New Roman" w:cs="Times New Roman"/>
        </w:rPr>
        <w:t xml:space="preserve"> Out of th</w:t>
      </w:r>
      <w:r w:rsidR="004816DD">
        <w:rPr>
          <w:rFonts w:ascii="Times New Roman" w:hAnsi="Times New Roman" w:cs="Times New Roman"/>
        </w:rPr>
        <w:t>ose,</w:t>
      </w:r>
      <w:r w:rsidR="007F6D7A" w:rsidRPr="002216AD">
        <w:rPr>
          <w:rFonts w:ascii="Times New Roman" w:hAnsi="Times New Roman" w:cs="Times New Roman"/>
        </w:rPr>
        <w:t xml:space="preserve"> 400 consumers who use social media for product purchasing decisions were selected to gather data. Those 400 respondents were selected through a question</w:t>
      </w:r>
      <w:r w:rsidR="004816DD">
        <w:rPr>
          <w:rFonts w:ascii="Times New Roman" w:hAnsi="Times New Roman" w:cs="Times New Roman"/>
        </w:rPr>
        <w:t>,</w:t>
      </w:r>
      <w:r w:rsidR="007F6D7A" w:rsidRPr="002216AD">
        <w:rPr>
          <w:rFonts w:ascii="Times New Roman" w:hAnsi="Times New Roman" w:cs="Times New Roman"/>
        </w:rPr>
        <w:t xml:space="preserve"> namely</w:t>
      </w:r>
      <w:r w:rsidR="004816DD">
        <w:rPr>
          <w:rFonts w:ascii="Times New Roman" w:hAnsi="Times New Roman" w:cs="Times New Roman"/>
        </w:rPr>
        <w:t>,</w:t>
      </w:r>
      <w:r w:rsidR="007F6D7A" w:rsidRPr="002216AD">
        <w:rPr>
          <w:rFonts w:ascii="Times New Roman" w:hAnsi="Times New Roman" w:cs="Times New Roman"/>
        </w:rPr>
        <w:t xml:space="preserve"> “Do you use social media for FMCG product purchase de</w:t>
      </w:r>
      <w:r w:rsidR="004816DD">
        <w:rPr>
          <w:rFonts w:ascii="Times New Roman" w:hAnsi="Times New Roman" w:cs="Times New Roman"/>
        </w:rPr>
        <w:t>cis</w:t>
      </w:r>
      <w:r w:rsidR="007F6D7A" w:rsidRPr="002216AD">
        <w:rPr>
          <w:rFonts w:ascii="Times New Roman" w:hAnsi="Times New Roman" w:cs="Times New Roman"/>
        </w:rPr>
        <w:t>ions?”</w:t>
      </w:r>
      <w:r w:rsidR="004816DD">
        <w:rPr>
          <w:rFonts w:ascii="Times New Roman" w:hAnsi="Times New Roman" w:cs="Times New Roman"/>
        </w:rPr>
        <w:t xml:space="preserve"> and </w:t>
      </w:r>
      <w:r w:rsidR="007F6D7A" w:rsidRPr="002216AD">
        <w:rPr>
          <w:rFonts w:ascii="Times New Roman" w:hAnsi="Times New Roman" w:cs="Times New Roman"/>
        </w:rPr>
        <w:t>338 usable responses were collected. The collected data w</w:t>
      </w:r>
      <w:r w:rsidR="004816DD">
        <w:rPr>
          <w:rFonts w:ascii="Times New Roman" w:hAnsi="Times New Roman" w:cs="Times New Roman"/>
        </w:rPr>
        <w:t xml:space="preserve">as subjected to </w:t>
      </w:r>
      <w:r w:rsidR="009A7324">
        <w:rPr>
          <w:rFonts w:ascii="Times New Roman" w:hAnsi="Times New Roman" w:cs="Times New Roman"/>
        </w:rPr>
        <w:t xml:space="preserve">a </w:t>
      </w:r>
      <w:r w:rsidR="009A7324" w:rsidRPr="002216AD">
        <w:rPr>
          <w:rFonts w:ascii="Times New Roman" w:hAnsi="Times New Roman" w:cs="Times New Roman"/>
        </w:rPr>
        <w:t>preliminary</w:t>
      </w:r>
      <w:r w:rsidR="007F6D7A" w:rsidRPr="002216AD">
        <w:rPr>
          <w:rFonts w:ascii="Times New Roman" w:hAnsi="Times New Roman" w:cs="Times New Roman"/>
        </w:rPr>
        <w:t xml:space="preserve"> sca</w:t>
      </w:r>
      <w:r w:rsidR="004816DD">
        <w:rPr>
          <w:rFonts w:ascii="Times New Roman" w:hAnsi="Times New Roman" w:cs="Times New Roman"/>
        </w:rPr>
        <w:t>n</w:t>
      </w:r>
      <w:r w:rsidR="007F6D7A" w:rsidRPr="002216AD">
        <w:rPr>
          <w:rFonts w:ascii="Times New Roman" w:hAnsi="Times New Roman" w:cs="Times New Roman"/>
        </w:rPr>
        <w:t xml:space="preserve"> for accuracy and precision. Then </w:t>
      </w:r>
      <w:r w:rsidR="004816DD">
        <w:rPr>
          <w:rFonts w:ascii="Times New Roman" w:hAnsi="Times New Roman" w:cs="Times New Roman"/>
        </w:rPr>
        <w:t xml:space="preserve">it was </w:t>
      </w:r>
      <w:r w:rsidR="007F6D7A" w:rsidRPr="002216AD">
        <w:rPr>
          <w:rFonts w:ascii="Times New Roman" w:hAnsi="Times New Roman" w:cs="Times New Roman"/>
        </w:rPr>
        <w:t xml:space="preserve">subjected to a cleaning process. The purpose was </w:t>
      </w:r>
      <w:r w:rsidR="00E1357F" w:rsidRPr="002216AD">
        <w:rPr>
          <w:rFonts w:ascii="Times New Roman" w:hAnsi="Times New Roman" w:cs="Times New Roman"/>
        </w:rPr>
        <w:t xml:space="preserve">to identify outliers and provide treatment for missing values. The data analysis was initiated by entering data into the IBM </w:t>
      </w:r>
      <w:r w:rsidR="00A333CB" w:rsidRPr="002216AD">
        <w:rPr>
          <w:rFonts w:ascii="Times New Roman" w:hAnsi="Times New Roman" w:cs="Times New Roman"/>
        </w:rPr>
        <w:t xml:space="preserve">Statistical Package for </w:t>
      </w:r>
      <w:r w:rsidR="00C6229A">
        <w:rPr>
          <w:rFonts w:ascii="Times New Roman" w:hAnsi="Times New Roman" w:cs="Times New Roman"/>
        </w:rPr>
        <w:t xml:space="preserve">the </w:t>
      </w:r>
      <w:r w:rsidR="00A333CB" w:rsidRPr="002216AD">
        <w:rPr>
          <w:rFonts w:ascii="Times New Roman" w:hAnsi="Times New Roman" w:cs="Times New Roman"/>
        </w:rPr>
        <w:t xml:space="preserve">Social Sciences </w:t>
      </w:r>
      <w:r w:rsidR="00E1357F" w:rsidRPr="002216AD">
        <w:rPr>
          <w:rFonts w:ascii="Times New Roman" w:hAnsi="Times New Roman" w:cs="Times New Roman"/>
        </w:rPr>
        <w:t xml:space="preserve">(SPSS) software version 20.0. Several plot diagrams /graphs helped in identifying the outliers and there </w:t>
      </w:r>
      <w:r w:rsidR="004816DD">
        <w:rPr>
          <w:rFonts w:ascii="Times New Roman" w:hAnsi="Times New Roman" w:cs="Times New Roman"/>
        </w:rPr>
        <w:t xml:space="preserve">were </w:t>
      </w:r>
      <w:r w:rsidR="00E1357F" w:rsidRPr="002216AD">
        <w:rPr>
          <w:rFonts w:ascii="Times New Roman" w:hAnsi="Times New Roman" w:cs="Times New Roman"/>
        </w:rPr>
        <w:t xml:space="preserve">no outliers in the data set. </w:t>
      </w:r>
      <w:r w:rsidR="0051258C" w:rsidRPr="002216AD">
        <w:rPr>
          <w:rFonts w:ascii="Times New Roman" w:hAnsi="Times New Roman" w:cs="Times New Roman"/>
        </w:rPr>
        <w:t xml:space="preserve">A pilot study was </w:t>
      </w:r>
      <w:r w:rsidR="004816DD">
        <w:rPr>
          <w:rFonts w:ascii="Times New Roman" w:hAnsi="Times New Roman" w:cs="Times New Roman"/>
        </w:rPr>
        <w:t>conducted</w:t>
      </w:r>
      <w:r w:rsidR="0051258C" w:rsidRPr="002216AD">
        <w:rPr>
          <w:rFonts w:ascii="Times New Roman" w:hAnsi="Times New Roman" w:cs="Times New Roman"/>
        </w:rPr>
        <w:t xml:space="preserve"> primarily in order to assess the extent of reliability and validity of </w:t>
      </w:r>
      <w:r w:rsidR="004816DD">
        <w:rPr>
          <w:rFonts w:ascii="Times New Roman" w:hAnsi="Times New Roman" w:cs="Times New Roman"/>
        </w:rPr>
        <w:t>the</w:t>
      </w:r>
      <w:r w:rsidR="0051258C" w:rsidRPr="002216AD">
        <w:rPr>
          <w:rFonts w:ascii="Times New Roman" w:hAnsi="Times New Roman" w:cs="Times New Roman"/>
        </w:rPr>
        <w:t xml:space="preserve"> research questionnaire. </w:t>
      </w:r>
      <w:r w:rsidR="00464E96" w:rsidRPr="002216AD">
        <w:rPr>
          <w:rFonts w:ascii="Times New Roman" w:hAnsi="Times New Roman" w:cs="Times New Roman"/>
        </w:rPr>
        <w:t xml:space="preserve">In order to measure the face validity the current questionnaire was reviewed by the supervisor of the study and one senior academic to ensure that the research items (Questions) appear to do what they </w:t>
      </w:r>
      <w:r w:rsidR="00464E96" w:rsidRPr="002216AD">
        <w:rPr>
          <w:rFonts w:ascii="Times New Roman" w:hAnsi="Times New Roman" w:cs="Times New Roman"/>
        </w:rPr>
        <w:lastRenderedPageBreak/>
        <w:t>claim to do (Sekaran, 2010)</w:t>
      </w:r>
      <w:r w:rsidR="004816DD">
        <w:rPr>
          <w:rFonts w:ascii="Times New Roman" w:hAnsi="Times New Roman" w:cs="Times New Roman"/>
        </w:rPr>
        <w:t xml:space="preserve"> I</w:t>
      </w:r>
      <w:r w:rsidR="00464E96" w:rsidRPr="002216AD">
        <w:rPr>
          <w:rFonts w:ascii="Times New Roman" w:hAnsi="Times New Roman" w:cs="Times New Roman"/>
        </w:rPr>
        <w:t xml:space="preserve">n order to ensure reliability , Cronbach’s coefficient alpha (Cronbach, 1946) was used. </w:t>
      </w:r>
    </w:p>
    <w:p w14:paraId="677A7E6A" w14:textId="77777777" w:rsidR="00943ADB" w:rsidRPr="002216AD" w:rsidRDefault="0055399A" w:rsidP="00CD53E1">
      <w:pPr>
        <w:spacing w:line="360" w:lineRule="auto"/>
        <w:jc w:val="both"/>
        <w:rPr>
          <w:rFonts w:ascii="Times New Roman" w:hAnsi="Times New Roman" w:cs="Times New Roman"/>
        </w:rPr>
      </w:pPr>
      <w:r w:rsidRPr="002216AD">
        <w:rPr>
          <w:rFonts w:ascii="Times New Roman" w:hAnsi="Times New Roman" w:cs="Times New Roman"/>
        </w:rPr>
        <w:t xml:space="preserve">Data screening and </w:t>
      </w:r>
      <w:r w:rsidR="004816DD">
        <w:rPr>
          <w:rFonts w:ascii="Times New Roman" w:hAnsi="Times New Roman" w:cs="Times New Roman"/>
        </w:rPr>
        <w:t xml:space="preserve">a </w:t>
      </w:r>
      <w:r w:rsidRPr="002216AD">
        <w:rPr>
          <w:rFonts w:ascii="Times New Roman" w:hAnsi="Times New Roman" w:cs="Times New Roman"/>
        </w:rPr>
        <w:t xml:space="preserve">preliminary descriptive analysis were conducted using SPSS (Version 22.0). </w:t>
      </w:r>
      <w:r w:rsidR="00653B9B" w:rsidRPr="002216AD">
        <w:rPr>
          <w:rFonts w:ascii="Times New Roman" w:hAnsi="Times New Roman" w:cs="Times New Roman"/>
        </w:rPr>
        <w:t xml:space="preserve">Preliminary descriptive analysis was carried out using statistical techniques such as measures of central tendency, mean, </w:t>
      </w:r>
      <w:r w:rsidR="0021053E" w:rsidRPr="002216AD">
        <w:rPr>
          <w:rFonts w:ascii="Times New Roman" w:hAnsi="Times New Roman" w:cs="Times New Roman"/>
        </w:rPr>
        <w:t>mode,</w:t>
      </w:r>
      <w:r w:rsidR="00653B9B" w:rsidRPr="002216AD">
        <w:rPr>
          <w:rFonts w:ascii="Times New Roman" w:hAnsi="Times New Roman" w:cs="Times New Roman"/>
        </w:rPr>
        <w:t xml:space="preserve"> median and measure of dispersion. </w:t>
      </w:r>
      <w:r w:rsidR="001D6E42" w:rsidRPr="002216AD">
        <w:rPr>
          <w:rFonts w:ascii="Times New Roman" w:hAnsi="Times New Roman" w:cs="Times New Roman"/>
        </w:rPr>
        <w:t xml:space="preserve">Common method variance was also checked before hypothesis testing. </w:t>
      </w:r>
      <w:r w:rsidR="0021053E" w:rsidRPr="002216AD">
        <w:rPr>
          <w:rFonts w:ascii="Times New Roman" w:hAnsi="Times New Roman" w:cs="Times New Roman"/>
        </w:rPr>
        <w:t>Several</w:t>
      </w:r>
      <w:r w:rsidR="00986DB3" w:rsidRPr="002216AD">
        <w:rPr>
          <w:rFonts w:ascii="Times New Roman" w:hAnsi="Times New Roman" w:cs="Times New Roman"/>
        </w:rPr>
        <w:t xml:space="preserve"> </w:t>
      </w:r>
      <w:r w:rsidR="0021053E" w:rsidRPr="002216AD">
        <w:rPr>
          <w:rFonts w:ascii="Times New Roman" w:hAnsi="Times New Roman" w:cs="Times New Roman"/>
        </w:rPr>
        <w:t>multivariate</w:t>
      </w:r>
      <w:r w:rsidR="00986DB3" w:rsidRPr="002216AD">
        <w:rPr>
          <w:rFonts w:ascii="Times New Roman" w:hAnsi="Times New Roman" w:cs="Times New Roman"/>
        </w:rPr>
        <w:t xml:space="preserve"> assumptions such as normality</w:t>
      </w:r>
      <w:r w:rsidR="0021053E" w:rsidRPr="002216AD">
        <w:rPr>
          <w:rFonts w:ascii="Times New Roman" w:hAnsi="Times New Roman" w:cs="Times New Roman"/>
        </w:rPr>
        <w:t>, multicollinearity</w:t>
      </w:r>
      <w:r w:rsidR="00986DB3" w:rsidRPr="002216AD">
        <w:rPr>
          <w:rFonts w:ascii="Times New Roman" w:hAnsi="Times New Roman" w:cs="Times New Roman"/>
        </w:rPr>
        <w:t xml:space="preserve"> </w:t>
      </w:r>
      <w:r w:rsidR="0021053E" w:rsidRPr="002216AD">
        <w:rPr>
          <w:rFonts w:ascii="Times New Roman" w:hAnsi="Times New Roman" w:cs="Times New Roman"/>
        </w:rPr>
        <w:t>and homoscedasticity were assessed prior to hypothesis testing.</w:t>
      </w:r>
      <w:r w:rsidR="003311AD" w:rsidRPr="002216AD">
        <w:rPr>
          <w:rFonts w:ascii="Times New Roman" w:hAnsi="Times New Roman" w:cs="Times New Roman"/>
        </w:rPr>
        <w:t xml:space="preserve"> CFA and SEM were carried out using AMOS (Version22.0; Arbuckle&amp;Wothke,2009).The current study adopted the following fit indices –standardized root mean square residual (SRMR), Goodness of fit index(GFI),</w:t>
      </w:r>
      <w:r w:rsidR="002F7EAD" w:rsidRPr="002216AD">
        <w:rPr>
          <w:rFonts w:ascii="Times New Roman" w:hAnsi="Times New Roman" w:cs="Times New Roman"/>
        </w:rPr>
        <w:t>Tucker Lewis Index(TLI),comparative fit index(CFI) , parsimony comparative fit index (PCFI)</w:t>
      </w:r>
      <w:r w:rsidR="004816DD">
        <w:rPr>
          <w:rFonts w:ascii="Times New Roman" w:hAnsi="Times New Roman" w:cs="Times New Roman"/>
        </w:rPr>
        <w:t xml:space="preserve">, </w:t>
      </w:r>
      <w:r w:rsidR="002F7EAD" w:rsidRPr="002216AD">
        <w:rPr>
          <w:rFonts w:ascii="Times New Roman" w:hAnsi="Times New Roman" w:cs="Times New Roman"/>
        </w:rPr>
        <w:t>r</w:t>
      </w:r>
      <w:r w:rsidR="004816DD">
        <w:rPr>
          <w:rFonts w:ascii="Times New Roman" w:hAnsi="Times New Roman" w:cs="Times New Roman"/>
        </w:rPr>
        <w:t>o</w:t>
      </w:r>
      <w:r w:rsidR="002F7EAD" w:rsidRPr="002216AD">
        <w:rPr>
          <w:rFonts w:ascii="Times New Roman" w:hAnsi="Times New Roman" w:cs="Times New Roman"/>
        </w:rPr>
        <w:t>ot mean square error of approximation (RMSEA) and the Chi Square statistic were used in the data analysis to assess the adequacy of the measurement and the structural models, as well as to report any misspecifications or violations of the assumptions of CFA and SEM.</w:t>
      </w:r>
      <w:r w:rsidR="00FC1B54">
        <w:rPr>
          <w:rFonts w:ascii="Times New Roman" w:hAnsi="Times New Roman" w:cs="Times New Roman"/>
        </w:rPr>
        <w:t xml:space="preserve"> </w:t>
      </w:r>
      <w:r w:rsidR="00A96949" w:rsidRPr="002216AD">
        <w:rPr>
          <w:rFonts w:ascii="Times New Roman" w:hAnsi="Times New Roman" w:cs="Times New Roman"/>
        </w:rPr>
        <w:t xml:space="preserve">Values for the GFI,CFI,TLI, and PCFI were between 0 and 1, with values closer to 1 representing a better finding model. Additionally a value of .05 or less for SRMR </w:t>
      </w:r>
      <w:r w:rsidR="0092760C" w:rsidRPr="002216AD">
        <w:rPr>
          <w:rFonts w:ascii="Times New Roman" w:hAnsi="Times New Roman" w:cs="Times New Roman"/>
        </w:rPr>
        <w:t>and a</w:t>
      </w:r>
      <w:r w:rsidR="00A96949" w:rsidRPr="002216AD">
        <w:rPr>
          <w:rFonts w:ascii="Times New Roman" w:hAnsi="Times New Roman" w:cs="Times New Roman"/>
        </w:rPr>
        <w:t xml:space="preserve"> </w:t>
      </w:r>
      <w:r w:rsidR="0092760C" w:rsidRPr="002216AD">
        <w:rPr>
          <w:rFonts w:ascii="Times New Roman" w:hAnsi="Times New Roman" w:cs="Times New Roman"/>
        </w:rPr>
        <w:t>value of 0.08 or less for RMSEA were indicative of good fit. Cronbach’s alpha was performed to ensure the purification of the scale. In order to maintain convergent validity, CFA was performed by using structural equation modeling (SEM).</w:t>
      </w:r>
    </w:p>
    <w:p w14:paraId="61509E12" w14:textId="77777777" w:rsidR="00943ADB" w:rsidRPr="002216AD" w:rsidRDefault="00943ADB" w:rsidP="00CD53E1">
      <w:pPr>
        <w:spacing w:line="360" w:lineRule="auto"/>
        <w:jc w:val="both"/>
        <w:rPr>
          <w:rFonts w:ascii="Times New Roman" w:hAnsi="Times New Roman" w:cs="Times New Roman"/>
          <w:b/>
        </w:rPr>
      </w:pPr>
      <w:r w:rsidRPr="002216AD">
        <w:rPr>
          <w:rFonts w:ascii="Times New Roman" w:hAnsi="Times New Roman" w:cs="Times New Roman"/>
          <w:b/>
        </w:rPr>
        <w:t xml:space="preserve">Measurement Model </w:t>
      </w:r>
    </w:p>
    <w:p w14:paraId="6CCCF227" w14:textId="77777777" w:rsidR="00116B26" w:rsidRPr="002216AD" w:rsidRDefault="001E5480" w:rsidP="00CD53E1">
      <w:pPr>
        <w:spacing w:line="360" w:lineRule="auto"/>
        <w:jc w:val="both"/>
        <w:rPr>
          <w:rFonts w:ascii="Times New Roman" w:hAnsi="Times New Roman" w:cs="Times New Roman"/>
        </w:rPr>
      </w:pPr>
      <w:r w:rsidRPr="002216AD">
        <w:rPr>
          <w:rFonts w:ascii="Times New Roman" w:hAnsi="Times New Roman" w:cs="Times New Roman"/>
        </w:rPr>
        <w:t>The measurement model focuses on establishing the validity and reliability of the measures used to represent each construct of the measurement model. Confirmatory Factor Analysis (CFA) with the structural equation model (SEM) was performed using AMOS 20.0</w:t>
      </w:r>
      <w:r w:rsidR="003905E5" w:rsidRPr="002216AD">
        <w:rPr>
          <w:rFonts w:ascii="Times New Roman" w:hAnsi="Times New Roman" w:cs="Times New Roman"/>
        </w:rPr>
        <w:t xml:space="preserve"> software. The whole measurement model was developed based on First Order Confirmatory factor results for each construct. To validate scales in this </w:t>
      </w:r>
      <w:r w:rsidR="00CD1C16" w:rsidRPr="002216AD">
        <w:rPr>
          <w:rFonts w:ascii="Times New Roman" w:hAnsi="Times New Roman" w:cs="Times New Roman"/>
        </w:rPr>
        <w:t>stud</w:t>
      </w:r>
      <w:r w:rsidR="00CD1C16">
        <w:rPr>
          <w:rFonts w:ascii="Times New Roman" w:hAnsi="Times New Roman" w:cs="Times New Roman"/>
        </w:rPr>
        <w:t>y</w:t>
      </w:r>
      <w:r w:rsidR="00CD1C16" w:rsidRPr="002216AD">
        <w:rPr>
          <w:rFonts w:ascii="Times New Roman" w:hAnsi="Times New Roman" w:cs="Times New Roman"/>
        </w:rPr>
        <w:t>,</w:t>
      </w:r>
      <w:r w:rsidR="003905E5" w:rsidRPr="002216AD">
        <w:rPr>
          <w:rFonts w:ascii="Times New Roman" w:hAnsi="Times New Roman" w:cs="Times New Roman"/>
        </w:rPr>
        <w:t xml:space="preserve"> factor score</w:t>
      </w:r>
      <w:r w:rsidR="00C6229A">
        <w:rPr>
          <w:rFonts w:ascii="Times New Roman" w:hAnsi="Times New Roman" w:cs="Times New Roman"/>
        </w:rPr>
        <w:t>s</w:t>
      </w:r>
      <w:r w:rsidR="00EC4ED5">
        <w:rPr>
          <w:rFonts w:ascii="Times New Roman" w:hAnsi="Times New Roman" w:cs="Times New Roman"/>
        </w:rPr>
        <w:t xml:space="preserve">, </w:t>
      </w:r>
      <w:r w:rsidR="00EC4ED5" w:rsidRPr="002216AD">
        <w:rPr>
          <w:rFonts w:ascii="Times New Roman" w:hAnsi="Times New Roman" w:cs="Times New Roman"/>
        </w:rPr>
        <w:t>average</w:t>
      </w:r>
      <w:r w:rsidR="003905E5" w:rsidRPr="002216AD">
        <w:rPr>
          <w:rFonts w:ascii="Times New Roman" w:hAnsi="Times New Roman" w:cs="Times New Roman"/>
        </w:rPr>
        <w:t xml:space="preserve"> variance extracted (AVE</w:t>
      </w:r>
      <w:r w:rsidR="008A214A" w:rsidRPr="002216AD">
        <w:rPr>
          <w:rFonts w:ascii="Times New Roman" w:hAnsi="Times New Roman" w:cs="Times New Roman"/>
        </w:rPr>
        <w:t>),</w:t>
      </w:r>
      <w:r w:rsidR="003905E5" w:rsidRPr="002216AD">
        <w:rPr>
          <w:rFonts w:ascii="Times New Roman" w:hAnsi="Times New Roman" w:cs="Times New Roman"/>
        </w:rPr>
        <w:t xml:space="preserve"> Composite </w:t>
      </w:r>
      <w:r w:rsidR="00DB6BAB" w:rsidRPr="002216AD">
        <w:rPr>
          <w:rFonts w:ascii="Times New Roman" w:hAnsi="Times New Roman" w:cs="Times New Roman"/>
        </w:rPr>
        <w:t>reliability (</w:t>
      </w:r>
      <w:r w:rsidR="00116B26" w:rsidRPr="002216AD">
        <w:rPr>
          <w:rFonts w:ascii="Times New Roman" w:hAnsi="Times New Roman" w:cs="Times New Roman"/>
        </w:rPr>
        <w:t xml:space="preserve">CR) and squared multiple correlation vs. </w:t>
      </w:r>
      <w:r w:rsidR="00DB6BAB" w:rsidRPr="002216AD">
        <w:rPr>
          <w:rFonts w:ascii="Times New Roman" w:hAnsi="Times New Roman" w:cs="Times New Roman"/>
        </w:rPr>
        <w:t>AVE were</w:t>
      </w:r>
      <w:r w:rsidR="00116B26" w:rsidRPr="002216AD">
        <w:rPr>
          <w:rFonts w:ascii="Times New Roman" w:hAnsi="Times New Roman" w:cs="Times New Roman"/>
        </w:rPr>
        <w:t xml:space="preserve"> calculated. The results of the descriptive statistics, reliability and validity testing are given in Table1.</w:t>
      </w:r>
    </w:p>
    <w:p w14:paraId="0D72A54D" w14:textId="77777777" w:rsidR="00943ADB" w:rsidRPr="002216AD" w:rsidRDefault="00116B26" w:rsidP="00CD53E1">
      <w:pPr>
        <w:spacing w:line="360" w:lineRule="auto"/>
        <w:jc w:val="both"/>
        <w:rPr>
          <w:rFonts w:ascii="Times New Roman" w:hAnsi="Times New Roman" w:cs="Times New Roman"/>
          <w:b/>
        </w:rPr>
      </w:pPr>
      <w:r w:rsidRPr="002216AD">
        <w:rPr>
          <w:rFonts w:ascii="Times New Roman" w:hAnsi="Times New Roman" w:cs="Times New Roman"/>
          <w:b/>
        </w:rPr>
        <w:t xml:space="preserve">Table 1: Descriptive Statistics, Cronbach’s Alpha, </w:t>
      </w:r>
      <w:proofErr w:type="gramStart"/>
      <w:r w:rsidRPr="002216AD">
        <w:rPr>
          <w:rFonts w:ascii="Times New Roman" w:hAnsi="Times New Roman" w:cs="Times New Roman"/>
          <w:b/>
        </w:rPr>
        <w:t>AVE,CR</w:t>
      </w:r>
      <w:proofErr w:type="gramEnd"/>
      <w:r w:rsidRPr="002216AD">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1763"/>
        <w:gridCol w:w="1251"/>
        <w:gridCol w:w="1388"/>
        <w:gridCol w:w="1495"/>
        <w:gridCol w:w="1193"/>
        <w:gridCol w:w="1200"/>
      </w:tblGrid>
      <w:tr w:rsidR="00116B26" w:rsidRPr="002216AD" w14:paraId="70AC4870" w14:textId="77777777" w:rsidTr="00172209">
        <w:tc>
          <w:tcPr>
            <w:tcW w:w="1763" w:type="dxa"/>
          </w:tcPr>
          <w:p w14:paraId="023C3A71" w14:textId="77777777" w:rsidR="00116B26" w:rsidRPr="002216AD" w:rsidRDefault="00116B26" w:rsidP="00172209">
            <w:pPr>
              <w:rPr>
                <w:rFonts w:ascii="Times New Roman" w:hAnsi="Times New Roman" w:cs="Times New Roman"/>
                <w:b/>
                <w:sz w:val="24"/>
                <w:szCs w:val="24"/>
              </w:rPr>
            </w:pPr>
            <w:r w:rsidRPr="002216AD">
              <w:rPr>
                <w:rFonts w:ascii="Times New Roman" w:hAnsi="Times New Roman" w:cs="Times New Roman"/>
                <w:b/>
                <w:sz w:val="24"/>
                <w:szCs w:val="24"/>
              </w:rPr>
              <w:t xml:space="preserve">Variable </w:t>
            </w:r>
          </w:p>
        </w:tc>
        <w:tc>
          <w:tcPr>
            <w:tcW w:w="1508" w:type="dxa"/>
          </w:tcPr>
          <w:p w14:paraId="5B9AAEC1" w14:textId="77777777" w:rsidR="00116B26" w:rsidRPr="002216AD" w:rsidRDefault="00116B26" w:rsidP="00172209">
            <w:pPr>
              <w:rPr>
                <w:rFonts w:ascii="Times New Roman" w:hAnsi="Times New Roman" w:cs="Times New Roman"/>
                <w:b/>
                <w:sz w:val="24"/>
                <w:szCs w:val="24"/>
              </w:rPr>
            </w:pPr>
            <w:r w:rsidRPr="002216AD">
              <w:rPr>
                <w:rFonts w:ascii="Times New Roman" w:hAnsi="Times New Roman" w:cs="Times New Roman"/>
                <w:b/>
                <w:sz w:val="24"/>
                <w:szCs w:val="24"/>
              </w:rPr>
              <w:t xml:space="preserve">Mean </w:t>
            </w:r>
          </w:p>
        </w:tc>
        <w:tc>
          <w:tcPr>
            <w:tcW w:w="1533" w:type="dxa"/>
          </w:tcPr>
          <w:p w14:paraId="582F1AAD" w14:textId="77777777" w:rsidR="00116B26" w:rsidRPr="002216AD" w:rsidRDefault="00116B26" w:rsidP="00172209">
            <w:pPr>
              <w:rPr>
                <w:rFonts w:ascii="Times New Roman" w:hAnsi="Times New Roman" w:cs="Times New Roman"/>
                <w:b/>
                <w:sz w:val="24"/>
                <w:szCs w:val="24"/>
              </w:rPr>
            </w:pPr>
            <w:r w:rsidRPr="002216AD">
              <w:rPr>
                <w:rFonts w:ascii="Times New Roman" w:hAnsi="Times New Roman" w:cs="Times New Roman"/>
                <w:b/>
                <w:sz w:val="24"/>
                <w:szCs w:val="24"/>
              </w:rPr>
              <w:t xml:space="preserve">Standard deviation </w:t>
            </w:r>
          </w:p>
        </w:tc>
        <w:tc>
          <w:tcPr>
            <w:tcW w:w="1549" w:type="dxa"/>
          </w:tcPr>
          <w:p w14:paraId="221F334B" w14:textId="77777777" w:rsidR="00116B26" w:rsidRPr="002216AD" w:rsidRDefault="00116B26" w:rsidP="00172209">
            <w:pPr>
              <w:rPr>
                <w:rFonts w:ascii="Times New Roman" w:hAnsi="Times New Roman" w:cs="Times New Roman"/>
                <w:b/>
                <w:sz w:val="24"/>
                <w:szCs w:val="24"/>
              </w:rPr>
            </w:pPr>
            <w:r w:rsidRPr="002216AD">
              <w:rPr>
                <w:rFonts w:ascii="Times New Roman" w:hAnsi="Times New Roman" w:cs="Times New Roman"/>
                <w:b/>
                <w:sz w:val="24"/>
                <w:szCs w:val="24"/>
              </w:rPr>
              <w:t xml:space="preserve">Cronbach’s Alpha </w:t>
            </w:r>
          </w:p>
        </w:tc>
        <w:tc>
          <w:tcPr>
            <w:tcW w:w="1493" w:type="dxa"/>
          </w:tcPr>
          <w:p w14:paraId="21FF92EC" w14:textId="77777777" w:rsidR="00116B26" w:rsidRPr="002216AD" w:rsidRDefault="00116B26" w:rsidP="00172209">
            <w:pPr>
              <w:rPr>
                <w:rFonts w:ascii="Times New Roman" w:hAnsi="Times New Roman" w:cs="Times New Roman"/>
                <w:b/>
                <w:sz w:val="24"/>
                <w:szCs w:val="24"/>
              </w:rPr>
            </w:pPr>
            <w:r w:rsidRPr="002216AD">
              <w:rPr>
                <w:rFonts w:ascii="Times New Roman" w:hAnsi="Times New Roman" w:cs="Times New Roman"/>
                <w:b/>
                <w:sz w:val="24"/>
                <w:szCs w:val="24"/>
              </w:rPr>
              <w:t>CR</w:t>
            </w:r>
          </w:p>
        </w:tc>
        <w:tc>
          <w:tcPr>
            <w:tcW w:w="1504" w:type="dxa"/>
          </w:tcPr>
          <w:p w14:paraId="64B436EF" w14:textId="77777777" w:rsidR="00116B26" w:rsidRPr="002216AD" w:rsidRDefault="00116B26" w:rsidP="00172209">
            <w:pPr>
              <w:rPr>
                <w:rFonts w:ascii="Times New Roman" w:hAnsi="Times New Roman" w:cs="Times New Roman"/>
                <w:b/>
                <w:sz w:val="24"/>
                <w:szCs w:val="24"/>
              </w:rPr>
            </w:pPr>
            <w:r w:rsidRPr="002216AD">
              <w:rPr>
                <w:rFonts w:ascii="Times New Roman" w:hAnsi="Times New Roman" w:cs="Times New Roman"/>
                <w:b/>
                <w:sz w:val="24"/>
                <w:szCs w:val="24"/>
              </w:rPr>
              <w:t>AVE</w:t>
            </w:r>
          </w:p>
        </w:tc>
      </w:tr>
      <w:tr w:rsidR="00116B26" w:rsidRPr="002216AD" w14:paraId="26FC3F61" w14:textId="77777777" w:rsidTr="00172209">
        <w:tc>
          <w:tcPr>
            <w:tcW w:w="1763" w:type="dxa"/>
          </w:tcPr>
          <w:p w14:paraId="1C63D3D2" w14:textId="77777777" w:rsidR="00116B26" w:rsidRPr="002216AD" w:rsidRDefault="00116B26" w:rsidP="00172209">
            <w:pPr>
              <w:rPr>
                <w:rFonts w:ascii="Times New Roman" w:hAnsi="Times New Roman" w:cs="Times New Roman"/>
                <w:sz w:val="24"/>
                <w:szCs w:val="24"/>
              </w:rPr>
            </w:pPr>
            <w:r w:rsidRPr="002216AD">
              <w:rPr>
                <w:rFonts w:ascii="Times New Roman" w:hAnsi="Times New Roman" w:cs="Times New Roman"/>
                <w:sz w:val="24"/>
                <w:szCs w:val="24"/>
              </w:rPr>
              <w:t xml:space="preserve">Source Expertness </w:t>
            </w:r>
          </w:p>
        </w:tc>
        <w:tc>
          <w:tcPr>
            <w:tcW w:w="1508" w:type="dxa"/>
          </w:tcPr>
          <w:p w14:paraId="3CC1DEC1" w14:textId="77777777" w:rsidR="00116B26" w:rsidRPr="002216AD" w:rsidRDefault="00116B26" w:rsidP="00172209">
            <w:pPr>
              <w:pStyle w:val="Default"/>
              <w:spacing w:line="360" w:lineRule="auto"/>
              <w:jc w:val="both"/>
              <w:rPr>
                <w:bCs/>
                <w:sz w:val="24"/>
                <w:szCs w:val="24"/>
              </w:rPr>
            </w:pPr>
            <w:r w:rsidRPr="002216AD">
              <w:rPr>
                <w:bCs/>
                <w:sz w:val="24"/>
                <w:szCs w:val="24"/>
              </w:rPr>
              <w:t>4.2396</w:t>
            </w:r>
          </w:p>
        </w:tc>
        <w:tc>
          <w:tcPr>
            <w:tcW w:w="1533" w:type="dxa"/>
          </w:tcPr>
          <w:p w14:paraId="748B662E" w14:textId="77777777" w:rsidR="00116B26" w:rsidRPr="002216AD" w:rsidRDefault="00116B26" w:rsidP="00172209">
            <w:pPr>
              <w:pStyle w:val="Default"/>
              <w:spacing w:line="360" w:lineRule="auto"/>
              <w:jc w:val="both"/>
              <w:rPr>
                <w:bCs/>
                <w:sz w:val="24"/>
                <w:szCs w:val="24"/>
              </w:rPr>
            </w:pPr>
            <w:r w:rsidRPr="002216AD">
              <w:rPr>
                <w:bCs/>
                <w:sz w:val="24"/>
                <w:szCs w:val="24"/>
              </w:rPr>
              <w:t>1.40319</w:t>
            </w:r>
          </w:p>
        </w:tc>
        <w:tc>
          <w:tcPr>
            <w:tcW w:w="1549" w:type="dxa"/>
          </w:tcPr>
          <w:p w14:paraId="22DBEB46" w14:textId="77777777" w:rsidR="00116B26" w:rsidRPr="002216AD" w:rsidRDefault="00116B26" w:rsidP="00172209">
            <w:pPr>
              <w:rPr>
                <w:rFonts w:ascii="Times New Roman" w:hAnsi="Times New Roman" w:cs="Times New Roman"/>
                <w:sz w:val="24"/>
                <w:szCs w:val="24"/>
              </w:rPr>
            </w:pPr>
            <w:r w:rsidRPr="002216AD">
              <w:rPr>
                <w:rFonts w:ascii="Times New Roman" w:hAnsi="Times New Roman" w:cs="Times New Roman"/>
                <w:sz w:val="24"/>
                <w:szCs w:val="24"/>
              </w:rPr>
              <w:t>0.815</w:t>
            </w:r>
          </w:p>
        </w:tc>
        <w:tc>
          <w:tcPr>
            <w:tcW w:w="1493" w:type="dxa"/>
          </w:tcPr>
          <w:p w14:paraId="69DD99F2"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0.969</w:t>
            </w:r>
          </w:p>
        </w:tc>
        <w:tc>
          <w:tcPr>
            <w:tcW w:w="1504" w:type="dxa"/>
          </w:tcPr>
          <w:p w14:paraId="7567B79F" w14:textId="77777777" w:rsidR="00116B26" w:rsidRPr="002216AD" w:rsidRDefault="00116B26" w:rsidP="00172209">
            <w:pPr>
              <w:pStyle w:val="Default"/>
              <w:spacing w:line="360" w:lineRule="auto"/>
              <w:rPr>
                <w:sz w:val="24"/>
                <w:szCs w:val="24"/>
              </w:rPr>
            </w:pPr>
            <w:r w:rsidRPr="002216AD">
              <w:rPr>
                <w:sz w:val="24"/>
                <w:szCs w:val="24"/>
              </w:rPr>
              <w:t>0.524</w:t>
            </w:r>
          </w:p>
        </w:tc>
      </w:tr>
      <w:tr w:rsidR="00116B26" w:rsidRPr="002216AD" w14:paraId="71D920D0" w14:textId="77777777" w:rsidTr="00172209">
        <w:tc>
          <w:tcPr>
            <w:tcW w:w="1763" w:type="dxa"/>
          </w:tcPr>
          <w:p w14:paraId="36184661" w14:textId="77777777" w:rsidR="00116B26" w:rsidRPr="002216AD" w:rsidRDefault="00AA6C66" w:rsidP="00172209">
            <w:pPr>
              <w:rPr>
                <w:rFonts w:ascii="Times New Roman" w:hAnsi="Times New Roman" w:cs="Times New Roman"/>
                <w:sz w:val="24"/>
                <w:szCs w:val="24"/>
              </w:rPr>
            </w:pPr>
            <w:r>
              <w:rPr>
                <w:rFonts w:ascii="Times New Roman" w:hAnsi="Times New Roman" w:cs="Times New Roman"/>
                <w:sz w:val="24"/>
                <w:szCs w:val="24"/>
              </w:rPr>
              <w:lastRenderedPageBreak/>
              <w:t xml:space="preserve">Source Trustworthiness </w:t>
            </w:r>
          </w:p>
        </w:tc>
        <w:tc>
          <w:tcPr>
            <w:tcW w:w="1508" w:type="dxa"/>
          </w:tcPr>
          <w:p w14:paraId="5C50BE6B" w14:textId="77777777" w:rsidR="00116B26" w:rsidRPr="002216AD" w:rsidRDefault="00116B26" w:rsidP="00172209">
            <w:pPr>
              <w:pStyle w:val="Default"/>
              <w:spacing w:line="360" w:lineRule="auto"/>
              <w:jc w:val="both"/>
              <w:rPr>
                <w:bCs/>
                <w:sz w:val="24"/>
                <w:szCs w:val="24"/>
              </w:rPr>
            </w:pPr>
            <w:r w:rsidRPr="002216AD">
              <w:rPr>
                <w:bCs/>
                <w:sz w:val="24"/>
                <w:szCs w:val="24"/>
              </w:rPr>
              <w:t>4.8343</w:t>
            </w:r>
          </w:p>
        </w:tc>
        <w:tc>
          <w:tcPr>
            <w:tcW w:w="1533" w:type="dxa"/>
          </w:tcPr>
          <w:p w14:paraId="20A5FE24" w14:textId="77777777" w:rsidR="00116B26" w:rsidRPr="002216AD" w:rsidRDefault="00116B26" w:rsidP="00172209">
            <w:pPr>
              <w:pStyle w:val="Default"/>
              <w:spacing w:line="360" w:lineRule="auto"/>
              <w:jc w:val="both"/>
              <w:rPr>
                <w:bCs/>
                <w:sz w:val="24"/>
                <w:szCs w:val="24"/>
              </w:rPr>
            </w:pPr>
            <w:r w:rsidRPr="002216AD">
              <w:rPr>
                <w:bCs/>
                <w:sz w:val="24"/>
                <w:szCs w:val="24"/>
              </w:rPr>
              <w:t>1.21345</w:t>
            </w:r>
          </w:p>
        </w:tc>
        <w:tc>
          <w:tcPr>
            <w:tcW w:w="1549" w:type="dxa"/>
          </w:tcPr>
          <w:p w14:paraId="1B137ACE" w14:textId="77777777" w:rsidR="00116B26" w:rsidRPr="002216AD" w:rsidRDefault="00116B26" w:rsidP="00172209">
            <w:pPr>
              <w:rPr>
                <w:rFonts w:ascii="Times New Roman" w:hAnsi="Times New Roman" w:cs="Times New Roman"/>
                <w:sz w:val="24"/>
                <w:szCs w:val="24"/>
              </w:rPr>
            </w:pPr>
            <w:r w:rsidRPr="002216AD">
              <w:rPr>
                <w:rFonts w:ascii="Times New Roman" w:hAnsi="Times New Roman" w:cs="Times New Roman"/>
                <w:sz w:val="24"/>
                <w:szCs w:val="24"/>
              </w:rPr>
              <w:t>0.856</w:t>
            </w:r>
          </w:p>
        </w:tc>
        <w:tc>
          <w:tcPr>
            <w:tcW w:w="1493" w:type="dxa"/>
          </w:tcPr>
          <w:p w14:paraId="555AEE80"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0.936</w:t>
            </w:r>
          </w:p>
        </w:tc>
        <w:tc>
          <w:tcPr>
            <w:tcW w:w="1504" w:type="dxa"/>
          </w:tcPr>
          <w:p w14:paraId="1C7C9126"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0.506</w:t>
            </w:r>
          </w:p>
        </w:tc>
      </w:tr>
      <w:tr w:rsidR="00116B26" w:rsidRPr="002216AD" w14:paraId="3B43F065" w14:textId="77777777" w:rsidTr="00172209">
        <w:tc>
          <w:tcPr>
            <w:tcW w:w="1763" w:type="dxa"/>
          </w:tcPr>
          <w:p w14:paraId="31CCCCBD" w14:textId="77777777" w:rsidR="00116B26" w:rsidRPr="002216AD" w:rsidRDefault="007548E3" w:rsidP="00172209">
            <w:pPr>
              <w:rPr>
                <w:rFonts w:ascii="Times New Roman" w:hAnsi="Times New Roman" w:cs="Times New Roman"/>
                <w:sz w:val="24"/>
                <w:szCs w:val="24"/>
              </w:rPr>
            </w:pPr>
            <w:r>
              <w:rPr>
                <w:rFonts w:ascii="Times New Roman" w:hAnsi="Times New Roman" w:cs="Times New Roman"/>
                <w:sz w:val="24"/>
                <w:szCs w:val="24"/>
              </w:rPr>
              <w:t>Source Likeability</w:t>
            </w:r>
            <w:r w:rsidR="00116B26" w:rsidRPr="002216AD">
              <w:rPr>
                <w:rFonts w:ascii="Times New Roman" w:hAnsi="Times New Roman" w:cs="Times New Roman"/>
                <w:sz w:val="24"/>
                <w:szCs w:val="24"/>
              </w:rPr>
              <w:t xml:space="preserve"> </w:t>
            </w:r>
          </w:p>
        </w:tc>
        <w:tc>
          <w:tcPr>
            <w:tcW w:w="1508" w:type="dxa"/>
          </w:tcPr>
          <w:p w14:paraId="18D74E32" w14:textId="77777777" w:rsidR="00116B26" w:rsidRPr="002216AD" w:rsidRDefault="00116B26" w:rsidP="00172209">
            <w:pPr>
              <w:pStyle w:val="Default"/>
              <w:spacing w:line="360" w:lineRule="auto"/>
              <w:jc w:val="both"/>
              <w:rPr>
                <w:bCs/>
                <w:sz w:val="24"/>
                <w:szCs w:val="24"/>
              </w:rPr>
            </w:pPr>
            <w:r w:rsidRPr="002216AD">
              <w:rPr>
                <w:bCs/>
                <w:sz w:val="24"/>
                <w:szCs w:val="24"/>
              </w:rPr>
              <w:t>5.0991</w:t>
            </w:r>
          </w:p>
        </w:tc>
        <w:tc>
          <w:tcPr>
            <w:tcW w:w="1533" w:type="dxa"/>
          </w:tcPr>
          <w:p w14:paraId="16DF9E59" w14:textId="77777777" w:rsidR="00116B26" w:rsidRPr="002216AD" w:rsidRDefault="00116B26" w:rsidP="00172209">
            <w:pPr>
              <w:pStyle w:val="Default"/>
              <w:spacing w:line="360" w:lineRule="auto"/>
              <w:jc w:val="both"/>
              <w:rPr>
                <w:bCs/>
                <w:sz w:val="24"/>
                <w:szCs w:val="24"/>
              </w:rPr>
            </w:pPr>
            <w:r w:rsidRPr="002216AD">
              <w:rPr>
                <w:bCs/>
                <w:sz w:val="24"/>
                <w:szCs w:val="24"/>
              </w:rPr>
              <w:t>1.15111</w:t>
            </w:r>
          </w:p>
        </w:tc>
        <w:tc>
          <w:tcPr>
            <w:tcW w:w="1549" w:type="dxa"/>
          </w:tcPr>
          <w:p w14:paraId="1BCA6911" w14:textId="77777777" w:rsidR="00116B26" w:rsidRPr="002216AD" w:rsidRDefault="00116B26" w:rsidP="00172209">
            <w:pPr>
              <w:rPr>
                <w:rFonts w:ascii="Times New Roman" w:hAnsi="Times New Roman" w:cs="Times New Roman"/>
                <w:sz w:val="24"/>
                <w:szCs w:val="24"/>
              </w:rPr>
            </w:pPr>
            <w:r w:rsidRPr="002216AD">
              <w:rPr>
                <w:rFonts w:ascii="Times New Roman" w:hAnsi="Times New Roman" w:cs="Times New Roman"/>
                <w:sz w:val="24"/>
                <w:szCs w:val="24"/>
              </w:rPr>
              <w:t>0.819</w:t>
            </w:r>
          </w:p>
        </w:tc>
        <w:tc>
          <w:tcPr>
            <w:tcW w:w="1493" w:type="dxa"/>
          </w:tcPr>
          <w:p w14:paraId="3F2D7583"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0.952</w:t>
            </w:r>
          </w:p>
        </w:tc>
        <w:tc>
          <w:tcPr>
            <w:tcW w:w="1504" w:type="dxa"/>
          </w:tcPr>
          <w:p w14:paraId="4E01EF3E"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0.507</w:t>
            </w:r>
          </w:p>
        </w:tc>
      </w:tr>
      <w:tr w:rsidR="00116B26" w:rsidRPr="002216AD" w14:paraId="7EA7592F" w14:textId="77777777" w:rsidTr="00172209">
        <w:tc>
          <w:tcPr>
            <w:tcW w:w="1763" w:type="dxa"/>
          </w:tcPr>
          <w:p w14:paraId="386A287C" w14:textId="77777777" w:rsidR="00116B26" w:rsidRPr="002216AD" w:rsidRDefault="007548E3" w:rsidP="00172209">
            <w:pPr>
              <w:rPr>
                <w:rFonts w:ascii="Times New Roman" w:hAnsi="Times New Roman" w:cs="Times New Roman"/>
                <w:sz w:val="24"/>
                <w:szCs w:val="24"/>
              </w:rPr>
            </w:pPr>
            <w:r>
              <w:rPr>
                <w:rFonts w:ascii="Times New Roman" w:hAnsi="Times New Roman" w:cs="Times New Roman"/>
                <w:sz w:val="24"/>
                <w:szCs w:val="24"/>
              </w:rPr>
              <w:t>Source Similarity</w:t>
            </w:r>
            <w:r w:rsidR="00116B26" w:rsidRPr="002216AD">
              <w:rPr>
                <w:rFonts w:ascii="Times New Roman" w:hAnsi="Times New Roman" w:cs="Times New Roman"/>
                <w:sz w:val="24"/>
                <w:szCs w:val="24"/>
              </w:rPr>
              <w:t xml:space="preserve"> </w:t>
            </w:r>
          </w:p>
        </w:tc>
        <w:tc>
          <w:tcPr>
            <w:tcW w:w="1508" w:type="dxa"/>
          </w:tcPr>
          <w:p w14:paraId="5B9FF60F" w14:textId="77777777" w:rsidR="00116B26" w:rsidRPr="002216AD" w:rsidRDefault="00116B26" w:rsidP="00172209">
            <w:pPr>
              <w:pStyle w:val="Default"/>
              <w:spacing w:line="360" w:lineRule="auto"/>
              <w:jc w:val="both"/>
              <w:rPr>
                <w:bCs/>
                <w:sz w:val="24"/>
                <w:szCs w:val="24"/>
              </w:rPr>
            </w:pPr>
            <w:r w:rsidRPr="002216AD">
              <w:rPr>
                <w:bCs/>
                <w:sz w:val="24"/>
                <w:szCs w:val="24"/>
              </w:rPr>
              <w:t>4.5695</w:t>
            </w:r>
          </w:p>
        </w:tc>
        <w:tc>
          <w:tcPr>
            <w:tcW w:w="1533" w:type="dxa"/>
          </w:tcPr>
          <w:p w14:paraId="22AF9590" w14:textId="77777777" w:rsidR="00116B26" w:rsidRPr="002216AD" w:rsidRDefault="00116B26" w:rsidP="00172209">
            <w:pPr>
              <w:pStyle w:val="Default"/>
              <w:spacing w:line="360" w:lineRule="auto"/>
              <w:jc w:val="both"/>
              <w:rPr>
                <w:bCs/>
                <w:sz w:val="24"/>
                <w:szCs w:val="24"/>
              </w:rPr>
            </w:pPr>
            <w:r w:rsidRPr="002216AD">
              <w:rPr>
                <w:bCs/>
                <w:sz w:val="24"/>
                <w:szCs w:val="24"/>
              </w:rPr>
              <w:t>1.39792</w:t>
            </w:r>
          </w:p>
        </w:tc>
        <w:tc>
          <w:tcPr>
            <w:tcW w:w="1549" w:type="dxa"/>
          </w:tcPr>
          <w:p w14:paraId="45096F4F" w14:textId="77777777" w:rsidR="00116B26" w:rsidRPr="002216AD" w:rsidRDefault="00116B26" w:rsidP="00172209">
            <w:pPr>
              <w:rPr>
                <w:rFonts w:ascii="Times New Roman" w:hAnsi="Times New Roman" w:cs="Times New Roman"/>
                <w:sz w:val="24"/>
                <w:szCs w:val="24"/>
              </w:rPr>
            </w:pPr>
            <w:r w:rsidRPr="002216AD">
              <w:rPr>
                <w:rFonts w:ascii="Times New Roman" w:hAnsi="Times New Roman" w:cs="Times New Roman"/>
                <w:sz w:val="24"/>
                <w:szCs w:val="24"/>
              </w:rPr>
              <w:t>0.803</w:t>
            </w:r>
          </w:p>
        </w:tc>
        <w:tc>
          <w:tcPr>
            <w:tcW w:w="1493" w:type="dxa"/>
          </w:tcPr>
          <w:p w14:paraId="15FFF3CE"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0.971</w:t>
            </w:r>
          </w:p>
        </w:tc>
        <w:tc>
          <w:tcPr>
            <w:tcW w:w="1504" w:type="dxa"/>
          </w:tcPr>
          <w:p w14:paraId="1738F1F7"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0.529</w:t>
            </w:r>
          </w:p>
        </w:tc>
      </w:tr>
      <w:tr w:rsidR="00116B26" w:rsidRPr="002216AD" w14:paraId="23C7A068" w14:textId="77777777" w:rsidTr="00172209">
        <w:tc>
          <w:tcPr>
            <w:tcW w:w="1763" w:type="dxa"/>
          </w:tcPr>
          <w:p w14:paraId="751552B6" w14:textId="77777777" w:rsidR="00116B26" w:rsidRPr="002216AD" w:rsidRDefault="004C29D2" w:rsidP="00172209">
            <w:pPr>
              <w:rPr>
                <w:rFonts w:ascii="Times New Roman" w:hAnsi="Times New Roman" w:cs="Times New Roman"/>
                <w:sz w:val="24"/>
                <w:szCs w:val="24"/>
              </w:rPr>
            </w:pPr>
            <w:r>
              <w:rPr>
                <w:rFonts w:ascii="Times New Roman" w:hAnsi="Times New Roman" w:cs="Times New Roman"/>
                <w:sz w:val="24"/>
                <w:szCs w:val="24"/>
              </w:rPr>
              <w:t xml:space="preserve">Source Familiarity </w:t>
            </w:r>
          </w:p>
        </w:tc>
        <w:tc>
          <w:tcPr>
            <w:tcW w:w="1508" w:type="dxa"/>
          </w:tcPr>
          <w:p w14:paraId="4E130D06" w14:textId="77777777" w:rsidR="00116B26" w:rsidRPr="002216AD" w:rsidRDefault="00116B26" w:rsidP="00172209">
            <w:pPr>
              <w:pStyle w:val="Default"/>
              <w:spacing w:line="360" w:lineRule="auto"/>
              <w:jc w:val="both"/>
              <w:rPr>
                <w:bCs/>
                <w:sz w:val="24"/>
                <w:szCs w:val="24"/>
              </w:rPr>
            </w:pPr>
            <w:r w:rsidRPr="002216AD">
              <w:rPr>
                <w:bCs/>
                <w:sz w:val="24"/>
                <w:szCs w:val="24"/>
              </w:rPr>
              <w:t>5.1787</w:t>
            </w:r>
          </w:p>
        </w:tc>
        <w:tc>
          <w:tcPr>
            <w:tcW w:w="1533" w:type="dxa"/>
          </w:tcPr>
          <w:p w14:paraId="4BE7713A" w14:textId="77777777" w:rsidR="00116B26" w:rsidRPr="002216AD" w:rsidRDefault="00116B26" w:rsidP="00172209">
            <w:pPr>
              <w:pStyle w:val="Default"/>
              <w:spacing w:line="360" w:lineRule="auto"/>
              <w:jc w:val="both"/>
              <w:rPr>
                <w:bCs/>
                <w:sz w:val="24"/>
                <w:szCs w:val="24"/>
              </w:rPr>
            </w:pPr>
            <w:r w:rsidRPr="002216AD">
              <w:rPr>
                <w:bCs/>
                <w:sz w:val="24"/>
                <w:szCs w:val="24"/>
              </w:rPr>
              <w:t>1.10166</w:t>
            </w:r>
          </w:p>
        </w:tc>
        <w:tc>
          <w:tcPr>
            <w:tcW w:w="1549" w:type="dxa"/>
          </w:tcPr>
          <w:p w14:paraId="08EF93F1" w14:textId="77777777" w:rsidR="00116B26" w:rsidRPr="002216AD" w:rsidRDefault="00116B26" w:rsidP="00172209">
            <w:pPr>
              <w:rPr>
                <w:rFonts w:ascii="Times New Roman" w:hAnsi="Times New Roman" w:cs="Times New Roman"/>
                <w:sz w:val="24"/>
                <w:szCs w:val="24"/>
              </w:rPr>
            </w:pPr>
            <w:r w:rsidRPr="002216AD">
              <w:rPr>
                <w:rFonts w:ascii="Times New Roman" w:hAnsi="Times New Roman" w:cs="Times New Roman"/>
                <w:sz w:val="24"/>
                <w:szCs w:val="24"/>
              </w:rPr>
              <w:t>0.870</w:t>
            </w:r>
          </w:p>
        </w:tc>
        <w:tc>
          <w:tcPr>
            <w:tcW w:w="1493" w:type="dxa"/>
          </w:tcPr>
          <w:p w14:paraId="6A0B3E2B"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0.887</w:t>
            </w:r>
          </w:p>
        </w:tc>
        <w:tc>
          <w:tcPr>
            <w:tcW w:w="1504" w:type="dxa"/>
          </w:tcPr>
          <w:p w14:paraId="4C5CEB9C"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0.547</w:t>
            </w:r>
          </w:p>
        </w:tc>
      </w:tr>
      <w:tr w:rsidR="00116B26" w:rsidRPr="002216AD" w14:paraId="56425383" w14:textId="77777777" w:rsidTr="00172209">
        <w:tc>
          <w:tcPr>
            <w:tcW w:w="1763" w:type="dxa"/>
          </w:tcPr>
          <w:p w14:paraId="3C617C5D" w14:textId="77777777" w:rsidR="00116B26" w:rsidRPr="002216AD" w:rsidRDefault="00116B26" w:rsidP="00172209">
            <w:pPr>
              <w:rPr>
                <w:rFonts w:ascii="Times New Roman" w:hAnsi="Times New Roman" w:cs="Times New Roman"/>
                <w:sz w:val="24"/>
                <w:szCs w:val="24"/>
              </w:rPr>
            </w:pPr>
            <w:r w:rsidRPr="002216AD">
              <w:rPr>
                <w:rFonts w:ascii="Times New Roman" w:hAnsi="Times New Roman" w:cs="Times New Roman"/>
                <w:sz w:val="24"/>
                <w:szCs w:val="24"/>
              </w:rPr>
              <w:t xml:space="preserve">Purchase Intention </w:t>
            </w:r>
          </w:p>
        </w:tc>
        <w:tc>
          <w:tcPr>
            <w:tcW w:w="1508" w:type="dxa"/>
          </w:tcPr>
          <w:p w14:paraId="02ECD9AD" w14:textId="77777777" w:rsidR="00116B26" w:rsidRPr="002216AD" w:rsidRDefault="00116B26" w:rsidP="00172209">
            <w:pPr>
              <w:pStyle w:val="Default"/>
              <w:spacing w:line="360" w:lineRule="auto"/>
              <w:jc w:val="both"/>
              <w:rPr>
                <w:bCs/>
                <w:sz w:val="24"/>
                <w:szCs w:val="24"/>
              </w:rPr>
            </w:pPr>
            <w:r w:rsidRPr="002216AD">
              <w:rPr>
                <w:bCs/>
                <w:sz w:val="24"/>
                <w:szCs w:val="24"/>
              </w:rPr>
              <w:t>4.9999</w:t>
            </w:r>
          </w:p>
        </w:tc>
        <w:tc>
          <w:tcPr>
            <w:tcW w:w="1533" w:type="dxa"/>
          </w:tcPr>
          <w:p w14:paraId="536765D0" w14:textId="77777777" w:rsidR="00116B26" w:rsidRPr="002216AD" w:rsidRDefault="00116B26" w:rsidP="00172209">
            <w:pPr>
              <w:pStyle w:val="Default"/>
              <w:spacing w:line="360" w:lineRule="auto"/>
              <w:jc w:val="both"/>
              <w:rPr>
                <w:bCs/>
                <w:sz w:val="24"/>
                <w:szCs w:val="24"/>
              </w:rPr>
            </w:pPr>
            <w:r w:rsidRPr="002216AD">
              <w:rPr>
                <w:bCs/>
                <w:sz w:val="24"/>
                <w:szCs w:val="24"/>
              </w:rPr>
              <w:t>1.10166</w:t>
            </w:r>
          </w:p>
        </w:tc>
        <w:tc>
          <w:tcPr>
            <w:tcW w:w="1549" w:type="dxa"/>
          </w:tcPr>
          <w:p w14:paraId="40B9BD99" w14:textId="77777777" w:rsidR="00116B26" w:rsidRPr="002216AD" w:rsidRDefault="00116B26" w:rsidP="00172209">
            <w:pPr>
              <w:rPr>
                <w:rFonts w:ascii="Times New Roman" w:hAnsi="Times New Roman" w:cs="Times New Roman"/>
                <w:sz w:val="24"/>
                <w:szCs w:val="24"/>
              </w:rPr>
            </w:pPr>
            <w:r w:rsidRPr="002216AD">
              <w:rPr>
                <w:rFonts w:ascii="Times New Roman" w:hAnsi="Times New Roman" w:cs="Times New Roman"/>
                <w:sz w:val="24"/>
                <w:szCs w:val="24"/>
              </w:rPr>
              <w:t>0.816</w:t>
            </w:r>
          </w:p>
        </w:tc>
        <w:tc>
          <w:tcPr>
            <w:tcW w:w="1493" w:type="dxa"/>
          </w:tcPr>
          <w:p w14:paraId="30AB69AE"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0.860</w:t>
            </w:r>
          </w:p>
        </w:tc>
        <w:tc>
          <w:tcPr>
            <w:tcW w:w="1504" w:type="dxa"/>
          </w:tcPr>
          <w:p w14:paraId="3B01FC8C" w14:textId="77777777" w:rsidR="00116B26" w:rsidRPr="002216AD" w:rsidRDefault="00116B26" w:rsidP="00172209">
            <w:pPr>
              <w:spacing w:line="360" w:lineRule="auto"/>
              <w:jc w:val="both"/>
              <w:rPr>
                <w:rFonts w:ascii="Times New Roman" w:hAnsi="Times New Roman" w:cs="Times New Roman"/>
                <w:sz w:val="24"/>
                <w:szCs w:val="24"/>
              </w:rPr>
            </w:pPr>
            <w:r w:rsidRPr="002216AD">
              <w:rPr>
                <w:rFonts w:ascii="Times New Roman" w:hAnsi="Times New Roman" w:cs="Times New Roman"/>
                <w:sz w:val="24"/>
                <w:szCs w:val="24"/>
              </w:rPr>
              <w:t>0.673</w:t>
            </w:r>
          </w:p>
        </w:tc>
      </w:tr>
    </w:tbl>
    <w:p w14:paraId="498A9B76" w14:textId="77777777" w:rsidR="00116B26" w:rsidRPr="002216AD" w:rsidRDefault="00E56E4C" w:rsidP="00CD53E1">
      <w:pPr>
        <w:spacing w:line="360" w:lineRule="auto"/>
        <w:jc w:val="both"/>
        <w:rPr>
          <w:rFonts w:ascii="Times New Roman" w:hAnsi="Times New Roman" w:cs="Times New Roman"/>
        </w:rPr>
      </w:pPr>
      <w:r w:rsidRPr="002216AD">
        <w:rPr>
          <w:rFonts w:ascii="Times New Roman" w:hAnsi="Times New Roman" w:cs="Times New Roman"/>
          <w:i/>
        </w:rPr>
        <w:t>Source</w:t>
      </w:r>
      <w:r w:rsidRPr="002216AD">
        <w:rPr>
          <w:rFonts w:ascii="Times New Roman" w:hAnsi="Times New Roman" w:cs="Times New Roman"/>
        </w:rPr>
        <w:t>: Survey</w:t>
      </w:r>
      <w:r w:rsidR="00116B26" w:rsidRPr="002216AD">
        <w:rPr>
          <w:rFonts w:ascii="Times New Roman" w:hAnsi="Times New Roman" w:cs="Times New Roman"/>
        </w:rPr>
        <w:t xml:space="preserve"> Data </w:t>
      </w:r>
    </w:p>
    <w:p w14:paraId="657AD3A8" w14:textId="77777777" w:rsidR="00E56E4C" w:rsidRPr="002216AD" w:rsidRDefault="00E56E4C" w:rsidP="00CD53E1">
      <w:pPr>
        <w:spacing w:line="360" w:lineRule="auto"/>
        <w:jc w:val="both"/>
        <w:rPr>
          <w:rFonts w:ascii="Times New Roman" w:hAnsi="Times New Roman" w:cs="Times New Roman"/>
        </w:rPr>
      </w:pPr>
    </w:p>
    <w:p w14:paraId="3416D369" w14:textId="77777777" w:rsidR="00943ADB" w:rsidRPr="002216AD" w:rsidRDefault="00E56E4C" w:rsidP="00CD53E1">
      <w:pPr>
        <w:spacing w:line="360" w:lineRule="auto"/>
        <w:jc w:val="both"/>
        <w:rPr>
          <w:rFonts w:ascii="Times New Roman" w:hAnsi="Times New Roman" w:cs="Times New Roman"/>
        </w:rPr>
      </w:pPr>
      <w:r w:rsidRPr="002216AD">
        <w:rPr>
          <w:rFonts w:ascii="Times New Roman" w:hAnsi="Times New Roman" w:cs="Times New Roman"/>
        </w:rPr>
        <w:t xml:space="preserve">Goodness </w:t>
      </w:r>
      <w:r w:rsidR="00482016" w:rsidRPr="002216AD">
        <w:rPr>
          <w:rFonts w:ascii="Times New Roman" w:hAnsi="Times New Roman" w:cs="Times New Roman"/>
        </w:rPr>
        <w:t>of</w:t>
      </w:r>
      <w:r w:rsidRPr="002216AD">
        <w:rPr>
          <w:rFonts w:ascii="Times New Roman" w:hAnsi="Times New Roman" w:cs="Times New Roman"/>
        </w:rPr>
        <w:t xml:space="preserve"> Fit (GOF) </w:t>
      </w:r>
      <w:r w:rsidR="00BB4536">
        <w:rPr>
          <w:rFonts w:ascii="Times New Roman" w:hAnsi="Times New Roman" w:cs="Times New Roman"/>
        </w:rPr>
        <w:t>i</w:t>
      </w:r>
      <w:r w:rsidRPr="002216AD">
        <w:rPr>
          <w:rFonts w:ascii="Times New Roman" w:hAnsi="Times New Roman" w:cs="Times New Roman"/>
        </w:rPr>
        <w:t xml:space="preserve">ndices of the </w:t>
      </w:r>
      <w:r w:rsidR="00BB4536">
        <w:rPr>
          <w:rFonts w:ascii="Times New Roman" w:hAnsi="Times New Roman" w:cs="Times New Roman"/>
        </w:rPr>
        <w:t>m</w:t>
      </w:r>
      <w:r w:rsidRPr="002216AD">
        <w:rPr>
          <w:rFonts w:ascii="Times New Roman" w:hAnsi="Times New Roman" w:cs="Times New Roman"/>
        </w:rPr>
        <w:t xml:space="preserve">easurement </w:t>
      </w:r>
      <w:r w:rsidR="00BB4536">
        <w:rPr>
          <w:rFonts w:ascii="Times New Roman" w:hAnsi="Times New Roman" w:cs="Times New Roman"/>
        </w:rPr>
        <w:t>m</w:t>
      </w:r>
      <w:r w:rsidRPr="002216AD">
        <w:rPr>
          <w:rFonts w:ascii="Times New Roman" w:hAnsi="Times New Roman" w:cs="Times New Roman"/>
        </w:rPr>
        <w:t>odel</w:t>
      </w:r>
      <w:r w:rsidR="00BB4536">
        <w:rPr>
          <w:rFonts w:ascii="Times New Roman" w:hAnsi="Times New Roman" w:cs="Times New Roman"/>
        </w:rPr>
        <w:t xml:space="preserve"> </w:t>
      </w:r>
      <w:r w:rsidR="00482016" w:rsidRPr="002216AD">
        <w:rPr>
          <w:rFonts w:ascii="Times New Roman" w:hAnsi="Times New Roman" w:cs="Times New Roman"/>
        </w:rPr>
        <w:t>confirmed the a</w:t>
      </w:r>
      <w:r w:rsidRPr="002216AD">
        <w:rPr>
          <w:rFonts w:ascii="Times New Roman" w:hAnsi="Times New Roman" w:cs="Times New Roman"/>
        </w:rPr>
        <w:t>ppro</w:t>
      </w:r>
      <w:r w:rsidR="00482016" w:rsidRPr="002216AD">
        <w:rPr>
          <w:rFonts w:ascii="Times New Roman" w:hAnsi="Times New Roman" w:cs="Times New Roman"/>
        </w:rPr>
        <w:t>priateness of the model.</w:t>
      </w:r>
      <w:r w:rsidR="00BB4536">
        <w:rPr>
          <w:rFonts w:ascii="Times New Roman" w:hAnsi="Times New Roman" w:cs="Times New Roman"/>
        </w:rPr>
        <w:t xml:space="preserve"> I</w:t>
      </w:r>
      <w:r w:rsidR="00482016" w:rsidRPr="002216AD">
        <w:rPr>
          <w:rFonts w:ascii="Times New Roman" w:hAnsi="Times New Roman" w:cs="Times New Roman"/>
        </w:rPr>
        <w:t xml:space="preserve">t is generally recommended that multiple indices should be considered simultaneously when overall model fit is evaluated. </w:t>
      </w:r>
    </w:p>
    <w:p w14:paraId="6AB934E4" w14:textId="77777777" w:rsidR="00BB4536" w:rsidRDefault="00BB4536" w:rsidP="0016142C">
      <w:pPr>
        <w:rPr>
          <w:rFonts w:ascii="Times New Roman" w:hAnsi="Times New Roman" w:cs="Times New Roman"/>
          <w:b/>
          <w:iCs/>
        </w:rPr>
      </w:pPr>
    </w:p>
    <w:p w14:paraId="5E2EEF2F" w14:textId="77777777" w:rsidR="0016142C" w:rsidRDefault="0016142C" w:rsidP="0016142C">
      <w:pPr>
        <w:rPr>
          <w:rFonts w:ascii="Times New Roman" w:hAnsi="Times New Roman" w:cs="Times New Roman"/>
          <w:b/>
          <w:iCs/>
        </w:rPr>
      </w:pPr>
      <w:r>
        <w:rPr>
          <w:rFonts w:ascii="Times New Roman" w:hAnsi="Times New Roman" w:cs="Times New Roman"/>
          <w:b/>
          <w:iCs/>
        </w:rPr>
        <w:t>Structural Model</w:t>
      </w:r>
    </w:p>
    <w:p w14:paraId="499ACE8B" w14:textId="77777777" w:rsidR="0016142C" w:rsidRDefault="0016142C" w:rsidP="0016142C">
      <w:pPr>
        <w:rPr>
          <w:rFonts w:ascii="Times New Roman" w:hAnsi="Times New Roman" w:cs="Times New Roman"/>
          <w:b/>
          <w:iCs/>
        </w:rPr>
      </w:pPr>
    </w:p>
    <w:p w14:paraId="52F2769F" w14:textId="77777777" w:rsidR="00283C4E" w:rsidRPr="006B10A4" w:rsidRDefault="000A71D3" w:rsidP="00283C4E">
      <w:pPr>
        <w:autoSpaceDE w:val="0"/>
        <w:autoSpaceDN w:val="0"/>
        <w:adjustRightInd w:val="0"/>
        <w:spacing w:line="360" w:lineRule="auto"/>
        <w:jc w:val="both"/>
        <w:rPr>
          <w:rFonts w:ascii="Times New Roman" w:hAnsi="Times New Roman" w:cs="Times New Roman"/>
        </w:rPr>
      </w:pPr>
      <w:r>
        <w:rPr>
          <w:rFonts w:ascii="Times New Roman" w:hAnsi="Times New Roman" w:cs="Times New Roman"/>
          <w:iCs/>
        </w:rPr>
        <w:t>In order to achieve the</w:t>
      </w:r>
      <w:r w:rsidR="00283C4E" w:rsidRPr="006B10A4">
        <w:rPr>
          <w:rFonts w:ascii="Times New Roman" w:hAnsi="Times New Roman" w:cs="Times New Roman"/>
          <w:iCs/>
        </w:rPr>
        <w:t xml:space="preserve"> objective</w:t>
      </w:r>
      <w:r w:rsidR="00BB4536">
        <w:rPr>
          <w:rFonts w:ascii="Times New Roman" w:hAnsi="Times New Roman" w:cs="Times New Roman"/>
          <w:iCs/>
        </w:rPr>
        <w:t>s,</w:t>
      </w:r>
      <w:r>
        <w:rPr>
          <w:rFonts w:ascii="Times New Roman" w:hAnsi="Times New Roman" w:cs="Times New Roman"/>
          <w:iCs/>
        </w:rPr>
        <w:t xml:space="preserve"> one </w:t>
      </w:r>
      <w:r w:rsidR="00BB4536">
        <w:rPr>
          <w:rFonts w:ascii="Times New Roman" w:hAnsi="Times New Roman" w:cs="Times New Roman"/>
          <w:iCs/>
        </w:rPr>
        <w:t xml:space="preserve">of </w:t>
      </w:r>
      <w:r>
        <w:rPr>
          <w:rFonts w:ascii="Times New Roman" w:hAnsi="Times New Roman" w:cs="Times New Roman"/>
          <w:iCs/>
        </w:rPr>
        <w:t xml:space="preserve">which is </w:t>
      </w:r>
      <w:r w:rsidRPr="000A71D3">
        <w:rPr>
          <w:rFonts w:ascii="Times New Roman" w:hAnsi="Times New Roman" w:cs="Times New Roman"/>
        </w:rPr>
        <w:t xml:space="preserve">to identify the </w:t>
      </w:r>
      <w:r>
        <w:rPr>
          <w:rFonts w:ascii="Times New Roman" w:hAnsi="Times New Roman" w:cs="Times New Roman"/>
        </w:rPr>
        <w:t>r</w:t>
      </w:r>
      <w:r w:rsidRPr="000A71D3">
        <w:rPr>
          <w:rFonts w:ascii="Times New Roman" w:hAnsi="Times New Roman" w:cs="Times New Roman"/>
        </w:rPr>
        <w:t xml:space="preserve">elationship between </w:t>
      </w:r>
      <w:r w:rsidR="00776503">
        <w:rPr>
          <w:rFonts w:ascii="Times New Roman" w:hAnsi="Times New Roman" w:cs="Times New Roman"/>
        </w:rPr>
        <w:t xml:space="preserve">Source Characteristics </w:t>
      </w:r>
      <w:r w:rsidRPr="000A71D3">
        <w:rPr>
          <w:rFonts w:ascii="Times New Roman" w:hAnsi="Times New Roman" w:cs="Times New Roman"/>
        </w:rPr>
        <w:t>and consumer purchasing intention</w:t>
      </w:r>
      <w:r w:rsidR="00C6229A">
        <w:rPr>
          <w:rFonts w:ascii="Times New Roman" w:hAnsi="Times New Roman" w:cs="Times New Roman"/>
        </w:rPr>
        <w:t>,</w:t>
      </w:r>
      <w:r w:rsidR="00283C4E" w:rsidRPr="006B10A4">
        <w:rPr>
          <w:rFonts w:ascii="Times New Roman" w:hAnsi="Times New Roman" w:cs="Times New Roman"/>
          <w:iCs/>
        </w:rPr>
        <w:t xml:space="preserve"> </w:t>
      </w:r>
      <w:r>
        <w:rPr>
          <w:rFonts w:ascii="Times New Roman" w:hAnsi="Times New Roman" w:cs="Times New Roman"/>
          <w:iCs/>
        </w:rPr>
        <w:t xml:space="preserve"> </w:t>
      </w:r>
      <w:r w:rsidR="00283C4E" w:rsidRPr="006B10A4">
        <w:rPr>
          <w:rFonts w:ascii="Times New Roman" w:hAnsi="Times New Roman" w:cs="Times New Roman"/>
          <w:iCs/>
        </w:rPr>
        <w:t xml:space="preserve">it was hypothesized that there is a </w:t>
      </w:r>
      <w:r w:rsidR="00283C4E">
        <w:rPr>
          <w:rFonts w:ascii="Times New Roman" w:hAnsi="Times New Roman" w:cs="Times New Roman"/>
          <w:iCs/>
        </w:rPr>
        <w:t xml:space="preserve">positive </w:t>
      </w:r>
      <w:r w:rsidR="00283C4E" w:rsidRPr="006B10A4">
        <w:rPr>
          <w:rFonts w:ascii="Times New Roman" w:hAnsi="Times New Roman" w:cs="Times New Roman"/>
          <w:iCs/>
        </w:rPr>
        <w:t xml:space="preserve">relationship between </w:t>
      </w:r>
      <w:r w:rsidR="00776503">
        <w:rPr>
          <w:rFonts w:ascii="Times New Roman" w:hAnsi="Times New Roman" w:cs="Times New Roman"/>
          <w:iCs/>
        </w:rPr>
        <w:t xml:space="preserve">Source Characteristics </w:t>
      </w:r>
      <w:r w:rsidR="00283C4E">
        <w:rPr>
          <w:rFonts w:ascii="Times New Roman" w:hAnsi="Times New Roman" w:cs="Times New Roman"/>
          <w:iCs/>
        </w:rPr>
        <w:t xml:space="preserve">and purchasing intention, </w:t>
      </w:r>
      <w:r w:rsidR="00283C4E" w:rsidRPr="006B10A4">
        <w:rPr>
          <w:rFonts w:ascii="Times New Roman" w:hAnsi="Times New Roman" w:cs="Times New Roman"/>
          <w:iCs/>
        </w:rPr>
        <w:t xml:space="preserve">Accordingly, </w:t>
      </w:r>
      <w:r w:rsidR="00BB4536">
        <w:rPr>
          <w:rFonts w:ascii="Times New Roman" w:hAnsi="Times New Roman" w:cs="Times New Roman"/>
          <w:iCs/>
        </w:rPr>
        <w:t xml:space="preserve">the </w:t>
      </w:r>
      <w:r w:rsidR="00283C4E" w:rsidRPr="006B10A4">
        <w:rPr>
          <w:rFonts w:ascii="Times New Roman" w:hAnsi="Times New Roman" w:cs="Times New Roman"/>
          <w:iCs/>
        </w:rPr>
        <w:t>proposed structural model was formulated to test the basic relationships (</w:t>
      </w:r>
      <w:r w:rsidR="00BB4536">
        <w:rPr>
          <w:rFonts w:ascii="Times New Roman" w:hAnsi="Times New Roman" w:cs="Times New Roman"/>
          <w:iCs/>
        </w:rPr>
        <w:t>o</w:t>
      </w:r>
      <w:r w:rsidR="00283C4E" w:rsidRPr="006B10A4">
        <w:rPr>
          <w:rFonts w:ascii="Times New Roman" w:hAnsi="Times New Roman" w:cs="Times New Roman"/>
          <w:iCs/>
        </w:rPr>
        <w:t xml:space="preserve">nly </w:t>
      </w:r>
      <w:r w:rsidR="00BB4536">
        <w:rPr>
          <w:rFonts w:ascii="Times New Roman" w:hAnsi="Times New Roman" w:cs="Times New Roman"/>
          <w:iCs/>
        </w:rPr>
        <w:t>i</w:t>
      </w:r>
      <w:r w:rsidR="00283C4E" w:rsidRPr="006B10A4">
        <w:rPr>
          <w:rFonts w:ascii="Times New Roman" w:hAnsi="Times New Roman" w:cs="Times New Roman"/>
          <w:iCs/>
        </w:rPr>
        <w:t xml:space="preserve">ndependent and dependent) </w:t>
      </w:r>
      <w:r w:rsidR="001B16F1">
        <w:rPr>
          <w:rFonts w:ascii="Times New Roman" w:hAnsi="Times New Roman" w:cs="Times New Roman"/>
          <w:iCs/>
        </w:rPr>
        <w:t>.</w:t>
      </w:r>
      <w:r w:rsidR="00283C4E" w:rsidRPr="006B10A4">
        <w:rPr>
          <w:rFonts w:ascii="Times New Roman" w:hAnsi="Times New Roman" w:cs="Times New Roman"/>
        </w:rPr>
        <w:t xml:space="preserve"> With regard to absolute fit indices</w:t>
      </w:r>
      <w:r w:rsidR="00BB4536">
        <w:rPr>
          <w:rFonts w:ascii="Times New Roman" w:hAnsi="Times New Roman" w:cs="Times New Roman"/>
        </w:rPr>
        <w:t>,</w:t>
      </w:r>
      <w:r w:rsidR="00283C4E" w:rsidRPr="006B10A4">
        <w:rPr>
          <w:rFonts w:ascii="Times New Roman" w:hAnsi="Times New Roman" w:cs="Times New Roman"/>
        </w:rPr>
        <w:t xml:space="preserve"> which </w:t>
      </w:r>
      <w:r w:rsidR="00283C4E" w:rsidRPr="006B10A4">
        <w:rPr>
          <w:rFonts w:ascii="Times New Roman" w:hAnsi="Times New Roman" w:cs="Times New Roman"/>
          <w:color w:val="000000"/>
        </w:rPr>
        <w:t>determine how well</w:t>
      </w:r>
      <w:r w:rsidR="00BB4536">
        <w:rPr>
          <w:rFonts w:ascii="Times New Roman" w:hAnsi="Times New Roman" w:cs="Times New Roman"/>
          <w:color w:val="000000"/>
        </w:rPr>
        <w:t xml:space="preserve"> the</w:t>
      </w:r>
      <w:r w:rsidR="00283C4E" w:rsidRPr="006B10A4">
        <w:rPr>
          <w:rFonts w:ascii="Times New Roman" w:hAnsi="Times New Roman" w:cs="Times New Roman"/>
          <w:color w:val="000000"/>
        </w:rPr>
        <w:t xml:space="preserve"> a priori model fits the sample data (McDonald &amp; Ho, 2002)</w:t>
      </w:r>
      <w:r w:rsidR="00283C4E" w:rsidRPr="006B10A4">
        <w:rPr>
          <w:rFonts w:ascii="Times New Roman" w:hAnsi="Times New Roman" w:cs="Times New Roman"/>
        </w:rPr>
        <w:t>,</w:t>
      </w:r>
      <w:r w:rsidR="00283C4E" w:rsidRPr="006B10A4">
        <w:rPr>
          <w:rFonts w:ascii="Times New Roman" w:hAnsi="Times New Roman" w:cs="Times New Roman"/>
          <w:color w:val="000000"/>
        </w:rPr>
        <w:t xml:space="preserve"> </w:t>
      </w:r>
      <w:r w:rsidR="00283C4E" w:rsidRPr="006B10A4">
        <w:rPr>
          <w:rFonts w:ascii="Times New Roman" w:hAnsi="Times New Roman" w:cs="Times New Roman"/>
        </w:rPr>
        <w:t xml:space="preserve">traditionally an omnibus cut-off point of 0.90 has been recommended for the GFI. With </w:t>
      </w:r>
      <w:r w:rsidR="00BB4536">
        <w:rPr>
          <w:rFonts w:ascii="Times New Roman" w:hAnsi="Times New Roman" w:cs="Times New Roman"/>
        </w:rPr>
        <w:t>regard t</w:t>
      </w:r>
      <w:r w:rsidR="00283C4E" w:rsidRPr="006B10A4">
        <w:rPr>
          <w:rFonts w:ascii="Times New Roman" w:hAnsi="Times New Roman" w:cs="Times New Roman"/>
        </w:rPr>
        <w:t xml:space="preserve">o </w:t>
      </w:r>
      <w:r w:rsidR="00BB4536">
        <w:rPr>
          <w:rFonts w:ascii="Times New Roman" w:hAnsi="Times New Roman" w:cs="Times New Roman"/>
        </w:rPr>
        <w:t xml:space="preserve">the </w:t>
      </w:r>
      <w:r w:rsidR="00283C4E" w:rsidRPr="006B10A4">
        <w:rPr>
          <w:rFonts w:ascii="Times New Roman" w:hAnsi="Times New Roman" w:cs="Times New Roman"/>
        </w:rPr>
        <w:t>first structural model</w:t>
      </w:r>
      <w:r w:rsidR="00BB4536">
        <w:rPr>
          <w:rFonts w:ascii="Times New Roman" w:hAnsi="Times New Roman" w:cs="Times New Roman"/>
        </w:rPr>
        <w:t>,</w:t>
      </w:r>
      <w:r w:rsidR="00283C4E" w:rsidRPr="006B10A4">
        <w:rPr>
          <w:rFonts w:ascii="Times New Roman" w:hAnsi="Times New Roman" w:cs="Times New Roman"/>
        </w:rPr>
        <w:t xml:space="preserve"> GFI shows a moderate</w:t>
      </w:r>
      <w:r w:rsidR="00283C4E">
        <w:rPr>
          <w:rFonts w:ascii="Times New Roman" w:hAnsi="Times New Roman" w:cs="Times New Roman"/>
        </w:rPr>
        <w:t xml:space="preserve"> model fit with a value of 0.760</w:t>
      </w:r>
      <w:r w:rsidR="00283C4E" w:rsidRPr="006B10A4">
        <w:rPr>
          <w:rFonts w:ascii="Times New Roman" w:hAnsi="Times New Roman" w:cs="Times New Roman"/>
        </w:rPr>
        <w:t xml:space="preserve">. RMR, which is an immediately interpretable measure of the discrepancies (Byrne, 1998; Diamantopoulos &amp; </w:t>
      </w:r>
      <w:proofErr w:type="spellStart"/>
      <w:r w:rsidR="00283C4E" w:rsidRPr="006B10A4">
        <w:rPr>
          <w:rFonts w:ascii="Times New Roman" w:hAnsi="Times New Roman" w:cs="Times New Roman"/>
        </w:rPr>
        <w:t>Siguaw</w:t>
      </w:r>
      <w:proofErr w:type="spellEnd"/>
      <w:r w:rsidR="00283C4E" w:rsidRPr="006B10A4">
        <w:rPr>
          <w:rFonts w:ascii="Times New Roman" w:hAnsi="Times New Roman" w:cs="Times New Roman"/>
        </w:rPr>
        <w:t>, 2000</w:t>
      </w:r>
      <w:r w:rsidR="00081FA0" w:rsidRPr="006B10A4">
        <w:rPr>
          <w:rFonts w:ascii="Times New Roman" w:hAnsi="Times New Roman" w:cs="Times New Roman"/>
        </w:rPr>
        <w:t>)</w:t>
      </w:r>
      <w:r w:rsidR="00081FA0">
        <w:rPr>
          <w:rFonts w:ascii="Times New Roman" w:hAnsi="Times New Roman" w:cs="Times New Roman"/>
        </w:rPr>
        <w:t>,</w:t>
      </w:r>
      <w:r w:rsidR="00283C4E" w:rsidRPr="006B10A4">
        <w:rPr>
          <w:rFonts w:ascii="Times New Roman" w:eastAsia="Times New Roman" w:hAnsi="Times New Roman" w:cs="Times New Roman"/>
        </w:rPr>
        <w:t xml:space="preserve"> indicates </w:t>
      </w:r>
      <w:r w:rsidR="00283C4E">
        <w:rPr>
          <w:rFonts w:ascii="Times New Roman" w:eastAsia="Times New Roman" w:hAnsi="Times New Roman" w:cs="Times New Roman"/>
        </w:rPr>
        <w:t>a good fit with a value of 0.143</w:t>
      </w:r>
      <w:r w:rsidR="00283C4E" w:rsidRPr="006B10A4">
        <w:rPr>
          <w:rFonts w:ascii="Times New Roman" w:hAnsi="Times New Roman" w:cs="Times New Roman"/>
        </w:rPr>
        <w:t xml:space="preserve">. Those relying on the RMSEA generally accept the authoritative claim that a RMSEA less than .05 corresponds to a “good” fit and a RMSEA less than .08 corresponds to an “acceptable” fit (Browne &amp; </w:t>
      </w:r>
      <w:proofErr w:type="spellStart"/>
      <w:r w:rsidR="00283C4E" w:rsidRPr="006B10A4">
        <w:rPr>
          <w:rFonts w:ascii="Times New Roman" w:hAnsi="Times New Roman" w:cs="Times New Roman"/>
        </w:rPr>
        <w:t>Cudeck</w:t>
      </w:r>
      <w:proofErr w:type="spellEnd"/>
      <w:r w:rsidR="00283C4E" w:rsidRPr="006B10A4">
        <w:rPr>
          <w:rFonts w:ascii="Times New Roman" w:hAnsi="Times New Roman" w:cs="Times New Roman"/>
        </w:rPr>
        <w:t xml:space="preserve"> 1</w:t>
      </w:r>
      <w:r w:rsidR="00283C4E">
        <w:rPr>
          <w:rFonts w:ascii="Times New Roman" w:hAnsi="Times New Roman" w:cs="Times New Roman"/>
        </w:rPr>
        <w:t>993)</w:t>
      </w:r>
      <w:r w:rsidR="00951DA1">
        <w:rPr>
          <w:rFonts w:ascii="Times New Roman" w:hAnsi="Times New Roman" w:cs="Times New Roman"/>
        </w:rPr>
        <w:t>.</w:t>
      </w:r>
      <w:r w:rsidR="00283C4E">
        <w:rPr>
          <w:rFonts w:ascii="Times New Roman" w:hAnsi="Times New Roman" w:cs="Times New Roman"/>
        </w:rPr>
        <w:t xml:space="preserve"> </w:t>
      </w:r>
      <w:r w:rsidR="00951DA1">
        <w:rPr>
          <w:rFonts w:ascii="Times New Roman" w:hAnsi="Times New Roman" w:cs="Times New Roman"/>
        </w:rPr>
        <w:t>W</w:t>
      </w:r>
      <w:r w:rsidR="00283C4E">
        <w:rPr>
          <w:rFonts w:ascii="Times New Roman" w:hAnsi="Times New Roman" w:cs="Times New Roman"/>
        </w:rPr>
        <w:t>ith a RMSEA value of 0.102</w:t>
      </w:r>
      <w:r w:rsidR="00283C4E" w:rsidRPr="006B10A4">
        <w:rPr>
          <w:rFonts w:ascii="Times New Roman" w:hAnsi="Times New Roman" w:cs="Times New Roman"/>
        </w:rPr>
        <w:t xml:space="preserve"> it can be stated that with regard to </w:t>
      </w:r>
      <w:r w:rsidR="00776503">
        <w:rPr>
          <w:rFonts w:ascii="Times New Roman" w:hAnsi="Times New Roman" w:cs="Times New Roman"/>
        </w:rPr>
        <w:t xml:space="preserve">Source Characteristics </w:t>
      </w:r>
      <w:r w:rsidR="00283C4E">
        <w:rPr>
          <w:rFonts w:ascii="Times New Roman" w:hAnsi="Times New Roman" w:cs="Times New Roman"/>
        </w:rPr>
        <w:t xml:space="preserve">and consumer purchasing intention </w:t>
      </w:r>
      <w:r w:rsidR="00283C4E" w:rsidRPr="006B10A4">
        <w:rPr>
          <w:rFonts w:ascii="Times New Roman" w:hAnsi="Times New Roman" w:cs="Times New Roman"/>
        </w:rPr>
        <w:t>the model, with unknown but optimally chosen parameter estimates would fit the populations covariance matrix</w:t>
      </w:r>
      <w:r w:rsidR="00951DA1">
        <w:rPr>
          <w:rFonts w:ascii="Times New Roman" w:hAnsi="Times New Roman" w:cs="Times New Roman"/>
        </w:rPr>
        <w:t xml:space="preserve"> well</w:t>
      </w:r>
      <w:r w:rsidR="00283C4E" w:rsidRPr="006B10A4">
        <w:rPr>
          <w:rFonts w:ascii="Times New Roman" w:hAnsi="Times New Roman" w:cs="Times New Roman"/>
        </w:rPr>
        <w:t xml:space="preserve"> (Byrne, 1998).</w:t>
      </w:r>
    </w:p>
    <w:p w14:paraId="3ABDA095" w14:textId="77777777" w:rsidR="00951DA1" w:rsidRDefault="00283C4E" w:rsidP="00283C4E">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CIMIN/DF value is 2.98 </w:t>
      </w:r>
      <w:r w:rsidR="00081FA0" w:rsidRPr="006B10A4">
        <w:rPr>
          <w:rFonts w:ascii="Times New Roman" w:hAnsi="Times New Roman" w:cs="Times New Roman"/>
        </w:rPr>
        <w:t>indicat</w:t>
      </w:r>
      <w:r w:rsidR="00081FA0">
        <w:rPr>
          <w:rFonts w:ascii="Times New Roman" w:hAnsi="Times New Roman" w:cs="Times New Roman"/>
        </w:rPr>
        <w:t>ing</w:t>
      </w:r>
      <w:r w:rsidR="00081FA0" w:rsidRPr="006B10A4">
        <w:rPr>
          <w:rFonts w:ascii="Times New Roman" w:hAnsi="Times New Roman" w:cs="Times New Roman"/>
        </w:rPr>
        <w:t xml:space="preserve"> </w:t>
      </w:r>
      <w:r w:rsidR="00081FA0">
        <w:rPr>
          <w:rFonts w:ascii="Times New Roman" w:hAnsi="Times New Roman" w:cs="Times New Roman"/>
        </w:rPr>
        <w:t>that</w:t>
      </w:r>
      <w:r w:rsidR="007E5C21">
        <w:rPr>
          <w:rFonts w:ascii="Times New Roman" w:hAnsi="Times New Roman" w:cs="Times New Roman"/>
        </w:rPr>
        <w:t xml:space="preserve"> the model </w:t>
      </w:r>
      <w:r w:rsidR="00F85E80">
        <w:rPr>
          <w:rFonts w:ascii="Times New Roman" w:hAnsi="Times New Roman" w:cs="Times New Roman"/>
        </w:rPr>
        <w:t xml:space="preserve">confirmed good </w:t>
      </w:r>
      <w:r w:rsidR="007E5C21">
        <w:rPr>
          <w:rFonts w:ascii="Times New Roman" w:hAnsi="Times New Roman" w:cs="Times New Roman"/>
        </w:rPr>
        <w:t>fit.</w:t>
      </w:r>
      <w:r w:rsidRPr="006B10A4">
        <w:rPr>
          <w:rFonts w:ascii="Times New Roman" w:hAnsi="Times New Roman" w:cs="Times New Roman"/>
        </w:rPr>
        <w:t xml:space="preserve"> With regard to increment</w:t>
      </w:r>
      <w:r>
        <w:rPr>
          <w:rFonts w:ascii="Times New Roman" w:hAnsi="Times New Roman" w:cs="Times New Roman"/>
        </w:rPr>
        <w:t>al fit indices</w:t>
      </w:r>
      <w:r w:rsidR="00951DA1">
        <w:rPr>
          <w:rFonts w:ascii="Times New Roman" w:hAnsi="Times New Roman" w:cs="Times New Roman"/>
        </w:rPr>
        <w:t>, an</w:t>
      </w:r>
      <w:r>
        <w:rPr>
          <w:rFonts w:ascii="Times New Roman" w:hAnsi="Times New Roman" w:cs="Times New Roman"/>
        </w:rPr>
        <w:t xml:space="preserve"> IFI value of .</w:t>
      </w:r>
      <w:r w:rsidR="00FC1B54">
        <w:rPr>
          <w:rFonts w:ascii="Times New Roman" w:hAnsi="Times New Roman" w:cs="Times New Roman"/>
        </w:rPr>
        <w:t xml:space="preserve">85 </w:t>
      </w:r>
      <w:r w:rsidR="00FC1B54" w:rsidRPr="006B10A4">
        <w:rPr>
          <w:rFonts w:ascii="Times New Roman" w:hAnsi="Times New Roman" w:cs="Times New Roman"/>
        </w:rPr>
        <w:t>can</w:t>
      </w:r>
      <w:r w:rsidRPr="006B10A4">
        <w:rPr>
          <w:rFonts w:ascii="Times New Roman" w:hAnsi="Times New Roman" w:cs="Times New Roman"/>
        </w:rPr>
        <w:t xml:space="preserve"> be recognized as indicative of a good fit (Hu &amp; </w:t>
      </w:r>
      <w:proofErr w:type="spellStart"/>
      <w:r w:rsidRPr="006B10A4">
        <w:rPr>
          <w:rFonts w:ascii="Times New Roman" w:hAnsi="Times New Roman" w:cs="Times New Roman"/>
        </w:rPr>
        <w:t>Be</w:t>
      </w:r>
      <w:r>
        <w:rPr>
          <w:rFonts w:ascii="Times New Roman" w:hAnsi="Times New Roman" w:cs="Times New Roman"/>
        </w:rPr>
        <w:t>ntler</w:t>
      </w:r>
      <w:proofErr w:type="spellEnd"/>
      <w:r>
        <w:rPr>
          <w:rFonts w:ascii="Times New Roman" w:hAnsi="Times New Roman" w:cs="Times New Roman"/>
        </w:rPr>
        <w:t xml:space="preserve">, 1999). </w:t>
      </w:r>
      <w:r w:rsidR="00951DA1">
        <w:rPr>
          <w:rFonts w:ascii="Times New Roman" w:hAnsi="Times New Roman" w:cs="Times New Roman"/>
        </w:rPr>
        <w:t xml:space="preserve">A </w:t>
      </w:r>
      <w:r>
        <w:rPr>
          <w:rFonts w:ascii="Times New Roman" w:hAnsi="Times New Roman" w:cs="Times New Roman"/>
        </w:rPr>
        <w:t xml:space="preserve">TLI value of 0.832 and </w:t>
      </w:r>
      <w:r w:rsidR="00951DA1">
        <w:rPr>
          <w:rFonts w:ascii="Times New Roman" w:hAnsi="Times New Roman" w:cs="Times New Roman"/>
        </w:rPr>
        <w:t xml:space="preserve">a </w:t>
      </w:r>
      <w:r>
        <w:rPr>
          <w:rFonts w:ascii="Times New Roman" w:hAnsi="Times New Roman" w:cs="Times New Roman"/>
        </w:rPr>
        <w:t>CFI value of 0.855</w:t>
      </w:r>
      <w:r w:rsidRPr="006B10A4">
        <w:rPr>
          <w:rFonts w:ascii="Times New Roman" w:hAnsi="Times New Roman" w:cs="Times New Roman"/>
        </w:rPr>
        <w:t xml:space="preserve"> indicate that there is a good fit between </w:t>
      </w:r>
      <w:r w:rsidR="00951DA1">
        <w:rPr>
          <w:rFonts w:ascii="Times New Roman" w:hAnsi="Times New Roman" w:cs="Times New Roman"/>
        </w:rPr>
        <w:t xml:space="preserve">the </w:t>
      </w:r>
      <w:r w:rsidRPr="006B10A4">
        <w:rPr>
          <w:rFonts w:ascii="Times New Roman" w:hAnsi="Times New Roman" w:cs="Times New Roman"/>
        </w:rPr>
        <w:t xml:space="preserve">data and the model. </w:t>
      </w:r>
    </w:p>
    <w:p w14:paraId="17C64069" w14:textId="77777777" w:rsidR="000A3A34" w:rsidRDefault="000A3A34" w:rsidP="00283C4E">
      <w:pPr>
        <w:autoSpaceDE w:val="0"/>
        <w:autoSpaceDN w:val="0"/>
        <w:adjustRightInd w:val="0"/>
        <w:spacing w:line="360" w:lineRule="auto"/>
        <w:jc w:val="both"/>
        <w:rPr>
          <w:rFonts w:ascii="Times New Roman" w:hAnsi="Times New Roman" w:cs="Times New Roman"/>
        </w:rPr>
      </w:pPr>
    </w:p>
    <w:p w14:paraId="2BA1AC2D" w14:textId="77777777" w:rsidR="000A3A34" w:rsidRPr="000A3A34" w:rsidRDefault="000A3A34" w:rsidP="00283C4E">
      <w:pPr>
        <w:autoSpaceDE w:val="0"/>
        <w:autoSpaceDN w:val="0"/>
        <w:adjustRightInd w:val="0"/>
        <w:spacing w:line="360" w:lineRule="auto"/>
        <w:jc w:val="both"/>
        <w:rPr>
          <w:rFonts w:ascii="Times New Roman" w:hAnsi="Times New Roman" w:cs="Times New Roman"/>
        </w:rPr>
      </w:pPr>
    </w:p>
    <w:p w14:paraId="7456FE61" w14:textId="77777777" w:rsidR="00951DA1" w:rsidRDefault="00951DA1" w:rsidP="00283C4E">
      <w:pPr>
        <w:autoSpaceDE w:val="0"/>
        <w:autoSpaceDN w:val="0"/>
        <w:adjustRightInd w:val="0"/>
        <w:spacing w:line="360" w:lineRule="auto"/>
        <w:jc w:val="both"/>
        <w:rPr>
          <w:rFonts w:ascii="Times New Roman" w:hAnsi="Times New Roman" w:cs="Times New Roman"/>
        </w:rPr>
      </w:pPr>
    </w:p>
    <w:p w14:paraId="4869CCBE" w14:textId="77777777" w:rsidR="006A7E4D" w:rsidRPr="006B10A4" w:rsidRDefault="006A7E4D" w:rsidP="00283C4E">
      <w:pPr>
        <w:autoSpaceDE w:val="0"/>
        <w:autoSpaceDN w:val="0"/>
        <w:adjustRightInd w:val="0"/>
        <w:spacing w:line="360" w:lineRule="auto"/>
        <w:jc w:val="both"/>
        <w:rPr>
          <w:rFonts w:ascii="Times New Roman" w:hAnsi="Times New Roman" w:cs="Times New Roman"/>
        </w:rPr>
      </w:pPr>
    </w:p>
    <w:p w14:paraId="1DE07875" w14:textId="77777777" w:rsidR="00FD4CA7" w:rsidRDefault="00D432E6" w:rsidP="00CD53E1">
      <w:pPr>
        <w:jc w:val="both"/>
        <w:rPr>
          <w:rFonts w:ascii="Times New Roman" w:hAnsi="Times New Roman" w:cs="Times New Roman"/>
          <w:b/>
        </w:rPr>
      </w:pPr>
      <w:r w:rsidRPr="00D432E6">
        <w:rPr>
          <w:rFonts w:ascii="Times New Roman" w:hAnsi="Times New Roman" w:cs="Times New Roman"/>
          <w:b/>
        </w:rPr>
        <w:t xml:space="preserve">Figure 2: </w:t>
      </w:r>
      <w:r w:rsidR="00172209" w:rsidRPr="00D432E6">
        <w:rPr>
          <w:rFonts w:ascii="Times New Roman" w:hAnsi="Times New Roman" w:cs="Times New Roman"/>
          <w:b/>
        </w:rPr>
        <w:t xml:space="preserve">Structural model for </w:t>
      </w:r>
      <w:r w:rsidR="007E5C21">
        <w:rPr>
          <w:rFonts w:ascii="Times New Roman" w:hAnsi="Times New Roman" w:cs="Times New Roman"/>
          <w:b/>
        </w:rPr>
        <w:t>direct effects</w:t>
      </w:r>
    </w:p>
    <w:p w14:paraId="4779D567" w14:textId="77777777" w:rsidR="00D432E6" w:rsidRDefault="000A3A34" w:rsidP="00CD53E1">
      <w:pPr>
        <w:jc w:val="both"/>
        <w:rPr>
          <w:rFonts w:ascii="Times New Roman" w:hAnsi="Times New Roman" w:cs="Times New Roman"/>
          <w:b/>
        </w:rPr>
      </w:pPr>
      <w:r>
        <w:rPr>
          <w:rFonts w:ascii="Times New Roman" w:hAnsi="Times New Roman" w:cs="Times New Roman"/>
          <w:b/>
          <w:noProof/>
        </w:rPr>
        <w:drawing>
          <wp:inline distT="0" distB="0" distL="0" distR="0" wp14:anchorId="0D9129FC" wp14:editId="15047008">
            <wp:extent cx="5324475" cy="3354627"/>
            <wp:effectExtent l="19050" t="19050" r="952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5334667" cy="3361048"/>
                    </a:xfrm>
                    <a:prstGeom prst="rect">
                      <a:avLst/>
                    </a:prstGeom>
                    <a:ln w="3175">
                      <a:solidFill>
                        <a:schemeClr val="tx1"/>
                      </a:solidFill>
                    </a:ln>
                  </pic:spPr>
                </pic:pic>
              </a:graphicData>
            </a:graphic>
          </wp:inline>
        </w:drawing>
      </w:r>
    </w:p>
    <w:p w14:paraId="27FCB366" w14:textId="77777777" w:rsidR="000A71D3" w:rsidRDefault="000A71D3" w:rsidP="00CD53E1">
      <w:pPr>
        <w:jc w:val="both"/>
        <w:rPr>
          <w:rFonts w:ascii="Times New Roman" w:hAnsi="Times New Roman" w:cs="Times New Roman"/>
          <w:b/>
        </w:rPr>
      </w:pPr>
    </w:p>
    <w:p w14:paraId="247B27DF" w14:textId="77777777" w:rsidR="00BB0980" w:rsidRDefault="00BB0980" w:rsidP="00BB0980">
      <w:pPr>
        <w:shd w:val="clear" w:color="auto" w:fill="FFFFFF" w:themeFill="background1"/>
        <w:spacing w:before="240" w:line="360" w:lineRule="auto"/>
        <w:jc w:val="both"/>
        <w:rPr>
          <w:rFonts w:ascii="Times New Roman" w:hAnsi="Times New Roman" w:cs="Times New Roman"/>
          <w:iCs/>
        </w:rPr>
      </w:pPr>
      <w:r w:rsidRPr="002B0B9E">
        <w:rPr>
          <w:rFonts w:ascii="Times New Roman" w:hAnsi="Times New Roman" w:cs="Times New Roman"/>
          <w:bCs/>
        </w:rPr>
        <w:t xml:space="preserve">In addition to </w:t>
      </w:r>
      <w:r w:rsidR="00951DA1">
        <w:rPr>
          <w:rFonts w:ascii="Times New Roman" w:hAnsi="Times New Roman" w:cs="Times New Roman"/>
          <w:bCs/>
        </w:rPr>
        <w:t xml:space="preserve">the </w:t>
      </w:r>
      <w:r>
        <w:rPr>
          <w:rFonts w:ascii="Times New Roman" w:hAnsi="Times New Roman" w:cs="Times New Roman"/>
          <w:bCs/>
        </w:rPr>
        <w:t>above</w:t>
      </w:r>
      <w:r w:rsidRPr="002B0B9E">
        <w:rPr>
          <w:rFonts w:ascii="Times New Roman" w:hAnsi="Times New Roman" w:cs="Times New Roman"/>
          <w:bCs/>
        </w:rPr>
        <w:t xml:space="preserve"> direct relationship</w:t>
      </w:r>
      <w:r w:rsidR="00951DA1">
        <w:rPr>
          <w:rFonts w:ascii="Times New Roman" w:hAnsi="Times New Roman" w:cs="Times New Roman"/>
          <w:bCs/>
        </w:rPr>
        <w:t xml:space="preserve">, </w:t>
      </w:r>
      <w:r w:rsidRPr="002B0B9E">
        <w:rPr>
          <w:rFonts w:ascii="Times New Roman" w:hAnsi="Times New Roman" w:cs="Times New Roman"/>
          <w:bCs/>
        </w:rPr>
        <w:t xml:space="preserve">this study attempts to examine the effect of </w:t>
      </w:r>
      <w:r w:rsidR="00951DA1">
        <w:rPr>
          <w:rFonts w:ascii="Times New Roman" w:hAnsi="Times New Roman" w:cs="Times New Roman"/>
          <w:bCs/>
        </w:rPr>
        <w:t xml:space="preserve">a </w:t>
      </w:r>
      <w:r w:rsidRPr="002B0B9E">
        <w:rPr>
          <w:rFonts w:ascii="Times New Roman" w:hAnsi="Times New Roman" w:cs="Times New Roman"/>
        </w:rPr>
        <w:t xml:space="preserve">consumer’s gender on the relationship between </w:t>
      </w:r>
      <w:r w:rsidR="00776503">
        <w:rPr>
          <w:rFonts w:ascii="Times New Roman" w:hAnsi="Times New Roman" w:cs="Times New Roman"/>
        </w:rPr>
        <w:t xml:space="preserve">Source Characteristics </w:t>
      </w:r>
      <w:r w:rsidR="007E5C21">
        <w:rPr>
          <w:rFonts w:ascii="Times New Roman" w:hAnsi="Times New Roman" w:cs="Times New Roman"/>
        </w:rPr>
        <w:t>and Consumer Purchasing I</w:t>
      </w:r>
      <w:r w:rsidRPr="002B0B9E">
        <w:rPr>
          <w:rFonts w:ascii="Times New Roman" w:hAnsi="Times New Roman" w:cs="Times New Roman"/>
        </w:rPr>
        <w:t>ntention.</w:t>
      </w:r>
      <w:r w:rsidRPr="002B0B9E">
        <w:rPr>
          <w:rFonts w:ascii="Times New Roman" w:hAnsi="Times New Roman" w:cs="Times New Roman"/>
          <w:bCs/>
        </w:rPr>
        <w:t xml:space="preserve"> </w:t>
      </w:r>
      <w:proofErr w:type="gramStart"/>
      <w:r w:rsidRPr="002B0B9E">
        <w:rPr>
          <w:rFonts w:ascii="Times New Roman" w:hAnsi="Times New Roman" w:cs="Times New Roman"/>
          <w:bCs/>
        </w:rPr>
        <w:t>In order to</w:t>
      </w:r>
      <w:proofErr w:type="gramEnd"/>
      <w:r w:rsidRPr="002B0B9E">
        <w:rPr>
          <w:rFonts w:ascii="Times New Roman" w:hAnsi="Times New Roman" w:cs="Times New Roman"/>
          <w:bCs/>
        </w:rPr>
        <w:t xml:space="preserve"> accomplish th</w:t>
      </w:r>
      <w:r w:rsidR="00F85E80">
        <w:rPr>
          <w:rFonts w:ascii="Times New Roman" w:hAnsi="Times New Roman" w:cs="Times New Roman"/>
          <w:bCs/>
        </w:rPr>
        <w:t>at</w:t>
      </w:r>
      <w:r w:rsidRPr="002B0B9E">
        <w:rPr>
          <w:rFonts w:ascii="Times New Roman" w:hAnsi="Times New Roman" w:cs="Times New Roman"/>
          <w:bCs/>
        </w:rPr>
        <w:t xml:space="preserve"> objective, it was hypothesized </w:t>
      </w:r>
      <w:r w:rsidRPr="002B0B9E">
        <w:rPr>
          <w:rFonts w:ascii="Times New Roman" w:hAnsi="Times New Roman" w:cs="Times New Roman"/>
        </w:rPr>
        <w:t>that in general</w:t>
      </w:r>
      <w:r w:rsidR="00951DA1">
        <w:rPr>
          <w:rFonts w:ascii="Times New Roman" w:hAnsi="Times New Roman" w:cs="Times New Roman"/>
        </w:rPr>
        <w:t>,</w:t>
      </w:r>
      <w:r w:rsidRPr="002B0B9E">
        <w:rPr>
          <w:rFonts w:ascii="Times New Roman" w:hAnsi="Times New Roman" w:cs="Times New Roman"/>
        </w:rPr>
        <w:t xml:space="preserve"> men and women respond differently to persuasive messages</w:t>
      </w:r>
      <w:r w:rsidR="00DB1D5A">
        <w:rPr>
          <w:rFonts w:ascii="Times New Roman" w:hAnsi="Times New Roman" w:cs="Times New Roman"/>
        </w:rPr>
        <w:t>,</w:t>
      </w:r>
      <w:r w:rsidRPr="002B0B9E">
        <w:rPr>
          <w:rFonts w:ascii="Times New Roman" w:hAnsi="Times New Roman" w:cs="Times New Roman"/>
        </w:rPr>
        <w:t xml:space="preserve"> with women being </w:t>
      </w:r>
      <w:r w:rsidR="00BD55F8">
        <w:rPr>
          <w:rFonts w:ascii="Times New Roman" w:hAnsi="Times New Roman" w:cs="Times New Roman"/>
        </w:rPr>
        <w:t>more easily persuaded than men</w:t>
      </w:r>
      <w:r w:rsidR="00DB1D5A">
        <w:rPr>
          <w:rFonts w:ascii="Times New Roman" w:hAnsi="Times New Roman" w:cs="Times New Roman"/>
        </w:rPr>
        <w:t xml:space="preserve"> </w:t>
      </w:r>
      <w:r w:rsidR="00BD55F8">
        <w:rPr>
          <w:rFonts w:ascii="Times New Roman" w:hAnsi="Times New Roman" w:cs="Times New Roman"/>
        </w:rPr>
        <w:t>(</w:t>
      </w:r>
      <w:r w:rsidRPr="002B0B9E">
        <w:rPr>
          <w:rFonts w:ascii="Times New Roman" w:hAnsi="Times New Roman" w:cs="Times New Roman"/>
        </w:rPr>
        <w:t xml:space="preserve">Widgery and </w:t>
      </w:r>
      <w:proofErr w:type="spellStart"/>
      <w:r w:rsidRPr="002B0B9E">
        <w:rPr>
          <w:rFonts w:ascii="Times New Roman" w:hAnsi="Times New Roman" w:cs="Times New Roman"/>
        </w:rPr>
        <w:t>McGaugh</w:t>
      </w:r>
      <w:proofErr w:type="spellEnd"/>
      <w:r w:rsidRPr="002B0B9E">
        <w:rPr>
          <w:rFonts w:ascii="Times New Roman" w:hAnsi="Times New Roman" w:cs="Times New Roman"/>
        </w:rPr>
        <w:t xml:space="preserve"> 1993;</w:t>
      </w:r>
      <w:r w:rsidR="00F85E80">
        <w:rPr>
          <w:rFonts w:ascii="Times New Roman" w:hAnsi="Times New Roman" w:cs="Times New Roman"/>
        </w:rPr>
        <w:t xml:space="preserve"> </w:t>
      </w:r>
      <w:r w:rsidRPr="002B0B9E">
        <w:rPr>
          <w:rFonts w:ascii="Times New Roman" w:hAnsi="Times New Roman" w:cs="Times New Roman"/>
        </w:rPr>
        <w:t>Wollin,2003</w:t>
      </w:r>
      <w:r w:rsidR="00D3675F">
        <w:rPr>
          <w:rFonts w:ascii="Times New Roman" w:hAnsi="Times New Roman" w:cs="Times New Roman"/>
        </w:rPr>
        <w:t>)</w:t>
      </w:r>
      <w:r w:rsidRPr="002B0B9E">
        <w:rPr>
          <w:rFonts w:ascii="Times New Roman" w:hAnsi="Times New Roman" w:cs="Times New Roman"/>
        </w:rPr>
        <w:t xml:space="preserve">. Thus, men and women will differ in response to a celebrity endorser in advertising, </w:t>
      </w:r>
      <w:r w:rsidR="00DB1D5A">
        <w:rPr>
          <w:rFonts w:ascii="Times New Roman" w:hAnsi="Times New Roman" w:cs="Times New Roman"/>
        </w:rPr>
        <w:t xml:space="preserve">and in line with </w:t>
      </w:r>
      <w:r w:rsidR="00F85E80">
        <w:rPr>
          <w:rFonts w:ascii="Times New Roman" w:hAnsi="Times New Roman" w:cs="Times New Roman"/>
        </w:rPr>
        <w:t xml:space="preserve">this </w:t>
      </w:r>
      <w:r w:rsidR="00DB1D5A">
        <w:rPr>
          <w:rFonts w:ascii="Times New Roman" w:hAnsi="Times New Roman" w:cs="Times New Roman"/>
        </w:rPr>
        <w:t xml:space="preserve">argument, </w:t>
      </w:r>
      <w:r w:rsidRPr="002B0B9E">
        <w:rPr>
          <w:rFonts w:ascii="Times New Roman" w:hAnsi="Times New Roman" w:cs="Times New Roman"/>
        </w:rPr>
        <w:t>the following hypothesis has been</w:t>
      </w:r>
      <w:r w:rsidR="00DB1D5A">
        <w:rPr>
          <w:rFonts w:ascii="Times New Roman" w:hAnsi="Times New Roman" w:cs="Times New Roman"/>
        </w:rPr>
        <w:t xml:space="preserve"> postulated</w:t>
      </w:r>
      <w:r w:rsidRPr="002B0B9E">
        <w:rPr>
          <w:rFonts w:ascii="Times New Roman" w:hAnsi="Times New Roman" w:cs="Times New Roman"/>
        </w:rPr>
        <w:t xml:space="preserve">, </w:t>
      </w:r>
      <w:r w:rsidR="00DB1D5A">
        <w:rPr>
          <w:rFonts w:ascii="Times New Roman" w:hAnsi="Times New Roman" w:cs="Times New Roman"/>
        </w:rPr>
        <w:t>that a c</w:t>
      </w:r>
      <w:r w:rsidRPr="002B0B9E">
        <w:rPr>
          <w:rFonts w:ascii="Times New Roman" w:hAnsi="Times New Roman" w:cs="Times New Roman"/>
        </w:rPr>
        <w:t xml:space="preserve">onsumer’s gender moderates the relationship between </w:t>
      </w:r>
      <w:r w:rsidR="00776503">
        <w:rPr>
          <w:rFonts w:ascii="Times New Roman" w:hAnsi="Times New Roman" w:cs="Times New Roman"/>
        </w:rPr>
        <w:t xml:space="preserve">Source Characteristics </w:t>
      </w:r>
      <w:r w:rsidRPr="002B0B9E">
        <w:rPr>
          <w:rFonts w:ascii="Times New Roman" w:hAnsi="Times New Roman" w:cs="Times New Roman"/>
        </w:rPr>
        <w:t>of the celebrit</w:t>
      </w:r>
      <w:r w:rsidR="00D3675F">
        <w:rPr>
          <w:rFonts w:ascii="Times New Roman" w:hAnsi="Times New Roman" w:cs="Times New Roman"/>
        </w:rPr>
        <w:t xml:space="preserve">y and </w:t>
      </w:r>
      <w:r w:rsidR="00DB1D5A">
        <w:rPr>
          <w:rFonts w:ascii="Times New Roman" w:hAnsi="Times New Roman" w:cs="Times New Roman"/>
        </w:rPr>
        <w:t>the c</w:t>
      </w:r>
      <w:r w:rsidR="00D3675F">
        <w:rPr>
          <w:rFonts w:ascii="Times New Roman" w:hAnsi="Times New Roman" w:cs="Times New Roman"/>
        </w:rPr>
        <w:t xml:space="preserve">onsumer’s </w:t>
      </w:r>
      <w:r w:rsidR="00DB1D5A">
        <w:rPr>
          <w:rFonts w:ascii="Times New Roman" w:hAnsi="Times New Roman" w:cs="Times New Roman"/>
        </w:rPr>
        <w:t>P</w:t>
      </w:r>
      <w:r w:rsidR="00D3675F">
        <w:rPr>
          <w:rFonts w:ascii="Times New Roman" w:hAnsi="Times New Roman" w:cs="Times New Roman"/>
        </w:rPr>
        <w:t xml:space="preserve">urchase </w:t>
      </w:r>
      <w:r w:rsidR="00DB1D5A">
        <w:rPr>
          <w:rFonts w:ascii="Times New Roman" w:hAnsi="Times New Roman" w:cs="Times New Roman"/>
        </w:rPr>
        <w:t>I</w:t>
      </w:r>
      <w:r w:rsidR="00D3675F">
        <w:rPr>
          <w:rFonts w:ascii="Times New Roman" w:hAnsi="Times New Roman" w:cs="Times New Roman"/>
        </w:rPr>
        <w:t>ntent</w:t>
      </w:r>
      <w:r w:rsidRPr="002B0B9E">
        <w:rPr>
          <w:rFonts w:ascii="Times New Roman" w:hAnsi="Times New Roman" w:cs="Times New Roman"/>
        </w:rPr>
        <w:t>ion.</w:t>
      </w:r>
      <w:r w:rsidRPr="00BB0980">
        <w:rPr>
          <w:rFonts w:ascii="Times New Roman" w:hAnsi="Times New Roman" w:cs="Times New Roman"/>
          <w:iCs/>
        </w:rPr>
        <w:t xml:space="preserve"> </w:t>
      </w:r>
      <w:r w:rsidRPr="002B0B9E">
        <w:rPr>
          <w:rFonts w:ascii="Times New Roman" w:hAnsi="Times New Roman" w:cs="Times New Roman"/>
          <w:iCs/>
        </w:rPr>
        <w:t>Since the moderating variable of the current study is categorical</w:t>
      </w:r>
      <w:r w:rsidR="00F85E80">
        <w:rPr>
          <w:rFonts w:ascii="Times New Roman" w:hAnsi="Times New Roman" w:cs="Times New Roman"/>
          <w:iCs/>
        </w:rPr>
        <w:t>, a</w:t>
      </w:r>
      <w:r w:rsidR="00F66DF2">
        <w:rPr>
          <w:rFonts w:ascii="Times New Roman" w:hAnsi="Times New Roman" w:cs="Times New Roman"/>
          <w:iCs/>
        </w:rPr>
        <w:t xml:space="preserve"> </w:t>
      </w:r>
      <w:r w:rsidR="00DB1D5A">
        <w:rPr>
          <w:rFonts w:ascii="Times New Roman" w:hAnsi="Times New Roman" w:cs="Times New Roman"/>
          <w:iCs/>
        </w:rPr>
        <w:t>m</w:t>
      </w:r>
      <w:r w:rsidRPr="002B0B9E">
        <w:rPr>
          <w:rFonts w:ascii="Times New Roman" w:hAnsi="Times New Roman" w:cs="Times New Roman"/>
          <w:iCs/>
        </w:rPr>
        <w:t xml:space="preserve">ulti </w:t>
      </w:r>
      <w:r w:rsidR="00DB1D5A">
        <w:rPr>
          <w:rFonts w:ascii="Times New Roman" w:hAnsi="Times New Roman" w:cs="Times New Roman"/>
          <w:iCs/>
        </w:rPr>
        <w:t>g</w:t>
      </w:r>
      <w:r w:rsidRPr="002B0B9E">
        <w:rPr>
          <w:rFonts w:ascii="Times New Roman" w:hAnsi="Times New Roman" w:cs="Times New Roman"/>
          <w:iCs/>
        </w:rPr>
        <w:t xml:space="preserve">roup analysis method </w:t>
      </w:r>
      <w:r w:rsidR="00DB1D5A">
        <w:rPr>
          <w:rFonts w:ascii="Times New Roman" w:hAnsi="Times New Roman" w:cs="Times New Roman"/>
          <w:iCs/>
        </w:rPr>
        <w:t xml:space="preserve">has been </w:t>
      </w:r>
      <w:r w:rsidRPr="002B0B9E">
        <w:rPr>
          <w:rFonts w:ascii="Times New Roman" w:hAnsi="Times New Roman" w:cs="Times New Roman"/>
          <w:iCs/>
        </w:rPr>
        <w:t>deployed.</w:t>
      </w:r>
    </w:p>
    <w:p w14:paraId="23B56B5B" w14:textId="77777777" w:rsidR="00F66DF2" w:rsidRDefault="00F66DF2" w:rsidP="00BB0980">
      <w:pPr>
        <w:shd w:val="clear" w:color="auto" w:fill="FFFFFF" w:themeFill="background1"/>
        <w:spacing w:before="240" w:line="360" w:lineRule="auto"/>
        <w:jc w:val="both"/>
        <w:rPr>
          <w:rFonts w:ascii="Times New Roman" w:hAnsi="Times New Roman" w:cs="Times New Roman"/>
          <w:iCs/>
        </w:rPr>
      </w:pPr>
    </w:p>
    <w:p w14:paraId="161F63E3" w14:textId="77777777" w:rsidR="00F66DF2" w:rsidRDefault="00F66DF2" w:rsidP="00BB0980">
      <w:pPr>
        <w:shd w:val="clear" w:color="auto" w:fill="FFFFFF" w:themeFill="background1"/>
        <w:spacing w:before="240" w:line="360" w:lineRule="auto"/>
        <w:jc w:val="both"/>
        <w:rPr>
          <w:rFonts w:ascii="Times New Roman" w:hAnsi="Times New Roman" w:cs="Times New Roman"/>
          <w:iCs/>
        </w:rPr>
      </w:pPr>
    </w:p>
    <w:p w14:paraId="2D14F6D8" w14:textId="77777777" w:rsidR="001A3787" w:rsidRDefault="001A3787" w:rsidP="00BB0980">
      <w:pPr>
        <w:shd w:val="clear" w:color="auto" w:fill="FFFFFF" w:themeFill="background1"/>
        <w:spacing w:before="240" w:line="360" w:lineRule="auto"/>
        <w:jc w:val="both"/>
        <w:rPr>
          <w:rFonts w:ascii="Times New Roman" w:hAnsi="Times New Roman" w:cs="Times New Roman"/>
          <w:iCs/>
        </w:rPr>
      </w:pPr>
    </w:p>
    <w:p w14:paraId="04840951" w14:textId="77777777" w:rsidR="00241E59" w:rsidRDefault="00241E59" w:rsidP="00BB0980">
      <w:pPr>
        <w:shd w:val="clear" w:color="auto" w:fill="FFFFFF" w:themeFill="background1"/>
        <w:spacing w:before="240" w:line="360" w:lineRule="auto"/>
        <w:jc w:val="both"/>
        <w:rPr>
          <w:rFonts w:ascii="Times New Roman" w:hAnsi="Times New Roman" w:cs="Times New Roman"/>
          <w:iCs/>
        </w:rPr>
      </w:pPr>
    </w:p>
    <w:p w14:paraId="58662677" w14:textId="77777777" w:rsidR="00241E59" w:rsidRDefault="00241E59" w:rsidP="00BB0980">
      <w:pPr>
        <w:shd w:val="clear" w:color="auto" w:fill="FFFFFF" w:themeFill="background1"/>
        <w:spacing w:before="240" w:line="360" w:lineRule="auto"/>
        <w:jc w:val="both"/>
        <w:rPr>
          <w:rFonts w:ascii="Times New Roman" w:hAnsi="Times New Roman" w:cs="Times New Roman"/>
          <w:iCs/>
        </w:rPr>
      </w:pPr>
    </w:p>
    <w:p w14:paraId="61DE8C5A" w14:textId="77777777" w:rsidR="00241E59" w:rsidRDefault="00241E59" w:rsidP="00BB0980">
      <w:pPr>
        <w:shd w:val="clear" w:color="auto" w:fill="FFFFFF" w:themeFill="background1"/>
        <w:spacing w:before="240" w:line="360" w:lineRule="auto"/>
        <w:jc w:val="both"/>
        <w:rPr>
          <w:rFonts w:ascii="Times New Roman" w:hAnsi="Times New Roman" w:cs="Times New Roman"/>
          <w:iCs/>
        </w:rPr>
      </w:pPr>
    </w:p>
    <w:p w14:paraId="4D47C771" w14:textId="77777777" w:rsidR="00F66DF2" w:rsidRDefault="00F66DF2" w:rsidP="00F66DF2">
      <w:pPr>
        <w:pStyle w:val="Default"/>
        <w:spacing w:line="360" w:lineRule="auto"/>
        <w:jc w:val="both"/>
        <w:rPr>
          <w:b/>
          <w:iCs/>
        </w:rPr>
      </w:pPr>
      <w:r>
        <w:rPr>
          <w:b/>
          <w:iCs/>
        </w:rPr>
        <w:t xml:space="preserve">Table 2: Hypotheses for Male and Female </w:t>
      </w:r>
    </w:p>
    <w:p w14:paraId="55BB1AEF" w14:textId="77777777" w:rsidR="00F66DF2" w:rsidRPr="000B0464" w:rsidRDefault="00F66DF2" w:rsidP="00F66DF2">
      <w:pPr>
        <w:pStyle w:val="Default"/>
        <w:spacing w:line="360" w:lineRule="auto"/>
        <w:jc w:val="both"/>
        <w:rPr>
          <w:b/>
        </w:rPr>
      </w:pPr>
    </w:p>
    <w:tbl>
      <w:tblPr>
        <w:tblW w:w="909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1701"/>
        <w:gridCol w:w="2178"/>
        <w:gridCol w:w="1761"/>
        <w:gridCol w:w="2238"/>
      </w:tblGrid>
      <w:tr w:rsidR="00F66DF2" w14:paraId="209F5C87" w14:textId="77777777" w:rsidTr="00F66DF2">
        <w:trPr>
          <w:trHeight w:val="509"/>
        </w:trPr>
        <w:tc>
          <w:tcPr>
            <w:tcW w:w="1218" w:type="dxa"/>
            <w:vMerge w:val="restart"/>
            <w:shd w:val="clear" w:color="auto" w:fill="auto"/>
          </w:tcPr>
          <w:p w14:paraId="06051759" w14:textId="77777777" w:rsidR="00F66DF2" w:rsidRDefault="00F66DF2" w:rsidP="007829FE">
            <w:pPr>
              <w:spacing w:line="360" w:lineRule="auto"/>
              <w:jc w:val="both"/>
              <w:rPr>
                <w:rFonts w:ascii="Times New Roman" w:hAnsi="Times New Roman" w:cs="Times New Roman"/>
              </w:rPr>
            </w:pPr>
          </w:p>
        </w:tc>
        <w:tc>
          <w:tcPr>
            <w:tcW w:w="3879" w:type="dxa"/>
            <w:gridSpan w:val="2"/>
          </w:tcPr>
          <w:p w14:paraId="0C5D609E" w14:textId="77777777" w:rsidR="00F66DF2" w:rsidRPr="000B0464" w:rsidRDefault="00F66DF2" w:rsidP="007829FE">
            <w:pPr>
              <w:spacing w:line="360" w:lineRule="auto"/>
              <w:jc w:val="center"/>
              <w:rPr>
                <w:rFonts w:ascii="Times New Roman" w:hAnsi="Times New Roman" w:cs="Times New Roman"/>
                <w:b/>
              </w:rPr>
            </w:pPr>
            <w:r w:rsidRPr="000B0464">
              <w:rPr>
                <w:rFonts w:ascii="Times New Roman" w:hAnsi="Times New Roman" w:cs="Times New Roman"/>
                <w:b/>
              </w:rPr>
              <w:t>Male</w:t>
            </w:r>
          </w:p>
        </w:tc>
        <w:tc>
          <w:tcPr>
            <w:tcW w:w="3999" w:type="dxa"/>
            <w:gridSpan w:val="2"/>
          </w:tcPr>
          <w:p w14:paraId="7550321C" w14:textId="77777777" w:rsidR="00F66DF2" w:rsidRPr="000B0464" w:rsidRDefault="00F66DF2" w:rsidP="007829FE">
            <w:pPr>
              <w:spacing w:line="360" w:lineRule="auto"/>
              <w:jc w:val="center"/>
              <w:rPr>
                <w:rFonts w:ascii="Times New Roman" w:hAnsi="Times New Roman" w:cs="Times New Roman"/>
                <w:b/>
              </w:rPr>
            </w:pPr>
            <w:r w:rsidRPr="000B0464">
              <w:rPr>
                <w:rFonts w:ascii="Times New Roman" w:hAnsi="Times New Roman" w:cs="Times New Roman"/>
                <w:b/>
              </w:rPr>
              <w:t>Female</w:t>
            </w:r>
          </w:p>
        </w:tc>
      </w:tr>
      <w:tr w:rsidR="00F66DF2" w14:paraId="12E0D0D7" w14:textId="77777777" w:rsidTr="00F66DF2">
        <w:trPr>
          <w:trHeight w:val="575"/>
        </w:trPr>
        <w:tc>
          <w:tcPr>
            <w:tcW w:w="1218" w:type="dxa"/>
            <w:vMerge/>
            <w:shd w:val="clear" w:color="auto" w:fill="auto"/>
          </w:tcPr>
          <w:p w14:paraId="1CAD605E" w14:textId="77777777" w:rsidR="00F66DF2" w:rsidRDefault="00F66DF2" w:rsidP="007829FE">
            <w:pPr>
              <w:spacing w:line="360" w:lineRule="auto"/>
              <w:jc w:val="both"/>
              <w:rPr>
                <w:rFonts w:ascii="Times New Roman" w:hAnsi="Times New Roman" w:cs="Times New Roman"/>
              </w:rPr>
            </w:pPr>
          </w:p>
        </w:tc>
        <w:tc>
          <w:tcPr>
            <w:tcW w:w="1701" w:type="dxa"/>
          </w:tcPr>
          <w:p w14:paraId="4256A7E7" w14:textId="77777777" w:rsidR="00F66DF2" w:rsidRDefault="00F66DF2" w:rsidP="007829FE">
            <w:pPr>
              <w:spacing w:line="360" w:lineRule="auto"/>
              <w:jc w:val="both"/>
              <w:rPr>
                <w:rFonts w:ascii="Times New Roman" w:hAnsi="Times New Roman" w:cs="Times New Roman"/>
              </w:rPr>
            </w:pPr>
            <w:r w:rsidRPr="00137FF3">
              <w:rPr>
                <w:rFonts w:ascii="Times New Roman" w:eastAsia="SimSun" w:hAnsi="Times New Roman" w:cs="Times New Roman"/>
                <w:b/>
                <w:bCs/>
                <w:i/>
                <w:kern w:val="24"/>
                <w:lang w:val="en-GB"/>
              </w:rPr>
              <w:t xml:space="preserve">β </w:t>
            </w:r>
            <w:r w:rsidRPr="00137FF3">
              <w:rPr>
                <w:rFonts w:ascii="Times New Roman" w:eastAsia="SimSun" w:hAnsi="Times New Roman" w:cs="Times New Roman"/>
                <w:b/>
                <w:bCs/>
                <w:kern w:val="24"/>
                <w:lang w:val="en-GB"/>
              </w:rPr>
              <w:t>value</w:t>
            </w:r>
          </w:p>
        </w:tc>
        <w:tc>
          <w:tcPr>
            <w:tcW w:w="2178" w:type="dxa"/>
          </w:tcPr>
          <w:p w14:paraId="117413C6" w14:textId="77777777" w:rsidR="00F66DF2" w:rsidRDefault="00F66DF2" w:rsidP="007829FE">
            <w:pPr>
              <w:spacing w:line="360" w:lineRule="auto"/>
              <w:jc w:val="both"/>
              <w:rPr>
                <w:rFonts w:ascii="Times New Roman" w:hAnsi="Times New Roman" w:cs="Times New Roman"/>
              </w:rPr>
            </w:pPr>
            <w:r w:rsidRPr="00137FF3">
              <w:rPr>
                <w:rFonts w:ascii="Times New Roman" w:eastAsia="SimSun" w:hAnsi="Times New Roman" w:cs="Times New Roman"/>
                <w:b/>
                <w:bCs/>
                <w:i/>
                <w:kern w:val="24"/>
                <w:lang w:val="en-GB"/>
              </w:rPr>
              <w:t xml:space="preserve">P </w:t>
            </w:r>
            <w:r w:rsidRPr="00137FF3">
              <w:rPr>
                <w:rFonts w:ascii="Times New Roman" w:eastAsia="SimSun" w:hAnsi="Times New Roman" w:cs="Times New Roman"/>
                <w:b/>
                <w:bCs/>
                <w:kern w:val="24"/>
                <w:lang w:val="en-GB"/>
              </w:rPr>
              <w:t>value</w:t>
            </w:r>
          </w:p>
        </w:tc>
        <w:tc>
          <w:tcPr>
            <w:tcW w:w="1761" w:type="dxa"/>
          </w:tcPr>
          <w:p w14:paraId="2D275804" w14:textId="77777777" w:rsidR="00F66DF2" w:rsidRDefault="00F66DF2" w:rsidP="007829FE">
            <w:pPr>
              <w:spacing w:line="360" w:lineRule="auto"/>
              <w:jc w:val="both"/>
              <w:rPr>
                <w:rFonts w:ascii="Times New Roman" w:hAnsi="Times New Roman" w:cs="Times New Roman"/>
              </w:rPr>
            </w:pPr>
            <w:r w:rsidRPr="00137FF3">
              <w:rPr>
                <w:rFonts w:ascii="Times New Roman" w:eastAsia="SimSun" w:hAnsi="Times New Roman" w:cs="Times New Roman"/>
                <w:b/>
                <w:bCs/>
                <w:i/>
                <w:kern w:val="24"/>
                <w:lang w:val="en-GB"/>
              </w:rPr>
              <w:t xml:space="preserve">β </w:t>
            </w:r>
            <w:r w:rsidRPr="00137FF3">
              <w:rPr>
                <w:rFonts w:ascii="Times New Roman" w:eastAsia="SimSun" w:hAnsi="Times New Roman" w:cs="Times New Roman"/>
                <w:b/>
                <w:bCs/>
                <w:kern w:val="24"/>
                <w:lang w:val="en-GB"/>
              </w:rPr>
              <w:t>value</w:t>
            </w:r>
          </w:p>
        </w:tc>
        <w:tc>
          <w:tcPr>
            <w:tcW w:w="2238" w:type="dxa"/>
          </w:tcPr>
          <w:p w14:paraId="5968570F" w14:textId="77777777" w:rsidR="00F66DF2" w:rsidRDefault="00F66DF2" w:rsidP="007829FE">
            <w:pPr>
              <w:spacing w:line="360" w:lineRule="auto"/>
              <w:jc w:val="both"/>
              <w:rPr>
                <w:rFonts w:ascii="Times New Roman" w:hAnsi="Times New Roman" w:cs="Times New Roman"/>
              </w:rPr>
            </w:pPr>
            <w:r w:rsidRPr="00137FF3">
              <w:rPr>
                <w:rFonts w:ascii="Times New Roman" w:eastAsia="SimSun" w:hAnsi="Times New Roman" w:cs="Times New Roman"/>
                <w:b/>
                <w:bCs/>
                <w:i/>
                <w:kern w:val="24"/>
                <w:lang w:val="en-GB"/>
              </w:rPr>
              <w:t xml:space="preserve">P </w:t>
            </w:r>
            <w:r w:rsidRPr="00137FF3">
              <w:rPr>
                <w:rFonts w:ascii="Times New Roman" w:eastAsia="SimSun" w:hAnsi="Times New Roman" w:cs="Times New Roman"/>
                <w:b/>
                <w:bCs/>
                <w:kern w:val="24"/>
                <w:lang w:val="en-GB"/>
              </w:rPr>
              <w:t>value</w:t>
            </w:r>
          </w:p>
        </w:tc>
      </w:tr>
      <w:tr w:rsidR="00F66DF2" w14:paraId="6FD5BE9C" w14:textId="77777777" w:rsidTr="00F66DF2">
        <w:trPr>
          <w:trHeight w:val="1840"/>
        </w:trPr>
        <w:tc>
          <w:tcPr>
            <w:tcW w:w="1218" w:type="dxa"/>
            <w:shd w:val="clear" w:color="auto" w:fill="auto"/>
          </w:tcPr>
          <w:p w14:paraId="55B87B48" w14:textId="77777777" w:rsidR="00F66DF2" w:rsidRPr="00FD5B86" w:rsidRDefault="00F66DF2" w:rsidP="007829FE">
            <w:pPr>
              <w:spacing w:line="360" w:lineRule="auto"/>
              <w:jc w:val="both"/>
              <w:rPr>
                <w:rFonts w:ascii="Times New Roman" w:hAnsi="Times New Roman" w:cs="Times New Roman"/>
                <w:iCs/>
              </w:rPr>
            </w:pPr>
            <w:r w:rsidRPr="00FD5B86">
              <w:rPr>
                <w:rFonts w:ascii="Times New Roman" w:hAnsi="Times New Roman" w:cs="Times New Roman"/>
                <w:iCs/>
              </w:rPr>
              <w:t>exp</w:t>
            </w:r>
            <w:r w:rsidRPr="00FD5B86">
              <w:rPr>
                <w:rFonts w:ascii="Times New Roman" w:hAnsi="Times New Roman" w:cs="Times New Roman"/>
                <w:iCs/>
              </w:rPr>
              <w:sym w:font="Wingdings" w:char="F0E0"/>
            </w:r>
            <w:r w:rsidRPr="00FD5B86">
              <w:rPr>
                <w:rFonts w:ascii="Times New Roman" w:hAnsi="Times New Roman" w:cs="Times New Roman"/>
                <w:iCs/>
              </w:rPr>
              <w:t>pi</w:t>
            </w:r>
          </w:p>
          <w:p w14:paraId="215E5552" w14:textId="77777777" w:rsidR="00F66DF2" w:rsidRPr="00FD5B86" w:rsidRDefault="00F66DF2" w:rsidP="007829FE">
            <w:pPr>
              <w:spacing w:line="360" w:lineRule="auto"/>
              <w:jc w:val="both"/>
              <w:rPr>
                <w:rFonts w:ascii="Times New Roman" w:hAnsi="Times New Roman" w:cs="Times New Roman"/>
                <w:iCs/>
              </w:rPr>
            </w:pPr>
            <w:proofErr w:type="spellStart"/>
            <w:r w:rsidRPr="00FD5B86">
              <w:rPr>
                <w:rFonts w:ascii="Times New Roman" w:hAnsi="Times New Roman" w:cs="Times New Roman"/>
                <w:iCs/>
              </w:rPr>
              <w:t>tru</w:t>
            </w:r>
            <w:proofErr w:type="spellEnd"/>
            <w:r w:rsidRPr="00FD5B86">
              <w:rPr>
                <w:rFonts w:ascii="Times New Roman" w:hAnsi="Times New Roman" w:cs="Times New Roman"/>
                <w:iCs/>
              </w:rPr>
              <w:sym w:font="Wingdings" w:char="F0E0"/>
            </w:r>
            <w:r w:rsidRPr="00FD5B86">
              <w:rPr>
                <w:rFonts w:ascii="Times New Roman" w:hAnsi="Times New Roman" w:cs="Times New Roman"/>
                <w:iCs/>
              </w:rPr>
              <w:t>pi</w:t>
            </w:r>
          </w:p>
          <w:p w14:paraId="3AFBEE4D" w14:textId="77777777" w:rsidR="00F66DF2" w:rsidRPr="00FD5B86" w:rsidRDefault="00F66DF2" w:rsidP="007829FE">
            <w:pPr>
              <w:spacing w:line="360" w:lineRule="auto"/>
              <w:jc w:val="both"/>
              <w:rPr>
                <w:rFonts w:ascii="Times New Roman" w:hAnsi="Times New Roman" w:cs="Times New Roman"/>
                <w:iCs/>
              </w:rPr>
            </w:pPr>
            <w:r w:rsidRPr="00FD5B86">
              <w:rPr>
                <w:rFonts w:ascii="Times New Roman" w:hAnsi="Times New Roman" w:cs="Times New Roman"/>
                <w:iCs/>
              </w:rPr>
              <w:t>like</w:t>
            </w:r>
            <w:r w:rsidRPr="00FD5B86">
              <w:rPr>
                <w:rFonts w:ascii="Times New Roman" w:hAnsi="Times New Roman" w:cs="Times New Roman"/>
                <w:iCs/>
              </w:rPr>
              <w:sym w:font="Wingdings" w:char="F0E0"/>
            </w:r>
            <w:r w:rsidRPr="00FD5B86">
              <w:rPr>
                <w:rFonts w:ascii="Times New Roman" w:hAnsi="Times New Roman" w:cs="Times New Roman"/>
                <w:iCs/>
              </w:rPr>
              <w:t>pi</w:t>
            </w:r>
          </w:p>
          <w:p w14:paraId="6DF1CCB2" w14:textId="77777777" w:rsidR="00F66DF2" w:rsidRPr="00FD5B86" w:rsidRDefault="00F66DF2" w:rsidP="007829FE">
            <w:pPr>
              <w:spacing w:line="360" w:lineRule="auto"/>
              <w:jc w:val="both"/>
              <w:rPr>
                <w:rFonts w:ascii="Times New Roman" w:hAnsi="Times New Roman" w:cs="Times New Roman"/>
                <w:iCs/>
              </w:rPr>
            </w:pPr>
            <w:r w:rsidRPr="00FD5B86">
              <w:rPr>
                <w:rFonts w:ascii="Times New Roman" w:hAnsi="Times New Roman" w:cs="Times New Roman"/>
                <w:iCs/>
              </w:rPr>
              <w:t>sim</w:t>
            </w:r>
            <w:r w:rsidRPr="00FD5B86">
              <w:rPr>
                <w:rFonts w:ascii="Times New Roman" w:hAnsi="Times New Roman" w:cs="Times New Roman"/>
                <w:iCs/>
              </w:rPr>
              <w:sym w:font="Wingdings" w:char="F0E0"/>
            </w:r>
            <w:r w:rsidRPr="00FD5B86">
              <w:rPr>
                <w:rFonts w:ascii="Times New Roman" w:hAnsi="Times New Roman" w:cs="Times New Roman"/>
                <w:iCs/>
              </w:rPr>
              <w:t>pi</w:t>
            </w:r>
          </w:p>
          <w:p w14:paraId="7046C8DD" w14:textId="77777777" w:rsidR="00F66DF2" w:rsidRDefault="00F66DF2" w:rsidP="007829FE">
            <w:pPr>
              <w:spacing w:line="360" w:lineRule="auto"/>
              <w:jc w:val="both"/>
              <w:rPr>
                <w:rFonts w:ascii="Times New Roman" w:hAnsi="Times New Roman" w:cs="Times New Roman"/>
                <w:iCs/>
              </w:rPr>
            </w:pPr>
            <w:r w:rsidRPr="00FD5B86">
              <w:rPr>
                <w:rFonts w:ascii="Times New Roman" w:hAnsi="Times New Roman" w:cs="Times New Roman"/>
                <w:iCs/>
              </w:rPr>
              <w:t>fam</w:t>
            </w:r>
            <w:r w:rsidRPr="00FD5B86">
              <w:rPr>
                <w:rFonts w:ascii="Times New Roman" w:hAnsi="Times New Roman" w:cs="Times New Roman"/>
                <w:iCs/>
              </w:rPr>
              <w:sym w:font="Wingdings" w:char="F0E0"/>
            </w:r>
            <w:r w:rsidRPr="00FD5B86">
              <w:rPr>
                <w:rFonts w:ascii="Times New Roman" w:hAnsi="Times New Roman" w:cs="Times New Roman"/>
                <w:iCs/>
              </w:rPr>
              <w:t>pi</w:t>
            </w:r>
          </w:p>
          <w:p w14:paraId="6694BE65" w14:textId="77777777" w:rsidR="00F66DF2" w:rsidRDefault="00F66DF2" w:rsidP="007829FE">
            <w:pPr>
              <w:spacing w:line="360" w:lineRule="auto"/>
              <w:jc w:val="both"/>
              <w:rPr>
                <w:rFonts w:ascii="Times New Roman" w:hAnsi="Times New Roman" w:cs="Times New Roman"/>
              </w:rPr>
            </w:pPr>
          </w:p>
        </w:tc>
        <w:tc>
          <w:tcPr>
            <w:tcW w:w="1701" w:type="dxa"/>
          </w:tcPr>
          <w:p w14:paraId="7359091F" w14:textId="057DF5C9" w:rsidR="00F66DF2" w:rsidRDefault="001A3787" w:rsidP="007829FE">
            <w:pPr>
              <w:spacing w:line="360" w:lineRule="auto"/>
              <w:jc w:val="both"/>
              <w:rPr>
                <w:rFonts w:ascii="Times New Roman" w:hAnsi="Times New Roman" w:cs="Times New Roman"/>
              </w:rPr>
            </w:pPr>
            <w:r>
              <w:rPr>
                <w:rFonts w:ascii="Times New Roman" w:hAnsi="Times New Roman" w:cs="Times New Roman"/>
              </w:rPr>
              <w:t>0.17</w:t>
            </w:r>
            <w:r w:rsidR="00F66DF2">
              <w:rPr>
                <w:rFonts w:ascii="Times New Roman" w:hAnsi="Times New Roman" w:cs="Times New Roman"/>
              </w:rPr>
              <w:t xml:space="preserve"> </w:t>
            </w:r>
          </w:p>
          <w:p w14:paraId="39BFE1B3" w14:textId="2EE67F34" w:rsidR="00F66DF2" w:rsidRDefault="001A3787" w:rsidP="007829FE">
            <w:pPr>
              <w:spacing w:line="360" w:lineRule="auto"/>
              <w:jc w:val="both"/>
              <w:rPr>
                <w:rFonts w:ascii="Times New Roman" w:hAnsi="Times New Roman" w:cs="Times New Roman"/>
              </w:rPr>
            </w:pPr>
            <w:r>
              <w:rPr>
                <w:rFonts w:ascii="Times New Roman" w:hAnsi="Times New Roman" w:cs="Times New Roman"/>
              </w:rPr>
              <w:t>0.16</w:t>
            </w:r>
          </w:p>
          <w:p w14:paraId="11425830" w14:textId="4911210E" w:rsidR="00F66DF2" w:rsidRDefault="001A3787" w:rsidP="007829FE">
            <w:pPr>
              <w:spacing w:line="360" w:lineRule="auto"/>
              <w:jc w:val="both"/>
              <w:rPr>
                <w:rFonts w:ascii="Times New Roman" w:hAnsi="Times New Roman" w:cs="Times New Roman"/>
              </w:rPr>
            </w:pPr>
            <w:r>
              <w:rPr>
                <w:rFonts w:ascii="Times New Roman" w:hAnsi="Times New Roman" w:cs="Times New Roman"/>
              </w:rPr>
              <w:t>0.65</w:t>
            </w:r>
          </w:p>
          <w:p w14:paraId="393DD9D8" w14:textId="09FA6B82" w:rsidR="00F66DF2" w:rsidRDefault="001A3787" w:rsidP="007829FE">
            <w:pPr>
              <w:spacing w:line="360" w:lineRule="auto"/>
              <w:jc w:val="both"/>
              <w:rPr>
                <w:rFonts w:ascii="Times New Roman" w:hAnsi="Times New Roman" w:cs="Times New Roman"/>
              </w:rPr>
            </w:pPr>
            <w:r>
              <w:rPr>
                <w:rFonts w:ascii="Times New Roman" w:hAnsi="Times New Roman" w:cs="Times New Roman"/>
              </w:rPr>
              <w:t>0.41</w:t>
            </w:r>
          </w:p>
          <w:p w14:paraId="14DAF3FC"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-0.04</w:t>
            </w:r>
          </w:p>
          <w:p w14:paraId="2ECECD16" w14:textId="77777777" w:rsidR="00F66DF2" w:rsidRDefault="00F66DF2" w:rsidP="007829FE">
            <w:pPr>
              <w:spacing w:line="360" w:lineRule="auto"/>
              <w:jc w:val="both"/>
              <w:rPr>
                <w:rFonts w:ascii="Times New Roman" w:hAnsi="Times New Roman" w:cs="Times New Roman"/>
              </w:rPr>
            </w:pPr>
          </w:p>
        </w:tc>
        <w:tc>
          <w:tcPr>
            <w:tcW w:w="2178" w:type="dxa"/>
          </w:tcPr>
          <w:p w14:paraId="4E9E83DB"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0.003</w:t>
            </w:r>
          </w:p>
          <w:p w14:paraId="3235519C"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0.009</w:t>
            </w:r>
          </w:p>
          <w:p w14:paraId="42889A79"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0.000</w:t>
            </w:r>
          </w:p>
          <w:p w14:paraId="0D9AF4C5"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0.000</w:t>
            </w:r>
          </w:p>
          <w:p w14:paraId="0CACD0C2"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0.480</w:t>
            </w:r>
          </w:p>
        </w:tc>
        <w:tc>
          <w:tcPr>
            <w:tcW w:w="1761" w:type="dxa"/>
          </w:tcPr>
          <w:p w14:paraId="5CD155E0" w14:textId="6D4D248E" w:rsidR="00F66DF2" w:rsidRDefault="001A3787" w:rsidP="007829FE">
            <w:pPr>
              <w:spacing w:line="360" w:lineRule="auto"/>
              <w:jc w:val="both"/>
              <w:rPr>
                <w:rFonts w:ascii="Times New Roman" w:hAnsi="Times New Roman" w:cs="Times New Roman"/>
              </w:rPr>
            </w:pPr>
            <w:r>
              <w:rPr>
                <w:rFonts w:ascii="Times New Roman" w:hAnsi="Times New Roman" w:cs="Times New Roman"/>
              </w:rPr>
              <w:t>0.19</w:t>
            </w:r>
          </w:p>
          <w:p w14:paraId="65D86371" w14:textId="3DAF714B" w:rsidR="00F66DF2" w:rsidRDefault="001A3787" w:rsidP="007829FE">
            <w:pPr>
              <w:spacing w:line="360" w:lineRule="auto"/>
              <w:jc w:val="both"/>
              <w:rPr>
                <w:rFonts w:ascii="Times New Roman" w:hAnsi="Times New Roman" w:cs="Times New Roman"/>
              </w:rPr>
            </w:pPr>
            <w:r>
              <w:rPr>
                <w:rFonts w:ascii="Times New Roman" w:hAnsi="Times New Roman" w:cs="Times New Roman"/>
              </w:rPr>
              <w:t>0.13</w:t>
            </w:r>
          </w:p>
          <w:p w14:paraId="396BC390" w14:textId="4909D7E7" w:rsidR="00F66DF2" w:rsidRDefault="001A3787" w:rsidP="007829FE">
            <w:pPr>
              <w:spacing w:line="360" w:lineRule="auto"/>
              <w:jc w:val="both"/>
              <w:rPr>
                <w:rFonts w:ascii="Times New Roman" w:hAnsi="Times New Roman" w:cs="Times New Roman"/>
              </w:rPr>
            </w:pPr>
            <w:r>
              <w:rPr>
                <w:rFonts w:ascii="Times New Roman" w:hAnsi="Times New Roman" w:cs="Times New Roman"/>
              </w:rPr>
              <w:t>0.70</w:t>
            </w:r>
          </w:p>
          <w:p w14:paraId="763A3929"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0.26</w:t>
            </w:r>
          </w:p>
          <w:p w14:paraId="32AFCF88" w14:textId="4A6E8B5C" w:rsidR="00F66DF2" w:rsidRDefault="001A3787" w:rsidP="007829FE">
            <w:pPr>
              <w:spacing w:line="360" w:lineRule="auto"/>
              <w:jc w:val="both"/>
              <w:rPr>
                <w:rFonts w:ascii="Times New Roman" w:hAnsi="Times New Roman" w:cs="Times New Roman"/>
              </w:rPr>
            </w:pPr>
            <w:r>
              <w:rPr>
                <w:rFonts w:ascii="Times New Roman" w:hAnsi="Times New Roman" w:cs="Times New Roman"/>
              </w:rPr>
              <w:t>-0.24</w:t>
            </w:r>
          </w:p>
        </w:tc>
        <w:tc>
          <w:tcPr>
            <w:tcW w:w="2238" w:type="dxa"/>
          </w:tcPr>
          <w:p w14:paraId="1DB97524"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0.000</w:t>
            </w:r>
          </w:p>
          <w:p w14:paraId="6ECFACA8"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0.032</w:t>
            </w:r>
          </w:p>
          <w:p w14:paraId="301FAD48"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0.000</w:t>
            </w:r>
          </w:p>
          <w:p w14:paraId="4A476D8F"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0.000</w:t>
            </w:r>
          </w:p>
          <w:p w14:paraId="3142EEF3" w14:textId="77777777" w:rsidR="00F66DF2" w:rsidRDefault="00F66DF2" w:rsidP="007829FE">
            <w:pPr>
              <w:spacing w:line="360" w:lineRule="auto"/>
              <w:jc w:val="both"/>
              <w:rPr>
                <w:rFonts w:ascii="Times New Roman" w:hAnsi="Times New Roman" w:cs="Times New Roman"/>
              </w:rPr>
            </w:pPr>
            <w:r>
              <w:rPr>
                <w:rFonts w:ascii="Times New Roman" w:hAnsi="Times New Roman" w:cs="Times New Roman"/>
              </w:rPr>
              <w:t>0.000</w:t>
            </w:r>
          </w:p>
        </w:tc>
      </w:tr>
    </w:tbl>
    <w:p w14:paraId="75FE5ACF" w14:textId="0DE53452" w:rsidR="00F66DF2" w:rsidRPr="001A3787" w:rsidRDefault="001A3787" w:rsidP="00BB0980">
      <w:pPr>
        <w:shd w:val="clear" w:color="auto" w:fill="FFFFFF" w:themeFill="background1"/>
        <w:spacing w:before="240" w:line="360" w:lineRule="auto"/>
        <w:jc w:val="both"/>
        <w:rPr>
          <w:rFonts w:ascii="Times New Roman" w:hAnsi="Times New Roman" w:cs="Times New Roman"/>
          <w:i/>
          <w:iCs/>
        </w:rPr>
      </w:pPr>
      <w:r w:rsidRPr="001A3787">
        <w:rPr>
          <w:rFonts w:ascii="Times New Roman" w:hAnsi="Times New Roman" w:cs="Times New Roman"/>
          <w:i/>
          <w:iCs/>
        </w:rPr>
        <w:t xml:space="preserve">*Significant at 0.05 level </w:t>
      </w:r>
    </w:p>
    <w:p w14:paraId="39EEA605" w14:textId="1FE1A651" w:rsidR="00BB0980" w:rsidRDefault="00BD55F8" w:rsidP="00BB0980">
      <w:pPr>
        <w:pStyle w:val="Default"/>
        <w:spacing w:line="360" w:lineRule="auto"/>
        <w:jc w:val="both"/>
        <w:rPr>
          <w:bCs/>
          <w:color w:val="auto"/>
        </w:rPr>
      </w:pPr>
      <w:r>
        <w:rPr>
          <w:bCs/>
          <w:color w:val="auto"/>
        </w:rPr>
        <w:t>Consumer G</w:t>
      </w:r>
      <w:r w:rsidR="00BB0980" w:rsidRPr="002B0B9E">
        <w:rPr>
          <w:bCs/>
          <w:color w:val="auto"/>
        </w:rPr>
        <w:t>ender</w:t>
      </w:r>
      <w:r w:rsidR="00DB1D5A">
        <w:rPr>
          <w:bCs/>
          <w:color w:val="auto"/>
        </w:rPr>
        <w:t xml:space="preserve"> moderates</w:t>
      </w:r>
      <w:r w:rsidR="00BB0980" w:rsidRPr="002B0B9E">
        <w:rPr>
          <w:bCs/>
          <w:color w:val="auto"/>
        </w:rPr>
        <w:t xml:space="preserve"> the interaction between </w:t>
      </w:r>
      <w:r w:rsidR="00776503">
        <w:rPr>
          <w:bCs/>
          <w:color w:val="auto"/>
        </w:rPr>
        <w:t xml:space="preserve">Source Characteristics </w:t>
      </w:r>
      <w:r w:rsidR="00BB0980" w:rsidRPr="002B0B9E">
        <w:rPr>
          <w:bCs/>
          <w:color w:val="auto"/>
        </w:rPr>
        <w:t xml:space="preserve">and </w:t>
      </w:r>
      <w:r w:rsidRPr="002B0B9E">
        <w:rPr>
          <w:bCs/>
          <w:color w:val="auto"/>
        </w:rPr>
        <w:t>Consumer Purchasing Intention</w:t>
      </w:r>
      <w:r w:rsidR="00BB0980" w:rsidRPr="002B0B9E">
        <w:rPr>
          <w:bCs/>
          <w:color w:val="auto"/>
        </w:rPr>
        <w:t>. The result is significant and it</w:t>
      </w:r>
      <w:r w:rsidR="00DB1D5A">
        <w:rPr>
          <w:bCs/>
          <w:color w:val="auto"/>
        </w:rPr>
        <w:t xml:space="preserve"> can be</w:t>
      </w:r>
      <w:r w:rsidR="00BB0980" w:rsidRPr="002B0B9E">
        <w:rPr>
          <w:bCs/>
          <w:color w:val="auto"/>
        </w:rPr>
        <w:t xml:space="preserve"> conclude</w:t>
      </w:r>
      <w:r w:rsidR="00DB1D5A">
        <w:rPr>
          <w:bCs/>
          <w:color w:val="auto"/>
        </w:rPr>
        <w:t>d</w:t>
      </w:r>
      <w:r w:rsidR="00BB0980" w:rsidRPr="002B0B9E">
        <w:rPr>
          <w:bCs/>
          <w:color w:val="auto"/>
        </w:rPr>
        <w:t xml:space="preserve"> that consumer gender moderates the positive relationship between </w:t>
      </w:r>
      <w:r w:rsidR="00D3675F">
        <w:rPr>
          <w:bCs/>
          <w:color w:val="auto"/>
        </w:rPr>
        <w:t>Source Expertness, Source T</w:t>
      </w:r>
      <w:r w:rsidR="00BB0980">
        <w:rPr>
          <w:bCs/>
          <w:color w:val="auto"/>
        </w:rPr>
        <w:t xml:space="preserve">rustworthiness, </w:t>
      </w:r>
      <w:r w:rsidR="007548E3">
        <w:rPr>
          <w:bCs/>
          <w:color w:val="auto"/>
        </w:rPr>
        <w:t>Source Similarity</w:t>
      </w:r>
      <w:r w:rsidR="00BB0980">
        <w:rPr>
          <w:bCs/>
          <w:color w:val="auto"/>
        </w:rPr>
        <w:t xml:space="preserve">, </w:t>
      </w:r>
      <w:r w:rsidR="007548E3">
        <w:rPr>
          <w:bCs/>
          <w:color w:val="auto"/>
        </w:rPr>
        <w:t>Source Likeability</w:t>
      </w:r>
      <w:r w:rsidR="00BB0980">
        <w:rPr>
          <w:bCs/>
          <w:color w:val="auto"/>
        </w:rPr>
        <w:t xml:space="preserve"> </w:t>
      </w:r>
      <w:r w:rsidR="00BB0980" w:rsidRPr="002B0B9E">
        <w:rPr>
          <w:bCs/>
          <w:color w:val="auto"/>
        </w:rPr>
        <w:t xml:space="preserve">and </w:t>
      </w:r>
      <w:r w:rsidR="00D3675F" w:rsidRPr="002B0B9E">
        <w:rPr>
          <w:bCs/>
          <w:color w:val="auto"/>
        </w:rPr>
        <w:t>Consumer Purchasing Intention.</w:t>
      </w:r>
      <w:r w:rsidR="00BB0980" w:rsidRPr="002B0B9E">
        <w:rPr>
          <w:bCs/>
          <w:color w:val="auto"/>
        </w:rPr>
        <w:t xml:space="preserve"> </w:t>
      </w:r>
      <w:r w:rsidR="00DB1D5A">
        <w:rPr>
          <w:bCs/>
          <w:color w:val="auto"/>
        </w:rPr>
        <w:t>The r</w:t>
      </w:r>
      <w:r w:rsidR="00BB0980">
        <w:rPr>
          <w:bCs/>
          <w:color w:val="auto"/>
        </w:rPr>
        <w:t xml:space="preserve">esults are not significant for </w:t>
      </w:r>
      <w:r w:rsidR="00EC4ED5">
        <w:rPr>
          <w:bCs/>
          <w:color w:val="auto"/>
        </w:rPr>
        <w:t xml:space="preserve">Source </w:t>
      </w:r>
      <w:r w:rsidR="00241E59">
        <w:rPr>
          <w:bCs/>
          <w:color w:val="auto"/>
        </w:rPr>
        <w:t>Familiarity (</w:t>
      </w:r>
      <w:r w:rsidR="00EC4ED5">
        <w:rPr>
          <w:bCs/>
          <w:color w:val="auto"/>
        </w:rPr>
        <w:t>Refer T</w:t>
      </w:r>
      <w:r w:rsidR="00CB6750">
        <w:rPr>
          <w:bCs/>
          <w:color w:val="auto"/>
        </w:rPr>
        <w:t>able 2).</w:t>
      </w:r>
    </w:p>
    <w:p w14:paraId="1363DA2C" w14:textId="77777777" w:rsidR="00F85E80" w:rsidRDefault="00F85E80" w:rsidP="00EB0EE0">
      <w:pPr>
        <w:jc w:val="both"/>
        <w:rPr>
          <w:rFonts w:ascii="Times New Roman" w:hAnsi="Times New Roman" w:cs="Times New Roman"/>
          <w:b/>
        </w:rPr>
      </w:pPr>
    </w:p>
    <w:p w14:paraId="78B580FB" w14:textId="77777777" w:rsidR="00213127" w:rsidRDefault="00213127" w:rsidP="00EB0EE0">
      <w:pPr>
        <w:jc w:val="both"/>
        <w:rPr>
          <w:rFonts w:ascii="Times New Roman" w:hAnsi="Times New Roman" w:cs="Times New Roman"/>
          <w:b/>
        </w:rPr>
      </w:pPr>
    </w:p>
    <w:p w14:paraId="66220375" w14:textId="77777777" w:rsidR="000F6410" w:rsidRPr="002216AD" w:rsidRDefault="009F72CF" w:rsidP="00EB0EE0">
      <w:pPr>
        <w:jc w:val="both"/>
        <w:rPr>
          <w:rFonts w:ascii="Times New Roman" w:hAnsi="Times New Roman" w:cs="Times New Roman"/>
          <w:b/>
        </w:rPr>
      </w:pPr>
      <w:r w:rsidRPr="002216AD">
        <w:rPr>
          <w:rFonts w:ascii="Times New Roman" w:hAnsi="Times New Roman" w:cs="Times New Roman"/>
          <w:b/>
        </w:rPr>
        <w:t xml:space="preserve">Discussion </w:t>
      </w:r>
    </w:p>
    <w:p w14:paraId="41EB9D75" w14:textId="77777777" w:rsidR="009F72CF" w:rsidRPr="002216AD" w:rsidRDefault="009F72CF" w:rsidP="00EB0EE0">
      <w:pPr>
        <w:jc w:val="both"/>
        <w:rPr>
          <w:rFonts w:ascii="Times New Roman" w:hAnsi="Times New Roman" w:cs="Times New Roman"/>
          <w:b/>
        </w:rPr>
      </w:pPr>
    </w:p>
    <w:p w14:paraId="0704784F" w14:textId="77777777" w:rsidR="000F6410" w:rsidRPr="002216AD" w:rsidRDefault="009F72CF" w:rsidP="008241D2">
      <w:pPr>
        <w:spacing w:line="360" w:lineRule="auto"/>
        <w:jc w:val="both"/>
        <w:rPr>
          <w:rFonts w:ascii="Times New Roman" w:hAnsi="Times New Roman" w:cs="Times New Roman"/>
        </w:rPr>
      </w:pPr>
      <w:r w:rsidRPr="002216AD">
        <w:rPr>
          <w:rFonts w:ascii="Times New Roman" w:hAnsi="Times New Roman" w:cs="Times New Roman"/>
        </w:rPr>
        <w:t xml:space="preserve">This research focused on examining the </w:t>
      </w:r>
      <w:r w:rsidR="008241D2" w:rsidRPr="002216AD">
        <w:rPr>
          <w:rFonts w:ascii="Times New Roman" w:hAnsi="Times New Roman" w:cs="Times New Roman"/>
        </w:rPr>
        <w:t xml:space="preserve">effectiveness of celebrity endorsement on social media on </w:t>
      </w:r>
      <w:r w:rsidR="00D3675F" w:rsidRPr="002216AD">
        <w:rPr>
          <w:rFonts w:ascii="Times New Roman" w:hAnsi="Times New Roman" w:cs="Times New Roman"/>
        </w:rPr>
        <w:t>Consumer’s Purchase Intention</w:t>
      </w:r>
      <w:r w:rsidR="008241D2" w:rsidRPr="002216AD">
        <w:rPr>
          <w:rFonts w:ascii="Times New Roman" w:hAnsi="Times New Roman" w:cs="Times New Roman"/>
        </w:rPr>
        <w:t>. According to the findings</w:t>
      </w:r>
      <w:r w:rsidR="00DB1D5A">
        <w:rPr>
          <w:rFonts w:ascii="Times New Roman" w:hAnsi="Times New Roman" w:cs="Times New Roman"/>
        </w:rPr>
        <w:t>,</w:t>
      </w:r>
      <w:r w:rsidR="008241D2" w:rsidRPr="002216AD">
        <w:rPr>
          <w:rFonts w:ascii="Times New Roman" w:hAnsi="Times New Roman" w:cs="Times New Roman"/>
        </w:rPr>
        <w:t xml:space="preserve"> there is a positive relationship between </w:t>
      </w:r>
      <w:r w:rsidR="00D3675F" w:rsidRPr="002216AD">
        <w:rPr>
          <w:rFonts w:ascii="Times New Roman" w:hAnsi="Times New Roman" w:cs="Times New Roman"/>
        </w:rPr>
        <w:t>Source Expertness, Source Trustworthiness</w:t>
      </w:r>
      <w:r w:rsidR="008241D2" w:rsidRPr="002216AD">
        <w:rPr>
          <w:rFonts w:ascii="Times New Roman" w:hAnsi="Times New Roman" w:cs="Times New Roman"/>
        </w:rPr>
        <w:t xml:space="preserve">, </w:t>
      </w:r>
      <w:r w:rsidR="007548E3">
        <w:rPr>
          <w:rFonts w:ascii="Times New Roman" w:hAnsi="Times New Roman" w:cs="Times New Roman"/>
        </w:rPr>
        <w:t>Source Likeability</w:t>
      </w:r>
      <w:r w:rsidR="008241D2" w:rsidRPr="002216AD">
        <w:rPr>
          <w:rFonts w:ascii="Times New Roman" w:hAnsi="Times New Roman" w:cs="Times New Roman"/>
        </w:rPr>
        <w:t xml:space="preserve">, </w:t>
      </w:r>
      <w:r w:rsidR="007548E3">
        <w:rPr>
          <w:rFonts w:ascii="Times New Roman" w:hAnsi="Times New Roman" w:cs="Times New Roman"/>
        </w:rPr>
        <w:t>Source Similarity</w:t>
      </w:r>
      <w:r w:rsidR="008241D2" w:rsidRPr="002216AD">
        <w:rPr>
          <w:rFonts w:ascii="Times New Roman" w:hAnsi="Times New Roman" w:cs="Times New Roman"/>
        </w:rPr>
        <w:t xml:space="preserve"> and </w:t>
      </w:r>
      <w:r w:rsidR="00DB1D5A">
        <w:rPr>
          <w:rFonts w:ascii="Times New Roman" w:hAnsi="Times New Roman" w:cs="Times New Roman"/>
        </w:rPr>
        <w:t xml:space="preserve">the </w:t>
      </w:r>
      <w:r w:rsidR="00D3675F" w:rsidRPr="002216AD">
        <w:rPr>
          <w:rFonts w:ascii="Times New Roman" w:hAnsi="Times New Roman" w:cs="Times New Roman"/>
        </w:rPr>
        <w:t>Consumer’s Purchase Intention</w:t>
      </w:r>
      <w:r w:rsidR="008241D2" w:rsidRPr="002216AD">
        <w:rPr>
          <w:rFonts w:ascii="Times New Roman" w:hAnsi="Times New Roman" w:cs="Times New Roman"/>
        </w:rPr>
        <w:t xml:space="preserve">. </w:t>
      </w:r>
      <w:r w:rsidR="00C64C3A" w:rsidRPr="002216AD">
        <w:rPr>
          <w:rFonts w:ascii="Times New Roman" w:hAnsi="Times New Roman" w:cs="Times New Roman"/>
        </w:rPr>
        <w:t>Further</w:t>
      </w:r>
      <w:r w:rsidR="00DB1D5A">
        <w:rPr>
          <w:rFonts w:ascii="Times New Roman" w:hAnsi="Times New Roman" w:cs="Times New Roman"/>
        </w:rPr>
        <w:t>more,</w:t>
      </w:r>
      <w:r w:rsidR="00C64C3A" w:rsidRPr="002216AD">
        <w:rPr>
          <w:rFonts w:ascii="Times New Roman" w:hAnsi="Times New Roman" w:cs="Times New Roman"/>
        </w:rPr>
        <w:t xml:space="preserve"> </w:t>
      </w:r>
      <w:r w:rsidR="00DB1D5A">
        <w:rPr>
          <w:rFonts w:ascii="Times New Roman" w:hAnsi="Times New Roman" w:cs="Times New Roman"/>
        </w:rPr>
        <w:t xml:space="preserve">the </w:t>
      </w:r>
      <w:r w:rsidR="00C64C3A" w:rsidRPr="002216AD">
        <w:rPr>
          <w:rFonts w:ascii="Times New Roman" w:hAnsi="Times New Roman" w:cs="Times New Roman"/>
        </w:rPr>
        <w:t xml:space="preserve">findings </w:t>
      </w:r>
      <w:r w:rsidR="007B0ED1">
        <w:rPr>
          <w:rFonts w:ascii="Times New Roman" w:hAnsi="Times New Roman" w:cs="Times New Roman"/>
        </w:rPr>
        <w:t>show</w:t>
      </w:r>
      <w:r w:rsidR="00C64C3A" w:rsidRPr="002216AD">
        <w:rPr>
          <w:rFonts w:ascii="Times New Roman" w:hAnsi="Times New Roman" w:cs="Times New Roman"/>
        </w:rPr>
        <w:t xml:space="preserve"> that there is a negative relationship between </w:t>
      </w:r>
      <w:r w:rsidR="004C29D2">
        <w:rPr>
          <w:rFonts w:ascii="Times New Roman" w:hAnsi="Times New Roman" w:cs="Times New Roman"/>
        </w:rPr>
        <w:t xml:space="preserve">Source Familiarity </w:t>
      </w:r>
      <w:r w:rsidR="00C64C3A" w:rsidRPr="002216AD">
        <w:rPr>
          <w:rFonts w:ascii="Times New Roman" w:hAnsi="Times New Roman" w:cs="Times New Roman"/>
        </w:rPr>
        <w:t xml:space="preserve">and </w:t>
      </w:r>
      <w:r w:rsidR="00F85E80">
        <w:rPr>
          <w:rFonts w:ascii="Times New Roman" w:hAnsi="Times New Roman" w:cs="Times New Roman"/>
        </w:rPr>
        <w:t xml:space="preserve">the </w:t>
      </w:r>
      <w:r w:rsidR="00D3675F" w:rsidRPr="002216AD">
        <w:rPr>
          <w:rFonts w:ascii="Times New Roman" w:hAnsi="Times New Roman" w:cs="Times New Roman"/>
        </w:rPr>
        <w:t xml:space="preserve">Consumer’s Purchase Intention. </w:t>
      </w:r>
    </w:p>
    <w:p w14:paraId="51882A44" w14:textId="77777777" w:rsidR="00957002" w:rsidRPr="002216AD" w:rsidRDefault="00AA6C66" w:rsidP="00957002">
      <w:pPr>
        <w:spacing w:line="360" w:lineRule="auto"/>
        <w:jc w:val="both"/>
        <w:rPr>
          <w:rFonts w:ascii="Times New Roman" w:hAnsi="Times New Roman" w:cs="Times New Roman"/>
        </w:rPr>
      </w:pPr>
      <w:r>
        <w:rPr>
          <w:rFonts w:ascii="Times New Roman" w:hAnsi="Times New Roman" w:cs="Times New Roman"/>
        </w:rPr>
        <w:lastRenderedPageBreak/>
        <w:t xml:space="preserve">Source Expertness </w:t>
      </w:r>
      <w:r w:rsidR="00957002" w:rsidRPr="002216AD">
        <w:rPr>
          <w:rFonts w:ascii="Times New Roman" w:hAnsi="Times New Roman" w:cs="Times New Roman"/>
        </w:rPr>
        <w:t xml:space="preserve">is accepted as the most important </w:t>
      </w:r>
      <w:r w:rsidR="00F85E80">
        <w:rPr>
          <w:rFonts w:ascii="Times New Roman" w:hAnsi="Times New Roman" w:cs="Times New Roman"/>
        </w:rPr>
        <w:t xml:space="preserve">Source Characteristic </w:t>
      </w:r>
      <w:r w:rsidR="00957002" w:rsidRPr="002216AD">
        <w:rPr>
          <w:rFonts w:ascii="Times New Roman" w:hAnsi="Times New Roman" w:cs="Times New Roman"/>
        </w:rPr>
        <w:t>for</w:t>
      </w:r>
      <w:r w:rsidR="007B0ED1">
        <w:rPr>
          <w:rFonts w:ascii="Times New Roman" w:hAnsi="Times New Roman" w:cs="Times New Roman"/>
        </w:rPr>
        <w:t xml:space="preserve"> </w:t>
      </w:r>
      <w:r w:rsidR="00FC1B54">
        <w:rPr>
          <w:rFonts w:ascii="Times New Roman" w:hAnsi="Times New Roman" w:cs="Times New Roman"/>
        </w:rPr>
        <w:t xml:space="preserve">the </w:t>
      </w:r>
      <w:r w:rsidR="00FC1B54" w:rsidRPr="002216AD">
        <w:rPr>
          <w:rFonts w:ascii="Times New Roman" w:hAnsi="Times New Roman" w:cs="Times New Roman"/>
        </w:rPr>
        <w:t>endorsement</w:t>
      </w:r>
      <w:r w:rsidR="00957002" w:rsidRPr="002216AD">
        <w:rPr>
          <w:rFonts w:ascii="Times New Roman" w:hAnsi="Times New Roman" w:cs="Times New Roman"/>
        </w:rPr>
        <w:t xml:space="preserve"> to be successful</w:t>
      </w:r>
      <w:r w:rsidR="00DB1D5A">
        <w:rPr>
          <w:rFonts w:ascii="Times New Roman" w:hAnsi="Times New Roman" w:cs="Times New Roman"/>
        </w:rPr>
        <w:t>,</w:t>
      </w:r>
      <w:r w:rsidR="00957002" w:rsidRPr="002216AD">
        <w:rPr>
          <w:rFonts w:ascii="Times New Roman" w:hAnsi="Times New Roman" w:cs="Times New Roman"/>
        </w:rPr>
        <w:t xml:space="preserve"> as </w:t>
      </w:r>
      <w:proofErr w:type="spellStart"/>
      <w:r w:rsidR="00957002" w:rsidRPr="002216AD">
        <w:rPr>
          <w:rFonts w:ascii="Times New Roman" w:hAnsi="Times New Roman" w:cs="Times New Roman"/>
        </w:rPr>
        <w:t>Daneshvary</w:t>
      </w:r>
      <w:proofErr w:type="spellEnd"/>
      <w:r w:rsidR="00957002" w:rsidRPr="002216AD">
        <w:rPr>
          <w:rFonts w:ascii="Times New Roman" w:hAnsi="Times New Roman" w:cs="Times New Roman"/>
        </w:rPr>
        <w:t xml:space="preserve"> and </w:t>
      </w:r>
      <w:proofErr w:type="spellStart"/>
      <w:r w:rsidR="00957002" w:rsidRPr="002216AD">
        <w:rPr>
          <w:rFonts w:ascii="Times New Roman" w:hAnsi="Times New Roman" w:cs="Times New Roman"/>
        </w:rPr>
        <w:t>Schwer</w:t>
      </w:r>
      <w:proofErr w:type="spellEnd"/>
      <w:r w:rsidR="00DB1D5A">
        <w:rPr>
          <w:rFonts w:ascii="Times New Roman" w:hAnsi="Times New Roman" w:cs="Times New Roman"/>
        </w:rPr>
        <w:t xml:space="preserve"> have</w:t>
      </w:r>
      <w:r w:rsidR="00957002" w:rsidRPr="002216AD">
        <w:rPr>
          <w:rFonts w:ascii="Times New Roman" w:hAnsi="Times New Roman" w:cs="Times New Roman"/>
        </w:rPr>
        <w:t xml:space="preserve"> indicated (2000: 204). Celebrities might be perceived as ha</w:t>
      </w:r>
      <w:r w:rsidR="007B0ED1">
        <w:rPr>
          <w:rFonts w:ascii="Times New Roman" w:hAnsi="Times New Roman" w:cs="Times New Roman"/>
        </w:rPr>
        <w:t>ving more expertise</w:t>
      </w:r>
      <w:r w:rsidR="005F33EC">
        <w:rPr>
          <w:rFonts w:ascii="Times New Roman" w:hAnsi="Times New Roman" w:cs="Times New Roman"/>
        </w:rPr>
        <w:t xml:space="preserve"> about the product</w:t>
      </w:r>
      <w:r w:rsidR="007B0ED1">
        <w:rPr>
          <w:rFonts w:ascii="Times New Roman" w:hAnsi="Times New Roman" w:cs="Times New Roman"/>
        </w:rPr>
        <w:t xml:space="preserve"> than </w:t>
      </w:r>
      <w:r w:rsidR="005F33EC">
        <w:rPr>
          <w:rFonts w:ascii="Times New Roman" w:hAnsi="Times New Roman" w:cs="Times New Roman"/>
        </w:rPr>
        <w:t xml:space="preserve">other ordinary </w:t>
      </w:r>
      <w:r w:rsidR="00FF2D3B">
        <w:rPr>
          <w:rFonts w:ascii="Times New Roman" w:hAnsi="Times New Roman" w:cs="Times New Roman"/>
        </w:rPr>
        <w:t>spokespersons</w:t>
      </w:r>
      <w:r w:rsidR="007C31D6">
        <w:rPr>
          <w:rFonts w:ascii="Times New Roman" w:hAnsi="Times New Roman" w:cs="Times New Roman"/>
        </w:rPr>
        <w:t>. (</w:t>
      </w:r>
      <w:r w:rsidR="00FF2D3B">
        <w:rPr>
          <w:rFonts w:ascii="Times New Roman" w:hAnsi="Times New Roman" w:cs="Times New Roman"/>
        </w:rPr>
        <w:t>V</w:t>
      </w:r>
      <w:r w:rsidR="00957002" w:rsidRPr="002216AD">
        <w:rPr>
          <w:rFonts w:ascii="Times New Roman" w:hAnsi="Times New Roman" w:cs="Times New Roman"/>
        </w:rPr>
        <w:t xml:space="preserve">an der </w:t>
      </w:r>
      <w:proofErr w:type="spellStart"/>
      <w:r w:rsidR="00957002" w:rsidRPr="002216AD">
        <w:rPr>
          <w:rFonts w:ascii="Times New Roman" w:hAnsi="Times New Roman" w:cs="Times New Roman"/>
        </w:rPr>
        <w:t>Waldt</w:t>
      </w:r>
      <w:proofErr w:type="spellEnd"/>
      <w:r w:rsidR="00957002" w:rsidRPr="002216AD">
        <w:rPr>
          <w:rFonts w:ascii="Times New Roman" w:hAnsi="Times New Roman" w:cs="Times New Roman"/>
        </w:rPr>
        <w:t xml:space="preserve"> et al., 2009). Similarly, </w:t>
      </w:r>
      <w:proofErr w:type="spellStart"/>
      <w:r w:rsidR="00957002" w:rsidRPr="002216AD">
        <w:rPr>
          <w:rFonts w:ascii="Times New Roman" w:hAnsi="Times New Roman" w:cs="Times New Roman"/>
        </w:rPr>
        <w:t>Crano</w:t>
      </w:r>
      <w:proofErr w:type="spellEnd"/>
      <w:r w:rsidR="00957002" w:rsidRPr="002216AD">
        <w:rPr>
          <w:rFonts w:ascii="Times New Roman" w:hAnsi="Times New Roman" w:cs="Times New Roman"/>
        </w:rPr>
        <w:t xml:space="preserve"> (1970) experimentally manipulated the dimensions of expertise and found that subjects exposed to an expert source exhibited more agreement with the advocated position than did those exposed to a low-expertise source. So </w:t>
      </w:r>
      <w:r w:rsidR="00DB1D5A">
        <w:rPr>
          <w:rFonts w:ascii="Times New Roman" w:hAnsi="Times New Roman" w:cs="Times New Roman"/>
        </w:rPr>
        <w:t xml:space="preserve">the </w:t>
      </w:r>
      <w:r w:rsidR="00957002" w:rsidRPr="002216AD">
        <w:rPr>
          <w:rFonts w:ascii="Times New Roman" w:hAnsi="Times New Roman" w:cs="Times New Roman"/>
        </w:rPr>
        <w:t xml:space="preserve">findings of the current study further authenticated the findings of </w:t>
      </w:r>
      <w:r w:rsidR="00DB1D5A">
        <w:rPr>
          <w:rFonts w:ascii="Times New Roman" w:hAnsi="Times New Roman" w:cs="Times New Roman"/>
        </w:rPr>
        <w:t>other researchers</w:t>
      </w:r>
      <w:r w:rsidR="00F85E80">
        <w:rPr>
          <w:rFonts w:ascii="Times New Roman" w:hAnsi="Times New Roman" w:cs="Times New Roman"/>
        </w:rPr>
        <w:t xml:space="preserve"> </w:t>
      </w:r>
      <w:r w:rsidR="00957002" w:rsidRPr="002216AD">
        <w:rPr>
          <w:rFonts w:ascii="Times New Roman" w:hAnsi="Times New Roman" w:cs="Times New Roman"/>
        </w:rPr>
        <w:t>(</w:t>
      </w:r>
      <w:proofErr w:type="spellStart"/>
      <w:r w:rsidR="00957002" w:rsidRPr="002216AD">
        <w:rPr>
          <w:rFonts w:ascii="Times New Roman" w:hAnsi="Times New Roman" w:cs="Times New Roman"/>
        </w:rPr>
        <w:t>Horai</w:t>
      </w:r>
      <w:proofErr w:type="spellEnd"/>
      <w:r w:rsidR="00957002" w:rsidRPr="002216AD">
        <w:rPr>
          <w:rFonts w:ascii="Times New Roman" w:hAnsi="Times New Roman" w:cs="Times New Roman"/>
        </w:rPr>
        <w:t xml:space="preserve">, </w:t>
      </w:r>
      <w:proofErr w:type="spellStart"/>
      <w:r w:rsidR="00957002" w:rsidRPr="002216AD">
        <w:rPr>
          <w:rFonts w:ascii="Times New Roman" w:hAnsi="Times New Roman" w:cs="Times New Roman"/>
        </w:rPr>
        <w:t>Naccari</w:t>
      </w:r>
      <w:proofErr w:type="spellEnd"/>
      <w:r w:rsidR="00957002" w:rsidRPr="002216AD">
        <w:rPr>
          <w:rFonts w:ascii="Times New Roman" w:hAnsi="Times New Roman" w:cs="Times New Roman"/>
        </w:rPr>
        <w:t xml:space="preserve">, and </w:t>
      </w:r>
      <w:proofErr w:type="spellStart"/>
      <w:r w:rsidR="00957002" w:rsidRPr="002216AD">
        <w:rPr>
          <w:rFonts w:ascii="Times New Roman" w:hAnsi="Times New Roman" w:cs="Times New Roman"/>
        </w:rPr>
        <w:t>Fatoullah</w:t>
      </w:r>
      <w:proofErr w:type="spellEnd"/>
      <w:r w:rsidR="00957002" w:rsidRPr="002216AD">
        <w:rPr>
          <w:rFonts w:ascii="Times New Roman" w:hAnsi="Times New Roman" w:cs="Times New Roman"/>
        </w:rPr>
        <w:t xml:space="preserve"> 1974; Maddux and Rogers 1980; Mills and Harvey 1972; Ross 1973). Their research shows that </w:t>
      </w:r>
      <w:r>
        <w:rPr>
          <w:rFonts w:ascii="Times New Roman" w:hAnsi="Times New Roman" w:cs="Times New Roman"/>
        </w:rPr>
        <w:t xml:space="preserve">Source Expertness </w:t>
      </w:r>
      <w:r w:rsidR="00957002" w:rsidRPr="002216AD">
        <w:rPr>
          <w:rFonts w:ascii="Times New Roman" w:hAnsi="Times New Roman" w:cs="Times New Roman"/>
        </w:rPr>
        <w:t>positively affects</w:t>
      </w:r>
      <w:r w:rsidR="00DB1D5A">
        <w:rPr>
          <w:rFonts w:ascii="Times New Roman" w:hAnsi="Times New Roman" w:cs="Times New Roman"/>
        </w:rPr>
        <w:t xml:space="preserve"> a</w:t>
      </w:r>
      <w:r w:rsidR="00957002" w:rsidRPr="002216AD">
        <w:rPr>
          <w:rFonts w:ascii="Times New Roman" w:hAnsi="Times New Roman" w:cs="Times New Roman"/>
        </w:rPr>
        <w:t xml:space="preserve"> </w:t>
      </w:r>
      <w:r w:rsidR="00F24E4B" w:rsidRPr="002216AD">
        <w:rPr>
          <w:rFonts w:ascii="Times New Roman" w:hAnsi="Times New Roman" w:cs="Times New Roman"/>
        </w:rPr>
        <w:t>Consumer’s Purchasing Intention</w:t>
      </w:r>
      <w:r w:rsidR="00957002" w:rsidRPr="002216AD">
        <w:rPr>
          <w:rFonts w:ascii="Times New Roman" w:hAnsi="Times New Roman" w:cs="Times New Roman"/>
        </w:rPr>
        <w:t xml:space="preserve">. </w:t>
      </w:r>
    </w:p>
    <w:p w14:paraId="6FCA5C0D" w14:textId="77777777" w:rsidR="00957002" w:rsidRPr="002216AD" w:rsidRDefault="00AA6C66" w:rsidP="00957002">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Source Trustworthiness </w:t>
      </w:r>
      <w:r w:rsidR="00957002" w:rsidRPr="002216AD">
        <w:rPr>
          <w:rFonts w:ascii="Times New Roman" w:hAnsi="Times New Roman" w:cs="Times New Roman"/>
        </w:rPr>
        <w:t>of the communicator (celebrity) is an important construct in persuasion and attitude-change research. Priester</w:t>
      </w:r>
      <w:r w:rsidR="00DB1D5A">
        <w:rPr>
          <w:rFonts w:ascii="Times New Roman" w:hAnsi="Times New Roman" w:cs="Times New Roman"/>
        </w:rPr>
        <w:t xml:space="preserve"> </w:t>
      </w:r>
      <w:r w:rsidR="00957002" w:rsidRPr="002216AD">
        <w:rPr>
          <w:rFonts w:ascii="Times New Roman" w:hAnsi="Times New Roman" w:cs="Times New Roman"/>
        </w:rPr>
        <w:t xml:space="preserve">&amp; Petty (2003) noted that if a celebrity endorser is perceived to be highly trustworthy, a consumer might not scrutinize the advertising message as much and may unthinkingly accept the conclusion as </w:t>
      </w:r>
      <w:r w:rsidR="001C4A54" w:rsidRPr="002216AD">
        <w:rPr>
          <w:rFonts w:ascii="Times New Roman" w:hAnsi="Times New Roman" w:cs="Times New Roman"/>
        </w:rPr>
        <w:t>valid. Further</w:t>
      </w:r>
      <w:r w:rsidR="00957002" w:rsidRPr="002216AD">
        <w:rPr>
          <w:rFonts w:ascii="Times New Roman" w:hAnsi="Times New Roman" w:cs="Times New Roman"/>
        </w:rPr>
        <w:t xml:space="preserve">, with the widespread use of celebrities and athletes in paid commercials, the audience does not associate a high level of trustworthiness with individuals who get paid handsomely to promote a product. These explanations seem to imply that respondents perceive low trustworthiness as being </w:t>
      </w:r>
      <w:r w:rsidR="00DB1D5A">
        <w:rPr>
          <w:rFonts w:ascii="Times New Roman" w:hAnsi="Times New Roman" w:cs="Times New Roman"/>
        </w:rPr>
        <w:t xml:space="preserve">a </w:t>
      </w:r>
      <w:r w:rsidR="00957002" w:rsidRPr="002216AD">
        <w:rPr>
          <w:rFonts w:ascii="Times New Roman" w:hAnsi="Times New Roman" w:cs="Times New Roman"/>
        </w:rPr>
        <w:t xml:space="preserve">common characteristic among celebrities and thus </w:t>
      </w:r>
      <w:r w:rsidR="00DB1D5A">
        <w:rPr>
          <w:rFonts w:ascii="Times New Roman" w:hAnsi="Times New Roman" w:cs="Times New Roman"/>
        </w:rPr>
        <w:t xml:space="preserve">tend to </w:t>
      </w:r>
      <w:r w:rsidR="00957002" w:rsidRPr="002216AD">
        <w:rPr>
          <w:rFonts w:ascii="Times New Roman" w:hAnsi="Times New Roman" w:cs="Times New Roman"/>
        </w:rPr>
        <w:t>ignore</w:t>
      </w:r>
      <w:r w:rsidR="00DB1D5A">
        <w:rPr>
          <w:rFonts w:ascii="Times New Roman" w:hAnsi="Times New Roman" w:cs="Times New Roman"/>
        </w:rPr>
        <w:t xml:space="preserve"> their message</w:t>
      </w:r>
      <w:r w:rsidR="00957002" w:rsidRPr="002216AD">
        <w:rPr>
          <w:rFonts w:ascii="Times New Roman" w:hAnsi="Times New Roman" w:cs="Times New Roman"/>
        </w:rPr>
        <w:t xml:space="preserve">. According to the studies that have investigated </w:t>
      </w:r>
      <w:r>
        <w:rPr>
          <w:rFonts w:ascii="Times New Roman" w:hAnsi="Times New Roman" w:cs="Times New Roman"/>
        </w:rPr>
        <w:t xml:space="preserve">Source Trustworthiness </w:t>
      </w:r>
      <w:r w:rsidR="00957002" w:rsidRPr="002216AD">
        <w:rPr>
          <w:rFonts w:ascii="Times New Roman" w:hAnsi="Times New Roman" w:cs="Times New Roman"/>
        </w:rPr>
        <w:t xml:space="preserve">and Consumer Purchasing </w:t>
      </w:r>
      <w:r w:rsidR="000250BD" w:rsidRPr="002216AD">
        <w:rPr>
          <w:rFonts w:ascii="Times New Roman" w:hAnsi="Times New Roman" w:cs="Times New Roman"/>
        </w:rPr>
        <w:t>Intention,</w:t>
      </w:r>
      <w:r w:rsidR="00957002" w:rsidRPr="002216AD">
        <w:rPr>
          <w:rFonts w:ascii="Times New Roman" w:hAnsi="Times New Roman" w:cs="Times New Roman"/>
        </w:rPr>
        <w:t xml:space="preserve"> the results suggest that </w:t>
      </w:r>
      <w:r>
        <w:rPr>
          <w:rFonts w:ascii="Times New Roman" w:hAnsi="Times New Roman" w:cs="Times New Roman"/>
        </w:rPr>
        <w:t xml:space="preserve">Source Trustworthiness </w:t>
      </w:r>
      <w:r w:rsidR="00957002" w:rsidRPr="002216AD">
        <w:rPr>
          <w:rFonts w:ascii="Times New Roman" w:hAnsi="Times New Roman" w:cs="Times New Roman"/>
        </w:rPr>
        <w:t xml:space="preserve">of the celebrity influences </w:t>
      </w:r>
      <w:r w:rsidR="00F85E80">
        <w:rPr>
          <w:rFonts w:ascii="Times New Roman" w:hAnsi="Times New Roman" w:cs="Times New Roman"/>
        </w:rPr>
        <w:t xml:space="preserve">the </w:t>
      </w:r>
      <w:r w:rsidR="005F108F" w:rsidRPr="002216AD">
        <w:rPr>
          <w:rFonts w:ascii="Times New Roman" w:hAnsi="Times New Roman" w:cs="Times New Roman"/>
        </w:rPr>
        <w:t>Consumer’s Purchasing Intention</w:t>
      </w:r>
      <w:r w:rsidR="00957002" w:rsidRPr="002216AD">
        <w:rPr>
          <w:rFonts w:ascii="Times New Roman" w:hAnsi="Times New Roman" w:cs="Times New Roman"/>
        </w:rPr>
        <w:t xml:space="preserve">. </w:t>
      </w:r>
    </w:p>
    <w:p w14:paraId="413A4766" w14:textId="77777777" w:rsidR="002216AD" w:rsidRPr="002216AD" w:rsidRDefault="000250BD" w:rsidP="000250BD">
      <w:pPr>
        <w:pStyle w:val="Default"/>
        <w:spacing w:line="360" w:lineRule="auto"/>
        <w:jc w:val="both"/>
      </w:pPr>
      <w:r w:rsidRPr="002216AD">
        <w:t>McGuire (1985) state</w:t>
      </w:r>
      <w:r w:rsidR="00423DB8">
        <w:t>d</w:t>
      </w:r>
      <w:r w:rsidRPr="002216AD">
        <w:t xml:space="preserve"> that when people like the celebrity</w:t>
      </w:r>
      <w:r w:rsidR="00F85E80">
        <w:t>,</w:t>
      </w:r>
      <w:r w:rsidRPr="002216AD">
        <w:t xml:space="preserve"> they also like the accompanying brand</w:t>
      </w:r>
      <w:r w:rsidR="00423DB8">
        <w:t>,</w:t>
      </w:r>
      <w:r w:rsidRPr="002216AD">
        <w:t xml:space="preserve"> and therefore celebrities are used in commercials and advertisements. </w:t>
      </w:r>
      <w:r w:rsidR="00F85E80">
        <w:t>Thus c</w:t>
      </w:r>
      <w:r w:rsidRPr="002216AD">
        <w:t xml:space="preserve">elebrity endorsement will influence consumer behavior and attitude (Belch &amp; Belch, 2001) and advertisers believe that a celebrity can influence the consumer’s vision of the company’s image. </w:t>
      </w:r>
      <w:r w:rsidR="00423DB8">
        <w:t xml:space="preserve">A </w:t>
      </w:r>
      <w:r w:rsidR="005F108F" w:rsidRPr="002216AD">
        <w:t>Consumer’</w:t>
      </w:r>
      <w:r w:rsidRPr="002216AD">
        <w:t>s Purchase Intention</w:t>
      </w:r>
      <w:r w:rsidR="00FC1B54">
        <w:t xml:space="preserve"> </w:t>
      </w:r>
      <w:r w:rsidRPr="002216AD">
        <w:t xml:space="preserve">is a part of </w:t>
      </w:r>
      <w:r w:rsidR="00423DB8">
        <w:t xml:space="preserve">his/her </w:t>
      </w:r>
      <w:r w:rsidRPr="002216AD">
        <w:t>attitude</w:t>
      </w:r>
      <w:r w:rsidR="00423DB8">
        <w:t xml:space="preserve"> towards the product/service</w:t>
      </w:r>
      <w:r w:rsidRPr="002216AD">
        <w:t>. So the hypothesis</w:t>
      </w:r>
      <w:r w:rsidR="00423DB8">
        <w:t>,</w:t>
      </w:r>
      <w:r w:rsidRPr="002216AD">
        <w:t xml:space="preserve"> that there is a positive relationship between </w:t>
      </w:r>
      <w:r w:rsidR="007548E3">
        <w:t>Source Likeability</w:t>
      </w:r>
      <w:r w:rsidRPr="002216AD">
        <w:t xml:space="preserve"> </w:t>
      </w:r>
      <w:r w:rsidR="00FC1B54" w:rsidRPr="002216AD">
        <w:t xml:space="preserve">and </w:t>
      </w:r>
      <w:r w:rsidR="005F108F" w:rsidRPr="002216AD">
        <w:t>Consumer’s Purchasing Intention</w:t>
      </w:r>
      <w:r w:rsidR="00423DB8">
        <w:t>, was advanced</w:t>
      </w:r>
      <w:r w:rsidRPr="002216AD">
        <w:t>. This finding is one of the main contributions of the present study to the existing body of literature</w:t>
      </w:r>
      <w:r w:rsidR="00423DB8">
        <w:t>.</w:t>
      </w:r>
      <w:r w:rsidRPr="002216AD">
        <w:t xml:space="preserve"> </w:t>
      </w:r>
      <w:r w:rsidR="00423DB8">
        <w:t>A</w:t>
      </w:r>
      <w:r w:rsidRPr="002216AD">
        <w:t xml:space="preserve">ccording to </w:t>
      </w:r>
      <w:r w:rsidR="005124F5">
        <w:t xml:space="preserve">the </w:t>
      </w:r>
      <w:r w:rsidRPr="002216AD">
        <w:t>researcher</w:t>
      </w:r>
      <w:r w:rsidR="00423DB8">
        <w:t>’</w:t>
      </w:r>
      <w:r w:rsidRPr="002216AD">
        <w:t>s readings</w:t>
      </w:r>
      <w:r w:rsidR="00423DB8">
        <w:t>,</w:t>
      </w:r>
      <w:r w:rsidRPr="002216AD">
        <w:t xml:space="preserve"> likeability has not been conceptualized as a</w:t>
      </w:r>
      <w:r w:rsidR="00FC1B54">
        <w:t>n</w:t>
      </w:r>
      <w:r w:rsidRPr="002216AD">
        <w:t xml:space="preserve"> independent variable </w:t>
      </w:r>
      <w:r w:rsidR="00423DB8">
        <w:t xml:space="preserve">in relation </w:t>
      </w:r>
      <w:r w:rsidRPr="002216AD">
        <w:t xml:space="preserve">to purchasing intention , while other variables such as Brand Equity </w:t>
      </w:r>
      <w:sdt>
        <w:sdtPr>
          <w:id w:val="651723753"/>
          <w:citation/>
        </w:sdtPr>
        <w:sdtContent>
          <w:r w:rsidR="004965F4" w:rsidRPr="002216AD">
            <w:fldChar w:fldCharType="begin"/>
          </w:r>
          <w:r w:rsidR="006A7E4D">
            <w:instrText xml:space="preserve">CITATION Jat14 \l 1033 </w:instrText>
          </w:r>
          <w:r w:rsidR="004965F4" w:rsidRPr="002216AD">
            <w:fldChar w:fldCharType="separate"/>
          </w:r>
          <w:r w:rsidR="006A7E4D">
            <w:rPr>
              <w:noProof/>
            </w:rPr>
            <w:t>(Jatto, 2013)</w:t>
          </w:r>
          <w:r w:rsidR="004965F4" w:rsidRPr="002216AD">
            <w:fldChar w:fldCharType="end"/>
          </w:r>
        </w:sdtContent>
      </w:sdt>
      <w:r w:rsidR="00423DB8">
        <w:t xml:space="preserve"> and</w:t>
      </w:r>
      <w:r w:rsidRPr="002216AD">
        <w:t xml:space="preserve"> </w:t>
      </w:r>
      <w:r w:rsidRPr="002216AD">
        <w:lastRenderedPageBreak/>
        <w:t>negative and positive word of mouth(</w:t>
      </w:r>
      <w:proofErr w:type="spellStart"/>
      <w:r w:rsidRPr="002216AD">
        <w:t>Ciadini</w:t>
      </w:r>
      <w:proofErr w:type="spellEnd"/>
      <w:r w:rsidRPr="002216AD">
        <w:t xml:space="preserve"> , 2015) ha</w:t>
      </w:r>
      <w:r w:rsidR="00423DB8">
        <w:t xml:space="preserve">ve </w:t>
      </w:r>
      <w:r w:rsidRPr="002216AD">
        <w:t xml:space="preserve">been tested in relation to </w:t>
      </w:r>
      <w:r w:rsidR="007548E3">
        <w:t>Source Likeability</w:t>
      </w:r>
      <w:r w:rsidRPr="002216AD">
        <w:t xml:space="preserve">.  According to these findings, the researcher concludes that when </w:t>
      </w:r>
      <w:r w:rsidR="00423DB8">
        <w:t xml:space="preserve">the </w:t>
      </w:r>
      <w:r w:rsidRPr="002216AD">
        <w:t>celebrity possess</w:t>
      </w:r>
      <w:r w:rsidR="00423DB8">
        <w:t>es</w:t>
      </w:r>
      <w:r w:rsidRPr="002216AD">
        <w:t xml:space="preserve"> a good </w:t>
      </w:r>
      <w:r w:rsidR="00423DB8">
        <w:t xml:space="preserve">combination </w:t>
      </w:r>
      <w:r w:rsidRPr="002216AD">
        <w:t>of</w:t>
      </w:r>
      <w:r w:rsidR="00423DB8">
        <w:t xml:space="preserve"> a</w:t>
      </w:r>
      <w:r w:rsidRPr="002216AD">
        <w:t xml:space="preserve"> </w:t>
      </w:r>
      <w:r w:rsidR="00423DB8">
        <w:t xml:space="preserve">magnetic </w:t>
      </w:r>
      <w:r w:rsidRPr="002216AD">
        <w:t>personality, attractive physical appearance</w:t>
      </w:r>
      <w:r w:rsidR="006251D8">
        <w:t xml:space="preserve"> and</w:t>
      </w:r>
      <w:r w:rsidRPr="002216AD">
        <w:t xml:space="preserve"> humor</w:t>
      </w:r>
      <w:r w:rsidR="006251D8">
        <w:t xml:space="preserve">, </w:t>
      </w:r>
      <w:r w:rsidRPr="002216AD">
        <w:t xml:space="preserve">he /she will be likeable to the consumers. Ultimately, </w:t>
      </w:r>
      <w:r w:rsidR="00423DB8">
        <w:t>this</w:t>
      </w:r>
      <w:r w:rsidRPr="002216AD">
        <w:t xml:space="preserve"> will lead to </w:t>
      </w:r>
      <w:r w:rsidR="005124F5">
        <w:t xml:space="preserve">the </w:t>
      </w:r>
      <w:r w:rsidRPr="002216AD">
        <w:t>purchasing intention of the particular product /service as well.</w:t>
      </w:r>
    </w:p>
    <w:p w14:paraId="73D1E473" w14:textId="77777777" w:rsidR="002216AD" w:rsidRPr="002216AD" w:rsidRDefault="002216AD" w:rsidP="002216AD">
      <w:pPr>
        <w:pStyle w:val="Default"/>
        <w:spacing w:line="360" w:lineRule="auto"/>
        <w:jc w:val="both"/>
      </w:pPr>
      <w:r w:rsidRPr="002216AD">
        <w:t xml:space="preserve">Similarity to the model and attraction to the model often go hand in hand when a person views an advertisement (Buckley, 1984). Byrne (1971) contended that in order for one person to be attracted to another, a feeling of similarity must exist. In previous research, similarity in perceived attitudes had the greatest effect on attraction to a same-sex person, similarity in dress had the next greatest effect, while attractiveness of dress had the least effect on attraction (Buckley &amp; Roach, 1981). </w:t>
      </w:r>
    </w:p>
    <w:p w14:paraId="56360C28" w14:textId="77777777" w:rsidR="002216AD" w:rsidRDefault="002216AD" w:rsidP="002216AD">
      <w:pPr>
        <w:spacing w:line="360" w:lineRule="auto"/>
        <w:jc w:val="both"/>
        <w:rPr>
          <w:rFonts w:ascii="Times New Roman" w:hAnsi="Times New Roman" w:cs="Times New Roman"/>
          <w:b/>
        </w:rPr>
      </w:pPr>
      <w:r w:rsidRPr="002216AD">
        <w:rPr>
          <w:rFonts w:ascii="Times New Roman" w:hAnsi="Times New Roman" w:cs="Times New Roman"/>
        </w:rPr>
        <w:t xml:space="preserve">Thus, women may be more attracted to models in advertisements when they feel some sort of similarity to the model. </w:t>
      </w:r>
      <w:proofErr w:type="spellStart"/>
      <w:r w:rsidRPr="002216AD">
        <w:rPr>
          <w:rFonts w:ascii="Times New Roman" w:hAnsi="Times New Roman" w:cs="Times New Roman"/>
        </w:rPr>
        <w:t>Kozar</w:t>
      </w:r>
      <w:proofErr w:type="spellEnd"/>
      <w:r w:rsidRPr="002216AD">
        <w:rPr>
          <w:rFonts w:ascii="Times New Roman" w:hAnsi="Times New Roman" w:cs="Times New Roman"/>
        </w:rPr>
        <w:t xml:space="preserve"> and </w:t>
      </w:r>
      <w:proofErr w:type="spellStart"/>
      <w:r w:rsidRPr="002216AD">
        <w:rPr>
          <w:rFonts w:ascii="Times New Roman" w:hAnsi="Times New Roman" w:cs="Times New Roman"/>
        </w:rPr>
        <w:t>Damhorst</w:t>
      </w:r>
      <w:proofErr w:type="spellEnd"/>
      <w:r w:rsidRPr="002216AD">
        <w:rPr>
          <w:rFonts w:ascii="Times New Roman" w:hAnsi="Times New Roman" w:cs="Times New Roman"/>
        </w:rPr>
        <w:t xml:space="preserve"> (2008) found that older women (60 to 80 years old) who felt more similar to a model in an advertisement had strong positive beliefs about the model’s appearance, fashion ability, and purchase intention in the context of traditional media.  Perceived similarity was influenced by </w:t>
      </w:r>
      <w:r w:rsidR="00423DB8">
        <w:rPr>
          <w:rFonts w:ascii="Times New Roman" w:hAnsi="Times New Roman" w:cs="Times New Roman"/>
        </w:rPr>
        <w:t xml:space="preserve">the </w:t>
      </w:r>
      <w:r w:rsidRPr="002216AD">
        <w:rPr>
          <w:rFonts w:ascii="Times New Roman" w:hAnsi="Times New Roman" w:cs="Times New Roman"/>
        </w:rPr>
        <w:t>perceived age of a model and had a positive effect on beliefs about the model’s appearance in terms of perceived attractiveness and impressiveness (</w:t>
      </w:r>
      <w:proofErr w:type="spellStart"/>
      <w:r w:rsidRPr="002216AD">
        <w:rPr>
          <w:rFonts w:ascii="Times New Roman" w:hAnsi="Times New Roman" w:cs="Times New Roman"/>
        </w:rPr>
        <w:t>Kozar&amp;Damhorst</w:t>
      </w:r>
      <w:proofErr w:type="spellEnd"/>
      <w:r w:rsidRPr="002216AD">
        <w:rPr>
          <w:rFonts w:ascii="Times New Roman" w:hAnsi="Times New Roman" w:cs="Times New Roman"/>
        </w:rPr>
        <w:t>, 2008). Today</w:t>
      </w:r>
      <w:r w:rsidR="00423DB8">
        <w:rPr>
          <w:rFonts w:ascii="Times New Roman" w:hAnsi="Times New Roman" w:cs="Times New Roman"/>
        </w:rPr>
        <w:t>,</w:t>
      </w:r>
      <w:r w:rsidRPr="002216AD">
        <w:rPr>
          <w:rFonts w:ascii="Times New Roman" w:hAnsi="Times New Roman" w:cs="Times New Roman"/>
        </w:rPr>
        <w:t xml:space="preserve"> people can view their favorite celebrity easily, and </w:t>
      </w:r>
      <w:r w:rsidR="00423DB8">
        <w:rPr>
          <w:rFonts w:ascii="Times New Roman" w:hAnsi="Times New Roman" w:cs="Times New Roman"/>
        </w:rPr>
        <w:t xml:space="preserve">get to </w:t>
      </w:r>
      <w:r w:rsidRPr="002216AD">
        <w:rPr>
          <w:rFonts w:ascii="Times New Roman" w:hAnsi="Times New Roman" w:cs="Times New Roman"/>
        </w:rPr>
        <w:t xml:space="preserve">know their life events, choices of food, choices of </w:t>
      </w:r>
      <w:r w:rsidR="00BD6680" w:rsidRPr="002216AD">
        <w:rPr>
          <w:rFonts w:ascii="Times New Roman" w:hAnsi="Times New Roman" w:cs="Times New Roman"/>
        </w:rPr>
        <w:t>clothing,</w:t>
      </w:r>
      <w:r w:rsidRPr="002216AD">
        <w:rPr>
          <w:rFonts w:ascii="Times New Roman" w:hAnsi="Times New Roman" w:cs="Times New Roman"/>
        </w:rPr>
        <w:t xml:space="preserve"> their lifestyle</w:t>
      </w:r>
      <w:r w:rsidR="00423DB8">
        <w:rPr>
          <w:rFonts w:ascii="Times New Roman" w:hAnsi="Times New Roman" w:cs="Times New Roman"/>
        </w:rPr>
        <w:t>s</w:t>
      </w:r>
      <w:r w:rsidRPr="002216AD">
        <w:rPr>
          <w:rFonts w:ascii="Times New Roman" w:hAnsi="Times New Roman" w:cs="Times New Roman"/>
        </w:rPr>
        <w:t xml:space="preserve"> </w:t>
      </w:r>
      <w:r w:rsidR="00457846">
        <w:rPr>
          <w:rFonts w:ascii="Times New Roman" w:hAnsi="Times New Roman" w:cs="Times New Roman"/>
        </w:rPr>
        <w:t xml:space="preserve">and much more </w:t>
      </w:r>
      <w:r w:rsidRPr="002216AD">
        <w:rPr>
          <w:rFonts w:ascii="Times New Roman" w:hAnsi="Times New Roman" w:cs="Times New Roman"/>
        </w:rPr>
        <w:t>due to social media. People tend to be fans and follow celebrities</w:t>
      </w:r>
      <w:r w:rsidR="00457846">
        <w:rPr>
          <w:rFonts w:ascii="Times New Roman" w:hAnsi="Times New Roman" w:cs="Times New Roman"/>
        </w:rPr>
        <w:t xml:space="preserve"> who have similar life choices</w:t>
      </w:r>
      <w:r w:rsidRPr="002216AD">
        <w:rPr>
          <w:rFonts w:ascii="Times New Roman" w:hAnsi="Times New Roman" w:cs="Times New Roman"/>
        </w:rPr>
        <w:t xml:space="preserve"> on social networks (</w:t>
      </w:r>
      <w:r w:rsidR="00675A1B" w:rsidRPr="002216AD">
        <w:rPr>
          <w:rFonts w:ascii="Times New Roman" w:hAnsi="Times New Roman" w:cs="Times New Roman"/>
        </w:rPr>
        <w:t>Facebook, Instagram</w:t>
      </w:r>
      <w:r w:rsidR="00457846">
        <w:rPr>
          <w:rFonts w:ascii="Times New Roman" w:hAnsi="Times New Roman" w:cs="Times New Roman"/>
        </w:rPr>
        <w:t>,</w:t>
      </w:r>
      <w:r w:rsidRPr="002216AD">
        <w:rPr>
          <w:rFonts w:ascii="Times New Roman" w:hAnsi="Times New Roman" w:cs="Times New Roman"/>
        </w:rPr>
        <w:t xml:space="preserve"> </w:t>
      </w:r>
      <w:proofErr w:type="gramStart"/>
      <w:r w:rsidR="00675A1B" w:rsidRPr="002216AD">
        <w:rPr>
          <w:rFonts w:ascii="Times New Roman" w:hAnsi="Times New Roman" w:cs="Times New Roman"/>
        </w:rPr>
        <w:t>YouTube</w:t>
      </w:r>
      <w:r w:rsidRPr="002216AD">
        <w:rPr>
          <w:rFonts w:ascii="Times New Roman" w:hAnsi="Times New Roman" w:cs="Times New Roman"/>
        </w:rPr>
        <w:t xml:space="preserve"> ,</w:t>
      </w:r>
      <w:proofErr w:type="gramEnd"/>
      <w:r w:rsidRPr="002216AD">
        <w:rPr>
          <w:rFonts w:ascii="Times New Roman" w:hAnsi="Times New Roman" w:cs="Times New Roman"/>
        </w:rPr>
        <w:t xml:space="preserve"> Twitter) </w:t>
      </w:r>
      <w:r w:rsidR="00457846">
        <w:rPr>
          <w:rFonts w:ascii="Times New Roman" w:hAnsi="Times New Roman" w:cs="Times New Roman"/>
        </w:rPr>
        <w:t>.</w:t>
      </w:r>
      <w:r w:rsidR="002C0238">
        <w:rPr>
          <w:rFonts w:ascii="Times New Roman" w:hAnsi="Times New Roman" w:cs="Times New Roman"/>
        </w:rPr>
        <w:t xml:space="preserve"> When consumers see</w:t>
      </w:r>
      <w:r w:rsidRPr="002216AD">
        <w:rPr>
          <w:rFonts w:ascii="Times New Roman" w:hAnsi="Times New Roman" w:cs="Times New Roman"/>
        </w:rPr>
        <w:t xml:space="preserve"> a celebrity as </w:t>
      </w:r>
      <w:r w:rsidR="00457846">
        <w:rPr>
          <w:rFonts w:ascii="Times New Roman" w:hAnsi="Times New Roman" w:cs="Times New Roman"/>
        </w:rPr>
        <w:t xml:space="preserve">a </w:t>
      </w:r>
      <w:r w:rsidRPr="002216AD">
        <w:rPr>
          <w:rFonts w:ascii="Times New Roman" w:hAnsi="Times New Roman" w:cs="Times New Roman"/>
        </w:rPr>
        <w:t xml:space="preserve">product endorser </w:t>
      </w:r>
      <w:r w:rsidR="00457846">
        <w:rPr>
          <w:rFonts w:ascii="Times New Roman" w:hAnsi="Times New Roman" w:cs="Times New Roman"/>
        </w:rPr>
        <w:t>o</w:t>
      </w:r>
      <w:r w:rsidRPr="002216AD">
        <w:rPr>
          <w:rFonts w:ascii="Times New Roman" w:hAnsi="Times New Roman" w:cs="Times New Roman"/>
        </w:rPr>
        <w:t xml:space="preserve">n social </w:t>
      </w:r>
      <w:r w:rsidR="00490D64" w:rsidRPr="002216AD">
        <w:rPr>
          <w:rFonts w:ascii="Times New Roman" w:hAnsi="Times New Roman" w:cs="Times New Roman"/>
        </w:rPr>
        <w:t>media,</w:t>
      </w:r>
      <w:r w:rsidRPr="002216AD">
        <w:rPr>
          <w:rFonts w:ascii="Times New Roman" w:hAnsi="Times New Roman" w:cs="Times New Roman"/>
        </w:rPr>
        <w:t xml:space="preserve"> they intend to purchase the product if the consumer feels that the celebrity </w:t>
      </w:r>
      <w:r w:rsidR="00490D64" w:rsidRPr="002216AD">
        <w:rPr>
          <w:rFonts w:ascii="Times New Roman" w:hAnsi="Times New Roman" w:cs="Times New Roman"/>
        </w:rPr>
        <w:t xml:space="preserve">is </w:t>
      </w:r>
      <w:r w:rsidR="00457846">
        <w:rPr>
          <w:rFonts w:ascii="Times New Roman" w:hAnsi="Times New Roman" w:cs="Times New Roman"/>
        </w:rPr>
        <w:t xml:space="preserve">very </w:t>
      </w:r>
      <w:r w:rsidRPr="002216AD">
        <w:rPr>
          <w:rFonts w:ascii="Times New Roman" w:hAnsi="Times New Roman" w:cs="Times New Roman"/>
        </w:rPr>
        <w:t>similar to</w:t>
      </w:r>
      <w:r w:rsidR="00457846">
        <w:rPr>
          <w:rFonts w:ascii="Times New Roman" w:hAnsi="Times New Roman" w:cs="Times New Roman"/>
        </w:rPr>
        <w:t xml:space="preserve"> himself/herself</w:t>
      </w:r>
      <w:r w:rsidRPr="002216AD">
        <w:rPr>
          <w:rFonts w:ascii="Times New Roman" w:hAnsi="Times New Roman" w:cs="Times New Roman"/>
        </w:rPr>
        <w:t>. Same gender, s</w:t>
      </w:r>
      <w:r w:rsidR="00457846">
        <w:rPr>
          <w:rFonts w:ascii="Times New Roman" w:hAnsi="Times New Roman" w:cs="Times New Roman"/>
        </w:rPr>
        <w:t>imilar</w:t>
      </w:r>
      <w:r w:rsidRPr="002216AD">
        <w:rPr>
          <w:rFonts w:ascii="Times New Roman" w:hAnsi="Times New Roman" w:cs="Times New Roman"/>
        </w:rPr>
        <w:t xml:space="preserve"> dress sense</w:t>
      </w:r>
      <w:r w:rsidR="00457846">
        <w:rPr>
          <w:rFonts w:ascii="Times New Roman" w:hAnsi="Times New Roman" w:cs="Times New Roman"/>
        </w:rPr>
        <w:t xml:space="preserve"> and similar</w:t>
      </w:r>
      <w:r w:rsidRPr="002216AD">
        <w:rPr>
          <w:rFonts w:ascii="Times New Roman" w:hAnsi="Times New Roman" w:cs="Times New Roman"/>
        </w:rPr>
        <w:t xml:space="preserve"> lifestyle can be factors that </w:t>
      </w:r>
      <w:r w:rsidR="00457846">
        <w:rPr>
          <w:rFonts w:ascii="Times New Roman" w:hAnsi="Times New Roman" w:cs="Times New Roman"/>
        </w:rPr>
        <w:t xml:space="preserve">influence people to </w:t>
      </w:r>
      <w:r w:rsidRPr="002216AD">
        <w:rPr>
          <w:rFonts w:ascii="Times New Roman" w:hAnsi="Times New Roman" w:cs="Times New Roman"/>
        </w:rPr>
        <w:t xml:space="preserve">think that celebrities are similar to them. </w:t>
      </w:r>
      <w:r w:rsidR="00490D64" w:rsidRPr="002216AD">
        <w:rPr>
          <w:rFonts w:ascii="Times New Roman" w:hAnsi="Times New Roman" w:cs="Times New Roman"/>
        </w:rPr>
        <w:t>Accordingly</w:t>
      </w:r>
      <w:r w:rsidRPr="002216AD">
        <w:rPr>
          <w:rFonts w:ascii="Times New Roman" w:hAnsi="Times New Roman" w:cs="Times New Roman"/>
        </w:rPr>
        <w:t xml:space="preserve"> the present study found that the hypothesis </w:t>
      </w:r>
      <w:r w:rsidR="00457846">
        <w:rPr>
          <w:rFonts w:ascii="Times New Roman" w:hAnsi="Times New Roman" w:cs="Times New Roman"/>
        </w:rPr>
        <w:t xml:space="preserve">which states that </w:t>
      </w:r>
      <w:r w:rsidRPr="002216AD">
        <w:rPr>
          <w:rFonts w:ascii="Times New Roman" w:hAnsi="Times New Roman" w:cs="Times New Roman"/>
        </w:rPr>
        <w:t xml:space="preserve">there is a positive relationship between </w:t>
      </w:r>
      <w:r w:rsidR="007548E3">
        <w:rPr>
          <w:rFonts w:ascii="Times New Roman" w:hAnsi="Times New Roman" w:cs="Times New Roman"/>
        </w:rPr>
        <w:t>Source Likeability</w:t>
      </w:r>
      <w:r w:rsidRPr="002216AD">
        <w:rPr>
          <w:rFonts w:ascii="Times New Roman" w:hAnsi="Times New Roman" w:cs="Times New Roman"/>
        </w:rPr>
        <w:t xml:space="preserve"> and Consume</w:t>
      </w:r>
      <w:r w:rsidR="005124F5">
        <w:rPr>
          <w:rFonts w:ascii="Times New Roman" w:hAnsi="Times New Roman" w:cs="Times New Roman"/>
        </w:rPr>
        <w:t>r</w:t>
      </w:r>
      <w:r w:rsidRPr="002216AD">
        <w:rPr>
          <w:rFonts w:ascii="Times New Roman" w:hAnsi="Times New Roman" w:cs="Times New Roman"/>
        </w:rPr>
        <w:t xml:space="preserve"> Purchasing Intention</w:t>
      </w:r>
      <w:r w:rsidR="00457846">
        <w:rPr>
          <w:rFonts w:ascii="Times New Roman" w:hAnsi="Times New Roman" w:cs="Times New Roman"/>
        </w:rPr>
        <w:t xml:space="preserve"> is accepted</w:t>
      </w:r>
      <w:r w:rsidRPr="002216AD">
        <w:rPr>
          <w:rFonts w:ascii="Times New Roman" w:hAnsi="Times New Roman" w:cs="Times New Roman"/>
          <w:b/>
        </w:rPr>
        <w:t xml:space="preserve">.  </w:t>
      </w:r>
    </w:p>
    <w:p w14:paraId="727D4873" w14:textId="77777777" w:rsidR="00B625B7" w:rsidRDefault="00B625B7" w:rsidP="00490D64">
      <w:pPr>
        <w:pStyle w:val="Default"/>
        <w:spacing w:line="360" w:lineRule="auto"/>
        <w:jc w:val="both"/>
      </w:pPr>
    </w:p>
    <w:p w14:paraId="4B514F86" w14:textId="77777777" w:rsidR="00490D64" w:rsidRPr="00A67E2C" w:rsidRDefault="00490D64" w:rsidP="00490D64">
      <w:pPr>
        <w:pStyle w:val="Default"/>
        <w:spacing w:line="360" w:lineRule="auto"/>
        <w:jc w:val="both"/>
      </w:pPr>
      <w:r w:rsidRPr="00A67E2C">
        <w:t>It is well known that consumers, who are more familiar with a celebrity and are more exposed to a celebrity, will auto</w:t>
      </w:r>
      <w:r w:rsidR="00AF7E0A">
        <w:t>matically like a celebrity more.</w:t>
      </w:r>
      <w:r w:rsidRPr="00A67E2C">
        <w:t xml:space="preserve"> </w:t>
      </w:r>
      <w:r w:rsidR="00AF7E0A" w:rsidRPr="00A67E2C">
        <w:t>This</w:t>
      </w:r>
      <w:r w:rsidRPr="00A67E2C">
        <w:t xml:space="preserve"> is called the mere exposure effect (Zajonc, 1968). </w:t>
      </w:r>
      <w:r w:rsidR="00457846">
        <w:t xml:space="preserve">There is a scarcity of research performed in the area </w:t>
      </w:r>
      <w:r w:rsidRPr="00A67E2C">
        <w:t xml:space="preserve">of </w:t>
      </w:r>
      <w:r w:rsidR="004C29D2">
        <w:t xml:space="preserve">Source Familiarity </w:t>
      </w:r>
      <w:r w:rsidRPr="00A67E2C">
        <w:t xml:space="preserve">and its relationship </w:t>
      </w:r>
      <w:r w:rsidR="005124F5">
        <w:t>on the</w:t>
      </w:r>
      <w:r w:rsidR="009702AA">
        <w:t xml:space="preserve"> </w:t>
      </w:r>
      <w:r>
        <w:t>Consumer’s Purchase Intention</w:t>
      </w:r>
      <w:r w:rsidRPr="00A67E2C">
        <w:t xml:space="preserve">, </w:t>
      </w:r>
      <w:r w:rsidRPr="00A67E2C">
        <w:lastRenderedPageBreak/>
        <w:t xml:space="preserve">According to Zajonc, 1968 </w:t>
      </w:r>
      <w:r w:rsidR="00464A59" w:rsidRPr="00A67E2C">
        <w:t>it</w:t>
      </w:r>
      <w:r w:rsidRPr="00A67E2C">
        <w:t xml:space="preserve"> </w:t>
      </w:r>
      <w:r w:rsidR="00457846">
        <w:t xml:space="preserve">is </w:t>
      </w:r>
      <w:r w:rsidRPr="00A67E2C">
        <w:t xml:space="preserve">revealed that </w:t>
      </w:r>
      <w:r w:rsidR="00457846">
        <w:t xml:space="preserve">the </w:t>
      </w:r>
      <w:r w:rsidRPr="00A67E2C">
        <w:t xml:space="preserve">more the celebrity </w:t>
      </w:r>
      <w:r w:rsidR="00457846">
        <w:t xml:space="preserve">is </w:t>
      </w:r>
      <w:r w:rsidR="00464A59" w:rsidRPr="00A67E2C">
        <w:t>familiar,</w:t>
      </w:r>
      <w:r w:rsidRPr="00A67E2C">
        <w:t xml:space="preserve"> </w:t>
      </w:r>
      <w:r w:rsidR="00457846">
        <w:t xml:space="preserve">the </w:t>
      </w:r>
      <w:r w:rsidRPr="00A67E2C">
        <w:t xml:space="preserve">more the consumer </w:t>
      </w:r>
      <w:r w:rsidR="00457846">
        <w:t xml:space="preserve">develops a </w:t>
      </w:r>
      <w:r w:rsidRPr="00A67E2C">
        <w:t xml:space="preserve">positive </w:t>
      </w:r>
      <w:r w:rsidR="00457846">
        <w:t xml:space="preserve">attitude </w:t>
      </w:r>
      <w:r w:rsidRPr="00A67E2C">
        <w:t xml:space="preserve">towards the </w:t>
      </w:r>
      <w:r w:rsidR="00464A59" w:rsidRPr="00A67E2C">
        <w:t xml:space="preserve">celebrity. </w:t>
      </w:r>
      <w:r w:rsidRPr="00A67E2C">
        <w:t>Consumers tend to identif</w:t>
      </w:r>
      <w:r w:rsidR="002C0238">
        <w:t xml:space="preserve">y </w:t>
      </w:r>
      <w:r w:rsidR="00457846">
        <w:t xml:space="preserve">with </w:t>
      </w:r>
      <w:r w:rsidR="002C0238">
        <w:t>celebrities that they hav</w:t>
      </w:r>
      <w:r w:rsidRPr="00A67E2C">
        <w:t xml:space="preserve">e seen </w:t>
      </w:r>
      <w:r w:rsidR="00457846">
        <w:t xml:space="preserve">very often </w:t>
      </w:r>
      <w:r w:rsidRPr="00A67E2C">
        <w:t>in the traditional /social media. Today</w:t>
      </w:r>
      <w:r w:rsidR="00457846">
        <w:t>,</w:t>
      </w:r>
      <w:r w:rsidRPr="00A67E2C">
        <w:t xml:space="preserve"> most </w:t>
      </w:r>
      <w:r>
        <w:t>Sri Lanka</w:t>
      </w:r>
      <w:r w:rsidRPr="00A67E2C">
        <w:t>n celebrities have an official fan page on Facebook</w:t>
      </w:r>
      <w:r w:rsidR="003F40A9">
        <w:t xml:space="preserve"> and/</w:t>
      </w:r>
      <w:r w:rsidR="00457846">
        <w:t>or</w:t>
      </w:r>
      <w:r w:rsidRPr="00A67E2C">
        <w:t xml:space="preserve"> Instagram. Those celebrities share their personal and professional life events on social media frequently. </w:t>
      </w:r>
      <w:r w:rsidR="00140186">
        <w:t>A</w:t>
      </w:r>
      <w:r w:rsidRPr="00A67E2C">
        <w:t xml:space="preserve"> higher frequency of seeing the celebrity in the social media makes the celebrity </w:t>
      </w:r>
      <w:r w:rsidR="00140186">
        <w:t xml:space="preserve">more </w:t>
      </w:r>
      <w:r w:rsidRPr="00A67E2C">
        <w:t xml:space="preserve">familiar to people for a </w:t>
      </w:r>
      <w:r w:rsidR="00140186">
        <w:t xml:space="preserve">certain </w:t>
      </w:r>
      <w:r w:rsidR="001C4275" w:rsidRPr="00A67E2C">
        <w:t>time</w:t>
      </w:r>
      <w:r w:rsidRPr="00A67E2C">
        <w:t xml:space="preserve"> period.  Eventually when such celebrities endorse products / services on social media, consumers quickly identify them by name /appearance/ or by the fi</w:t>
      </w:r>
      <w:r w:rsidR="009702AA">
        <w:t>eld</w:t>
      </w:r>
      <w:r w:rsidRPr="00A67E2C">
        <w:t xml:space="preserve"> he /she </w:t>
      </w:r>
      <w:r w:rsidR="00464A59" w:rsidRPr="00A67E2C">
        <w:t xml:space="preserve">represents. </w:t>
      </w:r>
      <w:r w:rsidRPr="00A67E2C">
        <w:t xml:space="preserve">Consumers tend to believe and follow familiar celebrities rather than unfamiliar celebrities when </w:t>
      </w:r>
      <w:r w:rsidR="00140186">
        <w:t xml:space="preserve">they </w:t>
      </w:r>
      <w:r w:rsidRPr="00A67E2C">
        <w:t xml:space="preserve">intend to purchase a product. But when they see the same </w:t>
      </w:r>
      <w:r>
        <w:t>celebrity for a very long time</w:t>
      </w:r>
      <w:r w:rsidR="00140186">
        <w:t>,</w:t>
      </w:r>
      <w:r>
        <w:t xml:space="preserve"> </w:t>
      </w:r>
      <w:r w:rsidRPr="00A67E2C">
        <w:t>then there will be sensory adaptation</w:t>
      </w:r>
      <w:r w:rsidR="009702AA">
        <w:t xml:space="preserve">. </w:t>
      </w:r>
      <w:r w:rsidRPr="00A67E2C">
        <w:t xml:space="preserve"> </w:t>
      </w:r>
      <w:r w:rsidR="005124F5">
        <w:t xml:space="preserve"> Thus, in</w:t>
      </w:r>
      <w:r w:rsidR="00140186">
        <w:t xml:space="preserve"> line with the preceding argument, the </w:t>
      </w:r>
      <w:r w:rsidRPr="00A67E2C">
        <w:t xml:space="preserve">researcher hypothesized that there is a </w:t>
      </w:r>
      <w:r>
        <w:t xml:space="preserve">negative </w:t>
      </w:r>
      <w:r w:rsidRPr="00A67E2C">
        <w:t xml:space="preserve">relationship between </w:t>
      </w:r>
      <w:r w:rsidR="004C29D2">
        <w:t xml:space="preserve">Source Familiarity </w:t>
      </w:r>
      <w:r w:rsidRPr="00A67E2C">
        <w:t xml:space="preserve">and </w:t>
      </w:r>
      <w:r w:rsidR="00140186">
        <w:t xml:space="preserve">the </w:t>
      </w:r>
      <w:r>
        <w:t>Consumer’s Purchase Intention</w:t>
      </w:r>
      <w:r w:rsidRPr="00A67E2C">
        <w:t>.</w:t>
      </w:r>
      <w:r w:rsidR="00464A59">
        <w:t xml:space="preserve"> </w:t>
      </w:r>
      <w:r w:rsidRPr="00A67E2C">
        <w:t xml:space="preserve">The revelations of the current study do not supports the theoretical argument that there is a </w:t>
      </w:r>
      <w:r>
        <w:t xml:space="preserve">positive </w:t>
      </w:r>
      <w:r w:rsidRPr="00A67E2C">
        <w:t xml:space="preserve">relationship between </w:t>
      </w:r>
      <w:r w:rsidR="004C29D2">
        <w:t xml:space="preserve">Source Familiarity </w:t>
      </w:r>
      <w:r w:rsidRPr="00A67E2C">
        <w:t xml:space="preserve">and Consumer Purchase Intention, </w:t>
      </w:r>
      <w:r w:rsidR="00140186">
        <w:t xml:space="preserve">and this </w:t>
      </w:r>
      <w:r w:rsidRPr="00A67E2C">
        <w:t xml:space="preserve">happens to be another significant contribution to the literature. </w:t>
      </w:r>
    </w:p>
    <w:p w14:paraId="0964A951" w14:textId="77777777" w:rsidR="00EF0C4E" w:rsidRDefault="00EF0C4E" w:rsidP="00EF0C4E">
      <w:pPr>
        <w:spacing w:line="360" w:lineRule="auto"/>
        <w:jc w:val="both"/>
        <w:rPr>
          <w:rFonts w:ascii="Times New Roman" w:hAnsi="Times New Roman" w:cs="Times New Roman"/>
        </w:rPr>
      </w:pPr>
      <w:proofErr w:type="spellStart"/>
      <w:r w:rsidRPr="00A67E2C">
        <w:rPr>
          <w:rFonts w:ascii="Times New Roman" w:hAnsi="Times New Roman" w:cs="Times New Roman"/>
        </w:rPr>
        <w:t>Ohaninan</w:t>
      </w:r>
      <w:proofErr w:type="spellEnd"/>
      <w:r w:rsidRPr="00A67E2C">
        <w:rPr>
          <w:rFonts w:ascii="Times New Roman" w:hAnsi="Times New Roman" w:cs="Times New Roman"/>
        </w:rPr>
        <w:t xml:space="preserve"> (1991) reported that there were no significant effects of gender in her study of the impact of gender on </w:t>
      </w:r>
      <w:r w:rsidR="00140186">
        <w:rPr>
          <w:rFonts w:ascii="Times New Roman" w:hAnsi="Times New Roman" w:cs="Times New Roman"/>
        </w:rPr>
        <w:t xml:space="preserve">a </w:t>
      </w:r>
      <w:r w:rsidRPr="00A67E2C">
        <w:rPr>
          <w:rFonts w:ascii="Times New Roman" w:hAnsi="Times New Roman" w:cs="Times New Roman"/>
        </w:rPr>
        <w:t>consumer’s perceptions of a celebrity’s attractiveness</w:t>
      </w:r>
      <w:r w:rsidR="00140186">
        <w:rPr>
          <w:rFonts w:ascii="Times New Roman" w:hAnsi="Times New Roman" w:cs="Times New Roman"/>
        </w:rPr>
        <w:t>,</w:t>
      </w:r>
      <w:r w:rsidRPr="00A67E2C">
        <w:rPr>
          <w:rFonts w:ascii="Times New Roman" w:hAnsi="Times New Roman" w:cs="Times New Roman"/>
        </w:rPr>
        <w:t xml:space="preserve"> trustworthiness or expertise</w:t>
      </w:r>
      <w:r w:rsidR="005124F5">
        <w:rPr>
          <w:rFonts w:ascii="Times New Roman" w:hAnsi="Times New Roman" w:cs="Times New Roman"/>
        </w:rPr>
        <w:t xml:space="preserve">, </w:t>
      </w:r>
      <w:r w:rsidRPr="00A67E2C">
        <w:rPr>
          <w:rFonts w:ascii="Times New Roman" w:hAnsi="Times New Roman" w:cs="Times New Roman"/>
        </w:rPr>
        <w:t xml:space="preserve">nor </w:t>
      </w:r>
      <w:r w:rsidR="005124F5">
        <w:rPr>
          <w:rFonts w:ascii="Times New Roman" w:hAnsi="Times New Roman" w:cs="Times New Roman"/>
        </w:rPr>
        <w:t xml:space="preserve">was there </w:t>
      </w:r>
      <w:r w:rsidRPr="00A67E2C">
        <w:rPr>
          <w:rFonts w:ascii="Times New Roman" w:hAnsi="Times New Roman" w:cs="Times New Roman"/>
        </w:rPr>
        <w:t xml:space="preserve">likelihood of </w:t>
      </w:r>
      <w:r w:rsidR="005124F5">
        <w:rPr>
          <w:rFonts w:ascii="Times New Roman" w:hAnsi="Times New Roman" w:cs="Times New Roman"/>
        </w:rPr>
        <w:t xml:space="preserve">the consumer </w:t>
      </w:r>
      <w:r w:rsidRPr="00A67E2C">
        <w:rPr>
          <w:rFonts w:ascii="Times New Roman" w:hAnsi="Times New Roman" w:cs="Times New Roman"/>
        </w:rPr>
        <w:t xml:space="preserve">purchasing a product that was endorsed by </w:t>
      </w:r>
      <w:r w:rsidR="005124F5">
        <w:rPr>
          <w:rFonts w:ascii="Times New Roman" w:hAnsi="Times New Roman" w:cs="Times New Roman"/>
        </w:rPr>
        <w:t>that</w:t>
      </w:r>
      <w:r w:rsidRPr="00A67E2C">
        <w:rPr>
          <w:rFonts w:ascii="Times New Roman" w:hAnsi="Times New Roman" w:cs="Times New Roman"/>
        </w:rPr>
        <w:t xml:space="preserve"> celebrity. There has been previous research on gender differences in persuasion that has shown that in general</w:t>
      </w:r>
      <w:r w:rsidR="005124F5">
        <w:rPr>
          <w:rFonts w:ascii="Times New Roman" w:hAnsi="Times New Roman" w:cs="Times New Roman"/>
        </w:rPr>
        <w:t>,</w:t>
      </w:r>
      <w:r w:rsidRPr="00A67E2C">
        <w:rPr>
          <w:rFonts w:ascii="Times New Roman" w:hAnsi="Times New Roman" w:cs="Times New Roman"/>
        </w:rPr>
        <w:t xml:space="preserve"> men and women respond differently to persuasive messages with women being </w:t>
      </w:r>
      <w:r w:rsidR="001C4275">
        <w:rPr>
          <w:rFonts w:ascii="Times New Roman" w:hAnsi="Times New Roman" w:cs="Times New Roman"/>
        </w:rPr>
        <w:t>more easily persuaded than men (</w:t>
      </w:r>
      <w:r w:rsidRPr="00A67E2C">
        <w:rPr>
          <w:rFonts w:ascii="Times New Roman" w:hAnsi="Times New Roman" w:cs="Times New Roman"/>
        </w:rPr>
        <w:t xml:space="preserve">Widgery and </w:t>
      </w:r>
      <w:proofErr w:type="spellStart"/>
      <w:r w:rsidRPr="00A67E2C">
        <w:rPr>
          <w:rFonts w:ascii="Times New Roman" w:hAnsi="Times New Roman" w:cs="Times New Roman"/>
        </w:rPr>
        <w:t>McGaugh</w:t>
      </w:r>
      <w:proofErr w:type="spellEnd"/>
      <w:r w:rsidRPr="00A67E2C">
        <w:rPr>
          <w:rFonts w:ascii="Times New Roman" w:hAnsi="Times New Roman" w:cs="Times New Roman"/>
        </w:rPr>
        <w:t xml:space="preserve"> </w:t>
      </w:r>
      <w:proofErr w:type="gramStart"/>
      <w:r w:rsidRPr="00A67E2C">
        <w:rPr>
          <w:rFonts w:ascii="Times New Roman" w:hAnsi="Times New Roman" w:cs="Times New Roman"/>
        </w:rPr>
        <w:t>1993;Wollin</w:t>
      </w:r>
      <w:proofErr w:type="gramEnd"/>
      <w:r w:rsidRPr="00A67E2C">
        <w:rPr>
          <w:rFonts w:ascii="Times New Roman" w:hAnsi="Times New Roman" w:cs="Times New Roman"/>
        </w:rPr>
        <w:t>,2003).There has been</w:t>
      </w:r>
      <w:r w:rsidR="005124F5">
        <w:rPr>
          <w:rFonts w:ascii="Times New Roman" w:hAnsi="Times New Roman" w:cs="Times New Roman"/>
        </w:rPr>
        <w:t xml:space="preserve"> a</w:t>
      </w:r>
      <w:r w:rsidRPr="00A67E2C">
        <w:rPr>
          <w:rFonts w:ascii="Times New Roman" w:hAnsi="Times New Roman" w:cs="Times New Roman"/>
        </w:rPr>
        <w:t xml:space="preserve"> stream of research regarding reactions  to comple</w:t>
      </w:r>
      <w:r>
        <w:rPr>
          <w:rFonts w:ascii="Times New Roman" w:hAnsi="Times New Roman" w:cs="Times New Roman"/>
        </w:rPr>
        <w:t>x advertising based on gender</w:t>
      </w:r>
      <w:r w:rsidR="005124F5">
        <w:rPr>
          <w:rFonts w:ascii="Times New Roman" w:hAnsi="Times New Roman" w:cs="Times New Roman"/>
        </w:rPr>
        <w:t xml:space="preserve">. </w:t>
      </w:r>
      <w:r w:rsidR="00140186">
        <w:rPr>
          <w:rFonts w:ascii="Times New Roman" w:hAnsi="Times New Roman" w:cs="Times New Roman"/>
        </w:rPr>
        <w:t>However, v</w:t>
      </w:r>
      <w:r w:rsidRPr="00A67E2C">
        <w:rPr>
          <w:rFonts w:ascii="Times New Roman" w:hAnsi="Times New Roman" w:cs="Times New Roman"/>
        </w:rPr>
        <w:t>ery few research</w:t>
      </w:r>
      <w:r w:rsidR="00140186">
        <w:rPr>
          <w:rFonts w:ascii="Times New Roman" w:hAnsi="Times New Roman" w:cs="Times New Roman"/>
        </w:rPr>
        <w:t xml:space="preserve"> studies</w:t>
      </w:r>
      <w:r w:rsidRPr="00A67E2C">
        <w:rPr>
          <w:rFonts w:ascii="Times New Roman" w:hAnsi="Times New Roman" w:cs="Times New Roman"/>
        </w:rPr>
        <w:t xml:space="preserve"> </w:t>
      </w:r>
      <w:r w:rsidR="00140186">
        <w:rPr>
          <w:rFonts w:ascii="Times New Roman" w:hAnsi="Times New Roman" w:cs="Times New Roman"/>
        </w:rPr>
        <w:t xml:space="preserve">have </w:t>
      </w:r>
      <w:r w:rsidRPr="00A67E2C">
        <w:rPr>
          <w:rFonts w:ascii="Times New Roman" w:hAnsi="Times New Roman" w:cs="Times New Roman"/>
        </w:rPr>
        <w:t xml:space="preserve">focused on the consumer’s gender in terms of celebrity endorsement. </w:t>
      </w:r>
    </w:p>
    <w:p w14:paraId="75C02F89" w14:textId="77777777" w:rsidR="002216AD" w:rsidRPr="002216AD" w:rsidRDefault="00EF0C4E" w:rsidP="00EF0C4E">
      <w:pPr>
        <w:pStyle w:val="Default"/>
        <w:spacing w:line="360" w:lineRule="auto"/>
        <w:jc w:val="both"/>
      </w:pPr>
      <w:r w:rsidRPr="00A67E2C">
        <w:t>The study contributes to the</w:t>
      </w:r>
      <w:r w:rsidR="00140186">
        <w:t xml:space="preserve"> body of</w:t>
      </w:r>
      <w:r w:rsidRPr="00A67E2C">
        <w:t xml:space="preserve"> knowledge</w:t>
      </w:r>
      <w:r w:rsidR="00140186">
        <w:t xml:space="preserve"> in the research area</w:t>
      </w:r>
      <w:r w:rsidRPr="00A67E2C">
        <w:t xml:space="preserve"> by </w:t>
      </w:r>
      <w:r w:rsidR="00140186">
        <w:t xml:space="preserve">revealing that </w:t>
      </w:r>
      <w:r w:rsidRPr="00A67E2C">
        <w:t xml:space="preserve">the results were significant for </w:t>
      </w:r>
      <w:r w:rsidR="004C29D2">
        <w:t xml:space="preserve">Source Familiarity </w:t>
      </w:r>
      <w:r w:rsidRPr="00A67E2C">
        <w:t xml:space="preserve">and also with </w:t>
      </w:r>
      <w:r w:rsidR="00140186">
        <w:t xml:space="preserve">regard to </w:t>
      </w:r>
      <w:r w:rsidR="001C4275">
        <w:t>Consumer’s</w:t>
      </w:r>
      <w:r>
        <w:t xml:space="preserve"> Purchase Intention among female consumers</w:t>
      </w:r>
      <w:r w:rsidR="00140186">
        <w:t>. The results also reveal that the</w:t>
      </w:r>
      <w:r>
        <w:t xml:space="preserve"> relationship between </w:t>
      </w:r>
      <w:r w:rsidR="004C29D2">
        <w:t xml:space="preserve">Source Familiarity </w:t>
      </w:r>
      <w:r>
        <w:t>and Purchase intention is negative. It explains further that there is no</w:t>
      </w:r>
      <w:r w:rsidR="006A186A">
        <w:t xml:space="preserve"> impact of </w:t>
      </w:r>
      <w:r w:rsidR="00140186">
        <w:t xml:space="preserve">the </w:t>
      </w:r>
      <w:r w:rsidR="006A186A">
        <w:t xml:space="preserve">consumer’s gender to the </w:t>
      </w:r>
      <w:r w:rsidR="007B0ED1">
        <w:t xml:space="preserve">relationship </w:t>
      </w:r>
      <w:r w:rsidR="00140186">
        <w:t>between</w:t>
      </w:r>
      <w:r w:rsidR="006A186A">
        <w:t xml:space="preserve"> </w:t>
      </w:r>
      <w:r w:rsidR="004C29D2">
        <w:t xml:space="preserve">Source Familiarity </w:t>
      </w:r>
      <w:r>
        <w:t xml:space="preserve">and </w:t>
      </w:r>
      <w:r w:rsidR="001C4275">
        <w:t xml:space="preserve">Consumer’s Purchase Intention. </w:t>
      </w:r>
    </w:p>
    <w:p w14:paraId="68EC93ED" w14:textId="77777777" w:rsidR="000F6410" w:rsidRPr="002216AD" w:rsidRDefault="000F6410" w:rsidP="00EB0EE0">
      <w:pPr>
        <w:jc w:val="both"/>
        <w:rPr>
          <w:rFonts w:ascii="Times New Roman" w:hAnsi="Times New Roman" w:cs="Times New Roman"/>
          <w:b/>
        </w:rPr>
      </w:pPr>
    </w:p>
    <w:p w14:paraId="56F3E05C" w14:textId="77777777" w:rsidR="00037131" w:rsidRPr="00CC4A75" w:rsidRDefault="00AC6BF1" w:rsidP="00EB0EE0">
      <w:pPr>
        <w:jc w:val="both"/>
        <w:rPr>
          <w:rFonts w:ascii="Times New Roman" w:hAnsi="Times New Roman" w:cs="Times New Roman"/>
          <w:b/>
          <w:i/>
        </w:rPr>
      </w:pPr>
      <w:r w:rsidRPr="00CC4A75">
        <w:rPr>
          <w:rFonts w:ascii="Times New Roman" w:hAnsi="Times New Roman" w:cs="Times New Roman"/>
          <w:b/>
          <w:i/>
        </w:rPr>
        <w:lastRenderedPageBreak/>
        <w:t>Theoretical I</w:t>
      </w:r>
      <w:r w:rsidR="007D3B68" w:rsidRPr="00CC4A75">
        <w:rPr>
          <w:rFonts w:ascii="Times New Roman" w:hAnsi="Times New Roman" w:cs="Times New Roman"/>
          <w:b/>
          <w:i/>
        </w:rPr>
        <w:t xml:space="preserve">mplications </w:t>
      </w:r>
    </w:p>
    <w:p w14:paraId="64F30D86" w14:textId="77777777" w:rsidR="00D914D8" w:rsidRPr="00FB1924" w:rsidRDefault="00D914D8" w:rsidP="00D914D8">
      <w:pPr>
        <w:spacing w:line="360" w:lineRule="auto"/>
        <w:jc w:val="both"/>
        <w:rPr>
          <w:rFonts w:ascii="Times New Roman" w:hAnsi="Times New Roman" w:cs="Times New Roman"/>
        </w:rPr>
      </w:pPr>
      <w:r>
        <w:rPr>
          <w:rFonts w:ascii="Times New Roman" w:hAnsi="Times New Roman" w:cs="Times New Roman"/>
        </w:rPr>
        <w:t>The existing</w:t>
      </w:r>
      <w:r w:rsidRPr="00FB1924">
        <w:rPr>
          <w:rFonts w:ascii="Times New Roman" w:hAnsi="Times New Roman" w:cs="Times New Roman"/>
        </w:rPr>
        <w:t xml:space="preserve"> knowledge on celebrity endorsement and purchasing intention largely focuse</w:t>
      </w:r>
      <w:r w:rsidR="00140186">
        <w:rPr>
          <w:rFonts w:ascii="Times New Roman" w:hAnsi="Times New Roman" w:cs="Times New Roman"/>
        </w:rPr>
        <w:t>s</w:t>
      </w:r>
      <w:r w:rsidRPr="00FB1924">
        <w:rPr>
          <w:rFonts w:ascii="Times New Roman" w:hAnsi="Times New Roman" w:cs="Times New Roman"/>
        </w:rPr>
        <w:t xml:space="preserve"> on the celebrity’s expertness and trustworthiness </w:t>
      </w:r>
      <w:sdt>
        <w:sdtPr>
          <w:rPr>
            <w:rFonts w:ascii="Times New Roman" w:hAnsi="Times New Roman" w:cs="Times New Roman"/>
          </w:rPr>
          <w:id w:val="-313266815"/>
          <w:citation/>
        </w:sdtPr>
        <w:sdtContent>
          <w:r w:rsidR="004965F4">
            <w:rPr>
              <w:rFonts w:ascii="Times New Roman" w:hAnsi="Times New Roman" w:cs="Times New Roman"/>
            </w:rPr>
            <w:fldChar w:fldCharType="begin"/>
          </w:r>
          <w:r w:rsidR="006A7E4D">
            <w:rPr>
              <w:rFonts w:ascii="Times New Roman" w:hAnsi="Times New Roman" w:cs="Times New Roman"/>
            </w:rPr>
            <w:instrText xml:space="preserve">CITATION Jat14 \l 1033 </w:instrText>
          </w:r>
          <w:r w:rsidR="004965F4">
            <w:rPr>
              <w:rFonts w:ascii="Times New Roman" w:hAnsi="Times New Roman" w:cs="Times New Roman"/>
            </w:rPr>
            <w:fldChar w:fldCharType="separate"/>
          </w:r>
          <w:r w:rsidR="006A7E4D" w:rsidRPr="006A7E4D">
            <w:rPr>
              <w:rFonts w:ascii="Times New Roman" w:hAnsi="Times New Roman" w:cs="Times New Roman"/>
              <w:noProof/>
            </w:rPr>
            <w:t>(Jatto, 2013)</w:t>
          </w:r>
          <w:r w:rsidR="004965F4">
            <w:rPr>
              <w:rFonts w:ascii="Times New Roman" w:hAnsi="Times New Roman" w:cs="Times New Roman"/>
            </w:rPr>
            <w:fldChar w:fldCharType="end"/>
          </w:r>
        </w:sdtContent>
      </w:sdt>
      <w:r>
        <w:rPr>
          <w:rFonts w:ascii="Times New Roman" w:hAnsi="Times New Roman" w:cs="Times New Roman"/>
        </w:rPr>
        <w:t>.</w:t>
      </w:r>
      <w:r w:rsidRPr="00FB1924">
        <w:rPr>
          <w:rFonts w:ascii="Times New Roman" w:hAnsi="Times New Roman" w:cs="Times New Roman"/>
        </w:rPr>
        <w:t xml:space="preserve">To date there has been very little attempt </w:t>
      </w:r>
      <w:r w:rsidR="00140186">
        <w:rPr>
          <w:rFonts w:ascii="Times New Roman" w:hAnsi="Times New Roman" w:cs="Times New Roman"/>
        </w:rPr>
        <w:t>at</w:t>
      </w:r>
      <w:r w:rsidRPr="00FB1924">
        <w:rPr>
          <w:rFonts w:ascii="Times New Roman" w:hAnsi="Times New Roman" w:cs="Times New Roman"/>
        </w:rPr>
        <w:t xml:space="preserve"> testing how Source Attractiveness factors: </w:t>
      </w:r>
      <w:r w:rsidR="007548E3">
        <w:rPr>
          <w:rFonts w:ascii="Times New Roman" w:hAnsi="Times New Roman" w:cs="Times New Roman"/>
        </w:rPr>
        <w:t>Source Likeability</w:t>
      </w:r>
      <w:r w:rsidRPr="00FB1924">
        <w:rPr>
          <w:rFonts w:ascii="Times New Roman" w:hAnsi="Times New Roman" w:cs="Times New Roman"/>
        </w:rPr>
        <w:t xml:space="preserve">, </w:t>
      </w:r>
      <w:r w:rsidR="007548E3">
        <w:rPr>
          <w:rFonts w:ascii="Times New Roman" w:hAnsi="Times New Roman" w:cs="Times New Roman"/>
        </w:rPr>
        <w:t>Source Similarity</w:t>
      </w:r>
      <w:r w:rsidRPr="00FB1924">
        <w:rPr>
          <w:rFonts w:ascii="Times New Roman" w:hAnsi="Times New Roman" w:cs="Times New Roman"/>
        </w:rPr>
        <w:t xml:space="preserve"> and </w:t>
      </w:r>
      <w:r w:rsidR="004C29D2">
        <w:rPr>
          <w:rFonts w:ascii="Times New Roman" w:hAnsi="Times New Roman" w:cs="Times New Roman"/>
        </w:rPr>
        <w:t>Source Familiarity</w:t>
      </w:r>
      <w:r w:rsidR="00140186">
        <w:rPr>
          <w:rFonts w:ascii="Times New Roman" w:hAnsi="Times New Roman" w:cs="Times New Roman"/>
        </w:rPr>
        <w:t>,</w:t>
      </w:r>
      <w:r w:rsidR="004C29D2">
        <w:rPr>
          <w:rFonts w:ascii="Times New Roman" w:hAnsi="Times New Roman" w:cs="Times New Roman"/>
        </w:rPr>
        <w:t xml:space="preserve"> </w:t>
      </w:r>
      <w:r w:rsidRPr="00FB1924">
        <w:rPr>
          <w:rFonts w:ascii="Times New Roman" w:hAnsi="Times New Roman" w:cs="Times New Roman"/>
        </w:rPr>
        <w:t xml:space="preserve">affect Consumer Purchasing </w:t>
      </w:r>
      <w:r w:rsidR="009648A9">
        <w:rPr>
          <w:rFonts w:ascii="Times New Roman" w:hAnsi="Times New Roman" w:cs="Times New Roman"/>
        </w:rPr>
        <w:t xml:space="preserve"> I</w:t>
      </w:r>
      <w:r w:rsidR="00D3675F">
        <w:rPr>
          <w:rFonts w:ascii="Times New Roman" w:hAnsi="Times New Roman" w:cs="Times New Roman"/>
        </w:rPr>
        <w:t>ntention</w:t>
      </w:r>
      <w:r w:rsidRPr="00FB1924">
        <w:rPr>
          <w:rFonts w:ascii="Times New Roman" w:hAnsi="Times New Roman" w:cs="Times New Roman"/>
        </w:rPr>
        <w:t xml:space="preserve">. Drawing from Source Attractiveness theory, this study seeks to contribute towards filling this gap by defining </w:t>
      </w:r>
      <w:r w:rsidR="005124F5">
        <w:rPr>
          <w:rFonts w:ascii="Times New Roman" w:hAnsi="Times New Roman" w:cs="Times New Roman"/>
        </w:rPr>
        <w:t xml:space="preserve">a </w:t>
      </w:r>
      <w:r w:rsidR="009648A9">
        <w:rPr>
          <w:rFonts w:ascii="Times New Roman" w:hAnsi="Times New Roman" w:cs="Times New Roman"/>
        </w:rPr>
        <w:t>C</w:t>
      </w:r>
      <w:r>
        <w:rPr>
          <w:rFonts w:ascii="Times New Roman" w:hAnsi="Times New Roman" w:cs="Times New Roman"/>
        </w:rPr>
        <w:t xml:space="preserve">onsumer’s Purchase Intention </w:t>
      </w:r>
      <w:r w:rsidRPr="00FB1924">
        <w:rPr>
          <w:rFonts w:ascii="Times New Roman" w:hAnsi="Times New Roman" w:cs="Times New Roman"/>
        </w:rPr>
        <w:t xml:space="preserve">with </w:t>
      </w:r>
      <w:r w:rsidR="006A53C9" w:rsidRPr="00FB1924">
        <w:rPr>
          <w:rFonts w:ascii="Times New Roman" w:hAnsi="Times New Roman" w:cs="Times New Roman"/>
        </w:rPr>
        <w:t xml:space="preserve">Source Credibility </w:t>
      </w:r>
      <w:r w:rsidR="006A53C9">
        <w:rPr>
          <w:rFonts w:ascii="Times New Roman" w:hAnsi="Times New Roman" w:cs="Times New Roman"/>
        </w:rPr>
        <w:t>F</w:t>
      </w:r>
      <w:r w:rsidRPr="00FB1924">
        <w:rPr>
          <w:rFonts w:ascii="Times New Roman" w:hAnsi="Times New Roman" w:cs="Times New Roman"/>
        </w:rPr>
        <w:t>actors</w:t>
      </w:r>
      <w:r w:rsidR="00CC4DC3">
        <w:rPr>
          <w:rFonts w:ascii="Times New Roman" w:hAnsi="Times New Roman" w:cs="Times New Roman"/>
        </w:rPr>
        <w:t xml:space="preserve"> </w:t>
      </w:r>
      <w:r w:rsidR="006A53C9">
        <w:rPr>
          <w:rFonts w:ascii="Times New Roman" w:hAnsi="Times New Roman" w:cs="Times New Roman"/>
        </w:rPr>
        <w:t>(Source Expertn</w:t>
      </w:r>
      <w:r w:rsidR="009702AA">
        <w:rPr>
          <w:rFonts w:ascii="Times New Roman" w:hAnsi="Times New Roman" w:cs="Times New Roman"/>
        </w:rPr>
        <w:t>ess and Source Trustworthiness)</w:t>
      </w:r>
      <w:r w:rsidRPr="00FB1924">
        <w:rPr>
          <w:rFonts w:ascii="Times New Roman" w:hAnsi="Times New Roman" w:cs="Times New Roman"/>
        </w:rPr>
        <w:t xml:space="preserve"> </w:t>
      </w:r>
      <w:r w:rsidR="009702AA" w:rsidRPr="00FB1924">
        <w:rPr>
          <w:rFonts w:ascii="Times New Roman" w:hAnsi="Times New Roman" w:cs="Times New Roman"/>
        </w:rPr>
        <w:t>and</w:t>
      </w:r>
      <w:r w:rsidRPr="00FB1924">
        <w:rPr>
          <w:rFonts w:ascii="Times New Roman" w:hAnsi="Times New Roman" w:cs="Times New Roman"/>
        </w:rPr>
        <w:t xml:space="preserve"> adding Source Attractiveness factors (Source </w:t>
      </w:r>
      <w:r w:rsidR="006A53C9" w:rsidRPr="00FB1924">
        <w:rPr>
          <w:rFonts w:ascii="Times New Roman" w:hAnsi="Times New Roman" w:cs="Times New Roman"/>
        </w:rPr>
        <w:t>Familiarity</w:t>
      </w:r>
      <w:r w:rsidRPr="00FB1924">
        <w:rPr>
          <w:rFonts w:ascii="Times New Roman" w:hAnsi="Times New Roman" w:cs="Times New Roman"/>
        </w:rPr>
        <w:t xml:space="preserve">, </w:t>
      </w:r>
      <w:r w:rsidR="007548E3">
        <w:rPr>
          <w:rFonts w:ascii="Times New Roman" w:hAnsi="Times New Roman" w:cs="Times New Roman"/>
        </w:rPr>
        <w:t>Source Similarity</w:t>
      </w:r>
      <w:r w:rsidRPr="00FB1924">
        <w:rPr>
          <w:rFonts w:ascii="Times New Roman" w:hAnsi="Times New Roman" w:cs="Times New Roman"/>
        </w:rPr>
        <w:t xml:space="preserve"> and </w:t>
      </w:r>
      <w:r w:rsidR="007548E3">
        <w:rPr>
          <w:rFonts w:ascii="Times New Roman" w:hAnsi="Times New Roman" w:cs="Times New Roman"/>
        </w:rPr>
        <w:t>Source Likeability</w:t>
      </w:r>
      <w:r w:rsidRPr="00FB1924">
        <w:rPr>
          <w:rFonts w:ascii="Times New Roman" w:hAnsi="Times New Roman" w:cs="Times New Roman"/>
        </w:rPr>
        <w:t>)</w:t>
      </w:r>
      <w:r w:rsidR="00CC4DC3">
        <w:rPr>
          <w:rFonts w:ascii="Times New Roman" w:hAnsi="Times New Roman" w:cs="Times New Roman"/>
        </w:rPr>
        <w:t xml:space="preserve"> </w:t>
      </w:r>
      <w:r w:rsidR="00CD51DD">
        <w:rPr>
          <w:rFonts w:ascii="Times New Roman" w:hAnsi="Times New Roman" w:cs="Times New Roman"/>
        </w:rPr>
        <w:t>as well</w:t>
      </w:r>
      <w:r w:rsidRPr="00FB1924">
        <w:rPr>
          <w:rFonts w:ascii="Times New Roman" w:hAnsi="Times New Roman" w:cs="Times New Roman"/>
        </w:rPr>
        <w:t xml:space="preserve">. Currently </w:t>
      </w:r>
      <w:r w:rsidR="00CD51DD">
        <w:rPr>
          <w:rFonts w:ascii="Times New Roman" w:hAnsi="Times New Roman" w:cs="Times New Roman"/>
        </w:rPr>
        <w:t xml:space="preserve">the </w:t>
      </w:r>
      <w:r w:rsidRPr="00FB1924">
        <w:rPr>
          <w:rFonts w:ascii="Times New Roman" w:hAnsi="Times New Roman" w:cs="Times New Roman"/>
        </w:rPr>
        <w:t>arguments of Source Attractiveness theory</w:t>
      </w:r>
      <w:r w:rsidR="00CD51DD">
        <w:rPr>
          <w:rFonts w:ascii="Times New Roman" w:hAnsi="Times New Roman" w:cs="Times New Roman"/>
        </w:rPr>
        <w:t xml:space="preserve"> have been little utilized</w:t>
      </w:r>
      <w:r w:rsidRPr="00FB1924">
        <w:rPr>
          <w:rFonts w:ascii="Times New Roman" w:hAnsi="Times New Roman" w:cs="Times New Roman"/>
        </w:rPr>
        <w:t xml:space="preserve"> and empirical testing of the theory is very minimal .Further</w:t>
      </w:r>
      <w:r w:rsidR="00CD51DD">
        <w:rPr>
          <w:rFonts w:ascii="Times New Roman" w:hAnsi="Times New Roman" w:cs="Times New Roman"/>
        </w:rPr>
        <w:t>,</w:t>
      </w:r>
      <w:r w:rsidRPr="00FB1924">
        <w:rPr>
          <w:rFonts w:ascii="Times New Roman" w:hAnsi="Times New Roman" w:cs="Times New Roman"/>
        </w:rPr>
        <w:t xml:space="preserve"> there is no evidence </w:t>
      </w:r>
      <w:r w:rsidR="00CD51DD">
        <w:rPr>
          <w:rFonts w:ascii="Times New Roman" w:hAnsi="Times New Roman" w:cs="Times New Roman"/>
        </w:rPr>
        <w:t xml:space="preserve">regarding </w:t>
      </w:r>
      <w:r w:rsidRPr="00FB1924">
        <w:rPr>
          <w:rFonts w:ascii="Times New Roman" w:hAnsi="Times New Roman" w:cs="Times New Roman"/>
        </w:rPr>
        <w:t>the relationship between Source Attractiveness and</w:t>
      </w:r>
      <w:r w:rsidR="0079058D">
        <w:rPr>
          <w:rFonts w:ascii="Times New Roman" w:hAnsi="Times New Roman" w:cs="Times New Roman"/>
        </w:rPr>
        <w:t xml:space="preserve"> </w:t>
      </w:r>
      <w:r w:rsidR="00E777B7">
        <w:rPr>
          <w:rFonts w:ascii="Times New Roman" w:hAnsi="Times New Roman" w:cs="Times New Roman"/>
        </w:rPr>
        <w:t xml:space="preserve">Consumer </w:t>
      </w:r>
      <w:r w:rsidR="00E777B7" w:rsidRPr="00FB1924">
        <w:rPr>
          <w:rFonts w:ascii="Times New Roman" w:hAnsi="Times New Roman" w:cs="Times New Roman"/>
        </w:rPr>
        <w:t xml:space="preserve">Purchase </w:t>
      </w:r>
      <w:r w:rsidR="00E777B7">
        <w:rPr>
          <w:rFonts w:ascii="Times New Roman" w:hAnsi="Times New Roman" w:cs="Times New Roman"/>
        </w:rPr>
        <w:t>Intention</w:t>
      </w:r>
      <w:r w:rsidRPr="00FB1924">
        <w:rPr>
          <w:rFonts w:ascii="Times New Roman" w:hAnsi="Times New Roman" w:cs="Times New Roman"/>
        </w:rPr>
        <w:t>. Even though previous studies have identified the potential of Source Credibility (</w:t>
      </w:r>
      <w:sdt>
        <w:sdtPr>
          <w:rPr>
            <w:rFonts w:ascii="Times New Roman" w:hAnsi="Times New Roman" w:cs="Times New Roman"/>
          </w:rPr>
          <w:id w:val="-1670239744"/>
          <w:citation/>
        </w:sdtPr>
        <w:sdtContent>
          <w:r w:rsidR="004965F4">
            <w:rPr>
              <w:rFonts w:ascii="Times New Roman" w:hAnsi="Times New Roman" w:cs="Times New Roman"/>
            </w:rPr>
            <w:fldChar w:fldCharType="begin"/>
          </w:r>
          <w:r w:rsidR="006A7E4D">
            <w:rPr>
              <w:rFonts w:ascii="Times New Roman" w:hAnsi="Times New Roman" w:cs="Times New Roman"/>
            </w:rPr>
            <w:instrText xml:space="preserve">CITATION Jat14 \l 1033 </w:instrText>
          </w:r>
          <w:r w:rsidR="004965F4">
            <w:rPr>
              <w:rFonts w:ascii="Times New Roman" w:hAnsi="Times New Roman" w:cs="Times New Roman"/>
            </w:rPr>
            <w:fldChar w:fldCharType="separate"/>
          </w:r>
          <w:r w:rsidR="006A7E4D">
            <w:rPr>
              <w:rFonts w:ascii="Times New Roman" w:hAnsi="Times New Roman" w:cs="Times New Roman"/>
              <w:noProof/>
            </w:rPr>
            <w:t xml:space="preserve"> </w:t>
          </w:r>
          <w:r w:rsidR="006A7E4D" w:rsidRPr="006A7E4D">
            <w:rPr>
              <w:rFonts w:ascii="Times New Roman" w:hAnsi="Times New Roman" w:cs="Times New Roman"/>
              <w:noProof/>
            </w:rPr>
            <w:t>(Jatto, 2013)</w:t>
          </w:r>
          <w:r w:rsidR="004965F4">
            <w:rPr>
              <w:rFonts w:ascii="Times New Roman" w:hAnsi="Times New Roman" w:cs="Times New Roman"/>
            </w:rPr>
            <w:fldChar w:fldCharType="end"/>
          </w:r>
        </w:sdtContent>
      </w:sdt>
      <w:r w:rsidR="006A7E4D">
        <w:rPr>
          <w:rFonts w:ascii="Times New Roman" w:hAnsi="Times New Roman" w:cs="Times New Roman"/>
        </w:rPr>
        <w:t xml:space="preserve"> .T</w:t>
      </w:r>
      <w:r w:rsidR="00CD51DD">
        <w:rPr>
          <w:rFonts w:ascii="Times New Roman" w:hAnsi="Times New Roman" w:cs="Times New Roman"/>
        </w:rPr>
        <w:t xml:space="preserve">he present </w:t>
      </w:r>
      <w:r w:rsidRPr="00FB1924">
        <w:rPr>
          <w:rFonts w:ascii="Times New Roman" w:hAnsi="Times New Roman" w:cs="Times New Roman"/>
        </w:rPr>
        <w:t xml:space="preserve">researcher has taken </w:t>
      </w:r>
      <w:r w:rsidR="006A53C9" w:rsidRPr="00FB1924">
        <w:rPr>
          <w:rFonts w:ascii="Times New Roman" w:hAnsi="Times New Roman" w:cs="Times New Roman"/>
        </w:rPr>
        <w:t xml:space="preserve">Source </w:t>
      </w:r>
      <w:proofErr w:type="gramStart"/>
      <w:r w:rsidR="006A53C9" w:rsidRPr="00FB1924">
        <w:rPr>
          <w:rFonts w:ascii="Times New Roman" w:hAnsi="Times New Roman" w:cs="Times New Roman"/>
        </w:rPr>
        <w:t xml:space="preserve">Attractiveness  </w:t>
      </w:r>
      <w:r w:rsidR="00CD51DD">
        <w:rPr>
          <w:rFonts w:ascii="Times New Roman" w:hAnsi="Times New Roman" w:cs="Times New Roman"/>
        </w:rPr>
        <w:t>into</w:t>
      </w:r>
      <w:proofErr w:type="gramEnd"/>
      <w:r w:rsidR="00CD51DD">
        <w:rPr>
          <w:rFonts w:ascii="Times New Roman" w:hAnsi="Times New Roman" w:cs="Times New Roman"/>
        </w:rPr>
        <w:t xml:space="preserve"> </w:t>
      </w:r>
      <w:r w:rsidRPr="00FB1924">
        <w:rPr>
          <w:rFonts w:ascii="Times New Roman" w:hAnsi="Times New Roman" w:cs="Times New Roman"/>
        </w:rPr>
        <w:t xml:space="preserve">consideration in order to contribute to the existing </w:t>
      </w:r>
      <w:r w:rsidR="00CC4DC3">
        <w:rPr>
          <w:rFonts w:ascii="Times New Roman" w:hAnsi="Times New Roman" w:cs="Times New Roman"/>
        </w:rPr>
        <w:t xml:space="preserve">body of </w:t>
      </w:r>
      <w:r w:rsidRPr="00FB1924">
        <w:rPr>
          <w:rFonts w:ascii="Times New Roman" w:hAnsi="Times New Roman" w:cs="Times New Roman"/>
        </w:rPr>
        <w:t xml:space="preserve">knowledge by </w:t>
      </w:r>
      <w:r w:rsidR="006251D8">
        <w:rPr>
          <w:rFonts w:ascii="Times New Roman" w:hAnsi="Times New Roman" w:cs="Times New Roman"/>
        </w:rPr>
        <w:t xml:space="preserve">adding </w:t>
      </w:r>
      <w:r w:rsidRPr="00FB1924">
        <w:rPr>
          <w:rFonts w:ascii="Times New Roman" w:hAnsi="Times New Roman" w:cs="Times New Roman"/>
        </w:rPr>
        <w:t>source attractiveness</w:t>
      </w:r>
      <w:r w:rsidR="006251D8">
        <w:rPr>
          <w:rFonts w:ascii="Times New Roman" w:hAnsi="Times New Roman" w:cs="Times New Roman"/>
        </w:rPr>
        <w:t xml:space="preserve"> to explain the model.</w:t>
      </w:r>
      <w:r w:rsidRPr="00FB1924">
        <w:rPr>
          <w:rFonts w:ascii="Times New Roman" w:hAnsi="Times New Roman" w:cs="Times New Roman"/>
        </w:rPr>
        <w:t xml:space="preserve"> </w:t>
      </w:r>
      <w:r w:rsidR="006251D8">
        <w:rPr>
          <w:rFonts w:ascii="Times New Roman" w:hAnsi="Times New Roman" w:cs="Times New Roman"/>
        </w:rPr>
        <w:t xml:space="preserve"> Therefore, </w:t>
      </w:r>
      <w:r w:rsidR="004C29D2">
        <w:rPr>
          <w:rFonts w:ascii="Times New Roman" w:hAnsi="Times New Roman" w:cs="Times New Roman"/>
        </w:rPr>
        <w:t xml:space="preserve">Source </w:t>
      </w:r>
      <w:proofErr w:type="gramStart"/>
      <w:r w:rsidR="004C29D2">
        <w:rPr>
          <w:rFonts w:ascii="Times New Roman" w:hAnsi="Times New Roman" w:cs="Times New Roman"/>
        </w:rPr>
        <w:t xml:space="preserve">Familiarity </w:t>
      </w:r>
      <w:r w:rsidRPr="00FB1924">
        <w:rPr>
          <w:rFonts w:ascii="Times New Roman" w:hAnsi="Times New Roman" w:cs="Times New Roman"/>
        </w:rPr>
        <w:t>,</w:t>
      </w:r>
      <w:proofErr w:type="gramEnd"/>
      <w:r w:rsidRPr="00FB1924">
        <w:rPr>
          <w:rFonts w:ascii="Times New Roman" w:hAnsi="Times New Roman" w:cs="Times New Roman"/>
        </w:rPr>
        <w:t xml:space="preserve"> </w:t>
      </w:r>
      <w:r w:rsidR="007548E3">
        <w:rPr>
          <w:rFonts w:ascii="Times New Roman" w:hAnsi="Times New Roman" w:cs="Times New Roman"/>
        </w:rPr>
        <w:t>Source Similarity</w:t>
      </w:r>
      <w:r w:rsidRPr="00FB1924">
        <w:rPr>
          <w:rFonts w:ascii="Times New Roman" w:hAnsi="Times New Roman" w:cs="Times New Roman"/>
        </w:rPr>
        <w:t xml:space="preserve"> and </w:t>
      </w:r>
      <w:r w:rsidR="007548E3">
        <w:rPr>
          <w:rFonts w:ascii="Times New Roman" w:hAnsi="Times New Roman" w:cs="Times New Roman"/>
        </w:rPr>
        <w:t>Source Likeability</w:t>
      </w:r>
      <w:r w:rsidRPr="00FB1924">
        <w:rPr>
          <w:rFonts w:ascii="Times New Roman" w:hAnsi="Times New Roman" w:cs="Times New Roman"/>
        </w:rPr>
        <w:t xml:space="preserve"> </w:t>
      </w:r>
      <w:r w:rsidR="002166DD">
        <w:rPr>
          <w:rFonts w:ascii="Times New Roman" w:hAnsi="Times New Roman" w:cs="Times New Roman"/>
        </w:rPr>
        <w:t xml:space="preserve">are also used to explain </w:t>
      </w:r>
      <w:r w:rsidRPr="00FB1924">
        <w:rPr>
          <w:rFonts w:ascii="Times New Roman" w:hAnsi="Times New Roman" w:cs="Times New Roman"/>
        </w:rPr>
        <w:t xml:space="preserve">Consumer Purchase Intention. </w:t>
      </w:r>
    </w:p>
    <w:p w14:paraId="5B5AC14B" w14:textId="77BB933C" w:rsidR="00D914D8" w:rsidRPr="00FB1924" w:rsidRDefault="00D914D8" w:rsidP="00D914D8">
      <w:pPr>
        <w:spacing w:line="360" w:lineRule="auto"/>
        <w:jc w:val="both"/>
        <w:rPr>
          <w:rFonts w:ascii="Times New Roman" w:hAnsi="Times New Roman" w:cs="Times New Roman"/>
        </w:rPr>
      </w:pPr>
      <w:r w:rsidRPr="00FB1924">
        <w:rPr>
          <w:rFonts w:ascii="Times New Roman" w:hAnsi="Times New Roman" w:cs="Times New Roman"/>
        </w:rPr>
        <w:t>In addition</w:t>
      </w:r>
      <w:r w:rsidR="00CD51DD">
        <w:rPr>
          <w:rFonts w:ascii="Times New Roman" w:hAnsi="Times New Roman" w:cs="Times New Roman"/>
        </w:rPr>
        <w:t>,</w:t>
      </w:r>
      <w:r w:rsidRPr="00FB1924">
        <w:rPr>
          <w:rFonts w:ascii="Times New Roman" w:hAnsi="Times New Roman" w:cs="Times New Roman"/>
        </w:rPr>
        <w:t xml:space="preserve"> the current study presents another theoretical </w:t>
      </w:r>
      <w:proofErr w:type="gramStart"/>
      <w:r w:rsidRPr="00FB1924">
        <w:rPr>
          <w:rFonts w:ascii="Times New Roman" w:hAnsi="Times New Roman" w:cs="Times New Roman"/>
        </w:rPr>
        <w:t>contribution</w:t>
      </w:r>
      <w:r w:rsidR="00114C2B">
        <w:rPr>
          <w:rFonts w:ascii="Times New Roman" w:hAnsi="Times New Roman" w:cs="Times New Roman"/>
        </w:rPr>
        <w:t xml:space="preserve"> </w:t>
      </w:r>
      <w:r w:rsidR="00CC4DC3">
        <w:rPr>
          <w:rFonts w:ascii="Times New Roman" w:hAnsi="Times New Roman" w:cs="Times New Roman"/>
        </w:rPr>
        <w:t xml:space="preserve"> on</w:t>
      </w:r>
      <w:proofErr w:type="gramEnd"/>
      <w:r w:rsidR="00CD51DD">
        <w:rPr>
          <w:rFonts w:ascii="Times New Roman" w:hAnsi="Times New Roman" w:cs="Times New Roman"/>
        </w:rPr>
        <w:t xml:space="preserve"> </w:t>
      </w:r>
      <w:r w:rsidRPr="00FB1924">
        <w:rPr>
          <w:rFonts w:ascii="Times New Roman" w:hAnsi="Times New Roman" w:cs="Times New Roman"/>
        </w:rPr>
        <w:t xml:space="preserve">how </w:t>
      </w:r>
      <w:r w:rsidR="00CD51DD">
        <w:rPr>
          <w:rFonts w:ascii="Times New Roman" w:hAnsi="Times New Roman" w:cs="Times New Roman"/>
        </w:rPr>
        <w:t xml:space="preserve">the </w:t>
      </w:r>
      <w:r w:rsidRPr="00FB1924">
        <w:rPr>
          <w:rFonts w:ascii="Times New Roman" w:hAnsi="Times New Roman" w:cs="Times New Roman"/>
        </w:rPr>
        <w:t xml:space="preserve">gender of the consumer moderates the framework and </w:t>
      </w:r>
      <w:r w:rsidR="00CD51DD">
        <w:rPr>
          <w:rFonts w:ascii="Times New Roman" w:hAnsi="Times New Roman" w:cs="Times New Roman"/>
        </w:rPr>
        <w:t xml:space="preserve">contributes towards </w:t>
      </w:r>
      <w:r w:rsidRPr="00FB1924">
        <w:rPr>
          <w:rFonts w:ascii="Times New Roman" w:hAnsi="Times New Roman" w:cs="Times New Roman"/>
        </w:rPr>
        <w:t xml:space="preserve">the relationship </w:t>
      </w:r>
      <w:r w:rsidR="00CD51DD">
        <w:rPr>
          <w:rFonts w:ascii="Times New Roman" w:hAnsi="Times New Roman" w:cs="Times New Roman"/>
        </w:rPr>
        <w:t xml:space="preserve">between </w:t>
      </w:r>
      <w:r w:rsidR="00776503">
        <w:rPr>
          <w:rFonts w:ascii="Times New Roman" w:hAnsi="Times New Roman" w:cs="Times New Roman"/>
        </w:rPr>
        <w:t xml:space="preserve">Source Characteristics </w:t>
      </w:r>
      <w:r w:rsidRPr="00FB1924">
        <w:rPr>
          <w:rFonts w:ascii="Times New Roman" w:hAnsi="Times New Roman" w:cs="Times New Roman"/>
        </w:rPr>
        <w:t xml:space="preserve">(Source Expertise, Source Trustworthiness, </w:t>
      </w:r>
      <w:r w:rsidR="004C29D2">
        <w:rPr>
          <w:rFonts w:ascii="Times New Roman" w:hAnsi="Times New Roman" w:cs="Times New Roman"/>
        </w:rPr>
        <w:t xml:space="preserve">Source </w:t>
      </w:r>
      <w:r w:rsidR="00E0515F">
        <w:rPr>
          <w:rFonts w:ascii="Times New Roman" w:hAnsi="Times New Roman" w:cs="Times New Roman"/>
        </w:rPr>
        <w:t>Familiarity,</w:t>
      </w:r>
      <w:r w:rsidRPr="00FB1924">
        <w:rPr>
          <w:rFonts w:ascii="Times New Roman" w:hAnsi="Times New Roman" w:cs="Times New Roman"/>
        </w:rPr>
        <w:t xml:space="preserve"> </w:t>
      </w:r>
      <w:r w:rsidR="007548E3">
        <w:rPr>
          <w:rFonts w:ascii="Times New Roman" w:hAnsi="Times New Roman" w:cs="Times New Roman"/>
        </w:rPr>
        <w:t>Source Similarity</w:t>
      </w:r>
      <w:r w:rsidRPr="00FB1924">
        <w:rPr>
          <w:rFonts w:ascii="Times New Roman" w:hAnsi="Times New Roman" w:cs="Times New Roman"/>
        </w:rPr>
        <w:t xml:space="preserve"> and </w:t>
      </w:r>
      <w:r w:rsidR="007548E3">
        <w:rPr>
          <w:rFonts w:ascii="Times New Roman" w:hAnsi="Times New Roman" w:cs="Times New Roman"/>
        </w:rPr>
        <w:t>Source Likeability</w:t>
      </w:r>
      <w:r w:rsidRPr="00FB1924">
        <w:rPr>
          <w:rFonts w:ascii="Times New Roman" w:hAnsi="Times New Roman" w:cs="Times New Roman"/>
        </w:rPr>
        <w:t xml:space="preserve">) and Consumer Purchasing </w:t>
      </w:r>
      <w:r>
        <w:rPr>
          <w:rFonts w:ascii="Times New Roman" w:hAnsi="Times New Roman" w:cs="Times New Roman"/>
        </w:rPr>
        <w:t xml:space="preserve">Intention </w:t>
      </w:r>
      <w:r w:rsidRPr="00FB1924">
        <w:rPr>
          <w:rFonts w:ascii="Times New Roman" w:hAnsi="Times New Roman" w:cs="Times New Roman"/>
        </w:rPr>
        <w:t xml:space="preserve">This will </w:t>
      </w:r>
      <w:r w:rsidR="00CD51DD">
        <w:rPr>
          <w:rFonts w:ascii="Times New Roman" w:hAnsi="Times New Roman" w:cs="Times New Roman"/>
        </w:rPr>
        <w:t xml:space="preserve">broaden </w:t>
      </w:r>
      <w:r w:rsidRPr="00FB1924">
        <w:rPr>
          <w:rFonts w:ascii="Times New Roman" w:hAnsi="Times New Roman" w:cs="Times New Roman"/>
        </w:rPr>
        <w:t xml:space="preserve">the existing </w:t>
      </w:r>
      <w:r w:rsidR="00CD51DD">
        <w:rPr>
          <w:rFonts w:ascii="Times New Roman" w:hAnsi="Times New Roman" w:cs="Times New Roman"/>
        </w:rPr>
        <w:t xml:space="preserve">body of </w:t>
      </w:r>
      <w:r w:rsidRPr="00FB1924">
        <w:rPr>
          <w:rFonts w:ascii="Times New Roman" w:hAnsi="Times New Roman" w:cs="Times New Roman"/>
        </w:rPr>
        <w:t>knowledge by further explaining the relationship. There has been previous research on gender differences in persuasion that has shown that in general</w:t>
      </w:r>
      <w:r w:rsidR="00CD51DD">
        <w:rPr>
          <w:rFonts w:ascii="Times New Roman" w:hAnsi="Times New Roman" w:cs="Times New Roman"/>
        </w:rPr>
        <w:t>,</w:t>
      </w:r>
      <w:r w:rsidRPr="00FB1924">
        <w:rPr>
          <w:rFonts w:ascii="Times New Roman" w:hAnsi="Times New Roman" w:cs="Times New Roman"/>
        </w:rPr>
        <w:t xml:space="preserve"> men and women respond differently to persuasive messages</w:t>
      </w:r>
      <w:r w:rsidR="00CD51DD">
        <w:rPr>
          <w:rFonts w:ascii="Times New Roman" w:hAnsi="Times New Roman" w:cs="Times New Roman"/>
        </w:rPr>
        <w:t>,</w:t>
      </w:r>
      <w:r w:rsidRPr="00FB1924">
        <w:rPr>
          <w:rFonts w:ascii="Times New Roman" w:hAnsi="Times New Roman" w:cs="Times New Roman"/>
        </w:rPr>
        <w:t xml:space="preserve"> with women being </w:t>
      </w:r>
      <w:r w:rsidR="0050765D">
        <w:rPr>
          <w:rFonts w:ascii="Times New Roman" w:hAnsi="Times New Roman" w:cs="Times New Roman"/>
        </w:rPr>
        <w:t>more easily persuaded than men (</w:t>
      </w:r>
      <w:r w:rsidRPr="00FB1924">
        <w:rPr>
          <w:rFonts w:ascii="Times New Roman" w:hAnsi="Times New Roman" w:cs="Times New Roman"/>
        </w:rPr>
        <w:t xml:space="preserve">Widgery and </w:t>
      </w:r>
      <w:proofErr w:type="spellStart"/>
      <w:r w:rsidRPr="00FB1924">
        <w:rPr>
          <w:rFonts w:ascii="Times New Roman" w:hAnsi="Times New Roman" w:cs="Times New Roman"/>
        </w:rPr>
        <w:t>McGaugh</w:t>
      </w:r>
      <w:proofErr w:type="spellEnd"/>
      <w:r w:rsidRPr="00FB1924">
        <w:rPr>
          <w:rFonts w:ascii="Times New Roman" w:hAnsi="Times New Roman" w:cs="Times New Roman"/>
        </w:rPr>
        <w:t xml:space="preserve"> 1993;</w:t>
      </w:r>
      <w:r w:rsidR="00CC4DC3">
        <w:rPr>
          <w:rFonts w:ascii="Times New Roman" w:hAnsi="Times New Roman" w:cs="Times New Roman"/>
        </w:rPr>
        <w:t xml:space="preserve"> </w:t>
      </w:r>
      <w:proofErr w:type="spellStart"/>
      <w:r w:rsidRPr="00FB1924">
        <w:rPr>
          <w:rFonts w:ascii="Times New Roman" w:hAnsi="Times New Roman" w:cs="Times New Roman"/>
        </w:rPr>
        <w:t>Wollin</w:t>
      </w:r>
      <w:proofErr w:type="spellEnd"/>
      <w:r w:rsidRPr="00FB1924">
        <w:rPr>
          <w:rFonts w:ascii="Times New Roman" w:hAnsi="Times New Roman" w:cs="Times New Roman"/>
        </w:rPr>
        <w:t>,</w:t>
      </w:r>
      <w:r w:rsidR="00CD51DD">
        <w:rPr>
          <w:rFonts w:ascii="Times New Roman" w:hAnsi="Times New Roman" w:cs="Times New Roman"/>
        </w:rPr>
        <w:t xml:space="preserve"> </w:t>
      </w:r>
      <w:r w:rsidRPr="00FB1924">
        <w:rPr>
          <w:rFonts w:ascii="Times New Roman" w:hAnsi="Times New Roman" w:cs="Times New Roman"/>
        </w:rPr>
        <w:t xml:space="preserve">2003). Senior managers need to understand the importance of </w:t>
      </w:r>
      <w:r w:rsidR="00CD51DD">
        <w:rPr>
          <w:rFonts w:ascii="Times New Roman" w:hAnsi="Times New Roman" w:cs="Times New Roman"/>
        </w:rPr>
        <w:t xml:space="preserve">the </w:t>
      </w:r>
      <w:r w:rsidRPr="00FB1924">
        <w:rPr>
          <w:rFonts w:ascii="Times New Roman" w:hAnsi="Times New Roman" w:cs="Times New Roman"/>
        </w:rPr>
        <w:t xml:space="preserve">consumer’s gender and be willing to support and play </w:t>
      </w:r>
      <w:r w:rsidR="00CD51DD">
        <w:rPr>
          <w:rFonts w:ascii="Times New Roman" w:hAnsi="Times New Roman" w:cs="Times New Roman"/>
        </w:rPr>
        <w:t xml:space="preserve">an </w:t>
      </w:r>
      <w:r w:rsidRPr="00FB1924">
        <w:rPr>
          <w:rFonts w:ascii="Times New Roman" w:hAnsi="Times New Roman" w:cs="Times New Roman"/>
        </w:rPr>
        <w:t>aggressive role in decision-making. The</w:t>
      </w:r>
      <w:r w:rsidR="00CD51DD">
        <w:rPr>
          <w:rFonts w:ascii="Times New Roman" w:hAnsi="Times New Roman" w:cs="Times New Roman"/>
        </w:rPr>
        <w:t>se</w:t>
      </w:r>
      <w:r w:rsidRPr="00FB1924">
        <w:rPr>
          <w:rFonts w:ascii="Times New Roman" w:hAnsi="Times New Roman" w:cs="Times New Roman"/>
        </w:rPr>
        <w:t xml:space="preserve"> findings are in line with the aforesaid arguments and</w:t>
      </w:r>
      <w:r w:rsidR="00CD51DD">
        <w:rPr>
          <w:rFonts w:ascii="Times New Roman" w:hAnsi="Times New Roman" w:cs="Times New Roman"/>
        </w:rPr>
        <w:t xml:space="preserve"> are</w:t>
      </w:r>
      <w:r w:rsidRPr="00FB1924">
        <w:rPr>
          <w:rFonts w:ascii="Times New Roman" w:hAnsi="Times New Roman" w:cs="Times New Roman"/>
        </w:rPr>
        <w:t xml:space="preserve"> thus empirically verified. </w:t>
      </w:r>
    </w:p>
    <w:p w14:paraId="43B63E80" w14:textId="77777777" w:rsidR="002C04C0" w:rsidRPr="002216AD" w:rsidRDefault="00D914D8" w:rsidP="002A0360">
      <w:pPr>
        <w:spacing w:line="360" w:lineRule="auto"/>
        <w:jc w:val="both"/>
        <w:rPr>
          <w:rFonts w:ascii="Times New Roman" w:hAnsi="Times New Roman" w:cs="Times New Roman"/>
        </w:rPr>
      </w:pPr>
      <w:r w:rsidRPr="00FB1924">
        <w:rPr>
          <w:rFonts w:ascii="Times New Roman" w:hAnsi="Times New Roman" w:cs="Times New Roman"/>
        </w:rPr>
        <w:t>Consequently, this research contributes to</w:t>
      </w:r>
      <w:r w:rsidR="00CD51DD">
        <w:rPr>
          <w:rFonts w:ascii="Times New Roman" w:hAnsi="Times New Roman" w:cs="Times New Roman"/>
        </w:rPr>
        <w:t>wards</w:t>
      </w:r>
      <w:r w:rsidRPr="00FB1924">
        <w:rPr>
          <w:rFonts w:ascii="Times New Roman" w:hAnsi="Times New Roman" w:cs="Times New Roman"/>
        </w:rPr>
        <w:t xml:space="preserve"> predict</w:t>
      </w:r>
      <w:r w:rsidR="00CD51DD">
        <w:rPr>
          <w:rFonts w:ascii="Times New Roman" w:hAnsi="Times New Roman" w:cs="Times New Roman"/>
        </w:rPr>
        <w:t>ing</w:t>
      </w:r>
      <w:r w:rsidRPr="00FB1924">
        <w:rPr>
          <w:rFonts w:ascii="Times New Roman" w:hAnsi="Times New Roman" w:cs="Times New Roman"/>
        </w:rPr>
        <w:t xml:space="preserve"> the </w:t>
      </w:r>
      <w:r>
        <w:rPr>
          <w:rFonts w:ascii="Times New Roman" w:hAnsi="Times New Roman" w:cs="Times New Roman"/>
        </w:rPr>
        <w:t xml:space="preserve">consumer’s Purchase Intention </w:t>
      </w:r>
      <w:r w:rsidRPr="00FB1924">
        <w:rPr>
          <w:rFonts w:ascii="Times New Roman" w:hAnsi="Times New Roman" w:cs="Times New Roman"/>
        </w:rPr>
        <w:t>with the direct effect of Source Credibility factors (Source Expertness, Source Trustworthiness),</w:t>
      </w:r>
      <w:r w:rsidR="00CC4DC3">
        <w:rPr>
          <w:rFonts w:ascii="Times New Roman" w:hAnsi="Times New Roman" w:cs="Times New Roman"/>
        </w:rPr>
        <w:t xml:space="preserve"> </w:t>
      </w:r>
      <w:r w:rsidRPr="00FB1924">
        <w:rPr>
          <w:rFonts w:ascii="Times New Roman" w:hAnsi="Times New Roman" w:cs="Times New Roman"/>
        </w:rPr>
        <w:t>Source Attractiveness</w:t>
      </w:r>
      <w:r w:rsidR="00CC4DC3">
        <w:rPr>
          <w:rFonts w:ascii="Times New Roman" w:hAnsi="Times New Roman" w:cs="Times New Roman"/>
        </w:rPr>
        <w:t xml:space="preserve"> factors</w:t>
      </w:r>
      <w:r w:rsidRPr="00FB1924">
        <w:rPr>
          <w:rFonts w:ascii="Times New Roman" w:hAnsi="Times New Roman" w:cs="Times New Roman"/>
        </w:rPr>
        <w:t xml:space="preserve"> (</w:t>
      </w:r>
      <w:r w:rsidR="004C29D2">
        <w:rPr>
          <w:rFonts w:ascii="Times New Roman" w:hAnsi="Times New Roman" w:cs="Times New Roman"/>
        </w:rPr>
        <w:t xml:space="preserve">Source </w:t>
      </w:r>
      <w:r w:rsidR="00BA088A">
        <w:rPr>
          <w:rFonts w:ascii="Times New Roman" w:hAnsi="Times New Roman" w:cs="Times New Roman"/>
        </w:rPr>
        <w:t>Familiarity,</w:t>
      </w:r>
      <w:r w:rsidRPr="00FB1924">
        <w:rPr>
          <w:rFonts w:ascii="Times New Roman" w:hAnsi="Times New Roman" w:cs="Times New Roman"/>
        </w:rPr>
        <w:t xml:space="preserve"> </w:t>
      </w:r>
      <w:r w:rsidR="007548E3">
        <w:rPr>
          <w:rFonts w:ascii="Times New Roman" w:hAnsi="Times New Roman" w:cs="Times New Roman"/>
        </w:rPr>
        <w:t xml:space="preserve">Source </w:t>
      </w:r>
      <w:r w:rsidR="007548E3">
        <w:rPr>
          <w:rFonts w:ascii="Times New Roman" w:hAnsi="Times New Roman" w:cs="Times New Roman"/>
        </w:rPr>
        <w:lastRenderedPageBreak/>
        <w:t>Likeability</w:t>
      </w:r>
      <w:r w:rsidRPr="00FB1924">
        <w:rPr>
          <w:rFonts w:ascii="Times New Roman" w:hAnsi="Times New Roman" w:cs="Times New Roman"/>
        </w:rPr>
        <w:t xml:space="preserve"> and </w:t>
      </w:r>
      <w:r w:rsidR="007548E3">
        <w:rPr>
          <w:rFonts w:ascii="Times New Roman" w:hAnsi="Times New Roman" w:cs="Times New Roman"/>
        </w:rPr>
        <w:t xml:space="preserve">Source </w:t>
      </w:r>
      <w:r w:rsidR="00BA088A">
        <w:rPr>
          <w:rFonts w:ascii="Times New Roman" w:hAnsi="Times New Roman" w:cs="Times New Roman"/>
        </w:rPr>
        <w:t>Similarity</w:t>
      </w:r>
      <w:r w:rsidR="00BA088A" w:rsidRPr="00FB1924">
        <w:rPr>
          <w:rFonts w:ascii="Times New Roman" w:hAnsi="Times New Roman" w:cs="Times New Roman"/>
        </w:rPr>
        <w:t>)</w:t>
      </w:r>
      <w:r w:rsidRPr="00FB1924">
        <w:rPr>
          <w:rFonts w:ascii="Times New Roman" w:hAnsi="Times New Roman" w:cs="Times New Roman"/>
        </w:rPr>
        <w:t xml:space="preserve"> and the moderat</w:t>
      </w:r>
      <w:r w:rsidR="00CD51DD">
        <w:rPr>
          <w:rFonts w:ascii="Times New Roman" w:hAnsi="Times New Roman" w:cs="Times New Roman"/>
        </w:rPr>
        <w:t>ing</w:t>
      </w:r>
      <w:r w:rsidRPr="00FB1924">
        <w:rPr>
          <w:rFonts w:ascii="Times New Roman" w:hAnsi="Times New Roman" w:cs="Times New Roman"/>
        </w:rPr>
        <w:t xml:space="preserve"> effect of </w:t>
      </w:r>
      <w:r w:rsidR="00CD51DD">
        <w:rPr>
          <w:rFonts w:ascii="Times New Roman" w:hAnsi="Times New Roman" w:cs="Times New Roman"/>
        </w:rPr>
        <w:t xml:space="preserve">the </w:t>
      </w:r>
      <w:r w:rsidR="0050765D" w:rsidRPr="00FB1924">
        <w:rPr>
          <w:rFonts w:ascii="Times New Roman" w:hAnsi="Times New Roman" w:cs="Times New Roman"/>
        </w:rPr>
        <w:t>Consumer</w:t>
      </w:r>
      <w:r w:rsidR="0050765D">
        <w:rPr>
          <w:rFonts w:ascii="Times New Roman" w:hAnsi="Times New Roman" w:cs="Times New Roman"/>
        </w:rPr>
        <w:t>’s</w:t>
      </w:r>
      <w:r w:rsidR="0050765D" w:rsidRPr="00FB1924">
        <w:rPr>
          <w:rFonts w:ascii="Times New Roman" w:hAnsi="Times New Roman" w:cs="Times New Roman"/>
        </w:rPr>
        <w:t xml:space="preserve"> Gen</w:t>
      </w:r>
      <w:r w:rsidR="0050765D">
        <w:rPr>
          <w:rFonts w:ascii="Times New Roman" w:hAnsi="Times New Roman" w:cs="Times New Roman"/>
        </w:rPr>
        <w:t xml:space="preserve">der. </w:t>
      </w:r>
    </w:p>
    <w:p w14:paraId="41888FB0" w14:textId="77777777" w:rsidR="002C04C0" w:rsidRPr="00CC4A75" w:rsidRDefault="00AC6BF1" w:rsidP="002A0360">
      <w:pPr>
        <w:spacing w:line="360" w:lineRule="auto"/>
        <w:jc w:val="both"/>
        <w:rPr>
          <w:rFonts w:ascii="Times New Roman" w:hAnsi="Times New Roman" w:cs="Times New Roman"/>
          <w:b/>
          <w:i/>
        </w:rPr>
      </w:pPr>
      <w:r w:rsidRPr="00CC4A75">
        <w:rPr>
          <w:rFonts w:ascii="Times New Roman" w:hAnsi="Times New Roman" w:cs="Times New Roman"/>
          <w:b/>
          <w:i/>
        </w:rPr>
        <w:t>Managerial I</w:t>
      </w:r>
      <w:r w:rsidR="002C04C0" w:rsidRPr="00CC4A75">
        <w:rPr>
          <w:rFonts w:ascii="Times New Roman" w:hAnsi="Times New Roman" w:cs="Times New Roman"/>
          <w:b/>
          <w:i/>
        </w:rPr>
        <w:t xml:space="preserve">mplications </w:t>
      </w:r>
    </w:p>
    <w:p w14:paraId="2EFD2EF3" w14:textId="77777777" w:rsidR="00F4624F" w:rsidRDefault="00CD51DD" w:rsidP="00BE51BE">
      <w:pPr>
        <w:spacing w:line="360" w:lineRule="auto"/>
        <w:jc w:val="both"/>
        <w:rPr>
          <w:rFonts w:ascii="Times New Roman" w:hAnsi="Times New Roman"/>
        </w:rPr>
      </w:pPr>
      <w:r>
        <w:rPr>
          <w:rFonts w:ascii="Times New Roman" w:hAnsi="Times New Roman" w:cs="Times New Roman"/>
        </w:rPr>
        <w:t>Together w</w:t>
      </w:r>
      <w:r w:rsidR="00D914D8" w:rsidRPr="00D914D8">
        <w:rPr>
          <w:rFonts w:ascii="Times New Roman" w:hAnsi="Times New Roman" w:cs="Times New Roman"/>
        </w:rPr>
        <w:t xml:space="preserve">ith the theoretical contribution being made towards the advancement of </w:t>
      </w:r>
      <w:r>
        <w:rPr>
          <w:rFonts w:ascii="Times New Roman" w:hAnsi="Times New Roman" w:cs="Times New Roman"/>
        </w:rPr>
        <w:t xml:space="preserve">the </w:t>
      </w:r>
      <w:r w:rsidR="00D914D8" w:rsidRPr="00D914D8">
        <w:rPr>
          <w:rFonts w:ascii="Times New Roman" w:hAnsi="Times New Roman" w:cs="Times New Roman"/>
        </w:rPr>
        <w:t xml:space="preserve">existing knowledge, this </w:t>
      </w:r>
      <w:r w:rsidR="00BA088A" w:rsidRPr="00D914D8">
        <w:rPr>
          <w:rFonts w:ascii="Times New Roman" w:hAnsi="Times New Roman" w:cs="Times New Roman"/>
        </w:rPr>
        <w:t>research provides</w:t>
      </w:r>
      <w:r w:rsidR="00D914D8" w:rsidRPr="00D914D8">
        <w:rPr>
          <w:rFonts w:ascii="Times New Roman" w:hAnsi="Times New Roman" w:cs="Times New Roman"/>
        </w:rPr>
        <w:t xml:space="preserve"> several managerial implications. Celebrity endorsement can be widely seen among traditional media. With the increased usage of social media</w:t>
      </w:r>
      <w:r>
        <w:rPr>
          <w:rFonts w:ascii="Times New Roman" w:hAnsi="Times New Roman" w:cs="Times New Roman"/>
        </w:rPr>
        <w:t>,</w:t>
      </w:r>
      <w:r w:rsidR="00D914D8" w:rsidRPr="00D914D8">
        <w:rPr>
          <w:rFonts w:ascii="Times New Roman" w:hAnsi="Times New Roman" w:cs="Times New Roman"/>
        </w:rPr>
        <w:t xml:space="preserve"> it is important for marketers to know about the impact of </w:t>
      </w:r>
      <w:r w:rsidR="00776503">
        <w:rPr>
          <w:rFonts w:ascii="Times New Roman" w:hAnsi="Times New Roman" w:cs="Times New Roman"/>
        </w:rPr>
        <w:t xml:space="preserve">Source Characteristics </w:t>
      </w:r>
      <w:r>
        <w:rPr>
          <w:rFonts w:ascii="Times New Roman" w:hAnsi="Times New Roman" w:cs="Times New Roman"/>
        </w:rPr>
        <w:t xml:space="preserve">on the </w:t>
      </w:r>
      <w:r w:rsidR="00FE308B">
        <w:rPr>
          <w:rFonts w:ascii="Times New Roman" w:hAnsi="Times New Roman" w:cs="Times New Roman"/>
        </w:rPr>
        <w:t>C</w:t>
      </w:r>
      <w:r w:rsidR="00D914D8" w:rsidRPr="00D914D8">
        <w:rPr>
          <w:rFonts w:ascii="Times New Roman" w:hAnsi="Times New Roman" w:cs="Times New Roman"/>
        </w:rPr>
        <w:t>onsumer’s Purchase Intention</w:t>
      </w:r>
      <w:r w:rsidR="00D914D8">
        <w:rPr>
          <w:rFonts w:ascii="Times New Roman" w:hAnsi="Times New Roman" w:cs="Times New Roman"/>
        </w:rPr>
        <w:t xml:space="preserve"> </w:t>
      </w:r>
      <w:r w:rsidR="00D914D8" w:rsidRPr="00D914D8">
        <w:rPr>
          <w:rFonts w:ascii="Times New Roman" w:hAnsi="Times New Roman" w:cs="Times New Roman"/>
        </w:rPr>
        <w:t xml:space="preserve">on social media. </w:t>
      </w:r>
      <w:r w:rsidR="00D914D8" w:rsidRPr="00D914D8">
        <w:rPr>
          <w:rFonts w:ascii="Times New Roman" w:hAnsi="Times New Roman"/>
        </w:rPr>
        <w:t>As recommended by other research studies (Bright and Cunningham, 2012;</w:t>
      </w:r>
      <w:r w:rsidR="00CC4DC3">
        <w:rPr>
          <w:rFonts w:ascii="Times New Roman" w:hAnsi="Times New Roman"/>
        </w:rPr>
        <w:t xml:space="preserve"> </w:t>
      </w:r>
      <w:proofErr w:type="spellStart"/>
      <w:r w:rsidR="00D914D8" w:rsidRPr="00D914D8">
        <w:rPr>
          <w:rFonts w:ascii="Times New Roman" w:hAnsi="Times New Roman"/>
        </w:rPr>
        <w:t>Jin</w:t>
      </w:r>
      <w:proofErr w:type="spellEnd"/>
      <w:r w:rsidR="00D914D8" w:rsidRPr="00D914D8">
        <w:rPr>
          <w:rFonts w:ascii="Times New Roman" w:hAnsi="Times New Roman"/>
        </w:rPr>
        <w:t xml:space="preserve"> and </w:t>
      </w:r>
      <w:proofErr w:type="spellStart"/>
      <w:r w:rsidR="00D914D8" w:rsidRPr="00D914D8">
        <w:rPr>
          <w:rFonts w:ascii="Times New Roman" w:hAnsi="Times New Roman"/>
        </w:rPr>
        <w:t>Phua</w:t>
      </w:r>
      <w:proofErr w:type="spellEnd"/>
      <w:r w:rsidR="00D914D8" w:rsidRPr="00D914D8">
        <w:rPr>
          <w:rFonts w:ascii="Times New Roman" w:hAnsi="Times New Roman"/>
        </w:rPr>
        <w:t xml:space="preserve"> ,</w:t>
      </w:r>
      <w:proofErr w:type="gramStart"/>
      <w:r w:rsidR="00D914D8" w:rsidRPr="00D914D8">
        <w:rPr>
          <w:rFonts w:ascii="Times New Roman" w:hAnsi="Times New Roman"/>
        </w:rPr>
        <w:t>2014;Ohanin</w:t>
      </w:r>
      <w:proofErr w:type="gramEnd"/>
      <w:r w:rsidR="00D914D8" w:rsidRPr="00D914D8">
        <w:rPr>
          <w:rFonts w:ascii="Times New Roman" w:hAnsi="Times New Roman"/>
        </w:rPr>
        <w:t xml:space="preserve">,1990 ) it is important to carefully select  a celebrity endorser who is credible, trustworthy and fits with the product when </w:t>
      </w:r>
      <w:r>
        <w:rPr>
          <w:rFonts w:ascii="Times New Roman" w:hAnsi="Times New Roman"/>
        </w:rPr>
        <w:t xml:space="preserve">undertaking </w:t>
      </w:r>
      <w:r w:rsidR="00D914D8" w:rsidRPr="00D914D8">
        <w:rPr>
          <w:rFonts w:ascii="Times New Roman" w:hAnsi="Times New Roman"/>
        </w:rPr>
        <w:t xml:space="preserve">a marketing campaign with celebrity endorsement. Practitioners should be aware of </w:t>
      </w:r>
      <w:r>
        <w:rPr>
          <w:rFonts w:ascii="Times New Roman" w:hAnsi="Times New Roman"/>
        </w:rPr>
        <w:t xml:space="preserve">the </w:t>
      </w:r>
      <w:r w:rsidR="00D914D8" w:rsidRPr="00D914D8">
        <w:rPr>
          <w:rFonts w:ascii="Times New Roman" w:hAnsi="Times New Roman"/>
        </w:rPr>
        <w:t xml:space="preserve">gender of their target market </w:t>
      </w:r>
      <w:r w:rsidR="00171330">
        <w:rPr>
          <w:rFonts w:ascii="Times New Roman" w:hAnsi="Times New Roman"/>
        </w:rPr>
        <w:t xml:space="preserve">when </w:t>
      </w:r>
      <w:r w:rsidR="00453A05">
        <w:rPr>
          <w:rFonts w:ascii="Times New Roman" w:hAnsi="Times New Roman"/>
        </w:rPr>
        <w:t xml:space="preserve">they focus on </w:t>
      </w:r>
      <w:r w:rsidR="00171330">
        <w:rPr>
          <w:rFonts w:ascii="Times New Roman" w:hAnsi="Times New Roman"/>
        </w:rPr>
        <w:t>selecting the</w:t>
      </w:r>
      <w:r w:rsidR="00453A05">
        <w:rPr>
          <w:rFonts w:ascii="Times New Roman" w:hAnsi="Times New Roman"/>
        </w:rPr>
        <w:t>ir</w:t>
      </w:r>
      <w:r w:rsidR="00171330">
        <w:rPr>
          <w:rFonts w:ascii="Times New Roman" w:hAnsi="Times New Roman"/>
        </w:rPr>
        <w:t xml:space="preserve"> </w:t>
      </w:r>
      <w:r w:rsidR="00FE308B">
        <w:rPr>
          <w:rFonts w:ascii="Times New Roman" w:hAnsi="Times New Roman"/>
        </w:rPr>
        <w:t>celebrity</w:t>
      </w:r>
      <w:r w:rsidR="00D914D8" w:rsidRPr="00D914D8">
        <w:rPr>
          <w:rFonts w:ascii="Times New Roman" w:hAnsi="Times New Roman"/>
        </w:rPr>
        <w:t xml:space="preserve"> endorsers. </w:t>
      </w:r>
    </w:p>
    <w:p w14:paraId="41FEFC37" w14:textId="77777777" w:rsidR="00BE51BE" w:rsidRPr="000D3BB3" w:rsidRDefault="00D914D8" w:rsidP="00BE51BE">
      <w:pPr>
        <w:spacing w:line="360" w:lineRule="auto"/>
        <w:jc w:val="both"/>
        <w:rPr>
          <w:rFonts w:ascii="Times New Roman" w:hAnsi="Times New Roman" w:cs="Times New Roman"/>
          <w:color w:val="222222"/>
        </w:rPr>
      </w:pPr>
      <w:r w:rsidRPr="00D914D8">
        <w:rPr>
          <w:rFonts w:ascii="Times New Roman" w:hAnsi="Times New Roman"/>
        </w:rPr>
        <w:t>The results of this study can help marketers and/or advertising agencies to better understand how each type of credibility stimul</w:t>
      </w:r>
      <w:r w:rsidR="00453A05">
        <w:rPr>
          <w:rFonts w:ascii="Times New Roman" w:hAnsi="Times New Roman"/>
        </w:rPr>
        <w:t>us</w:t>
      </w:r>
      <w:r w:rsidRPr="00D914D8">
        <w:rPr>
          <w:rFonts w:ascii="Times New Roman" w:hAnsi="Times New Roman"/>
        </w:rPr>
        <w:t xml:space="preserve"> can contribute to eliciting </w:t>
      </w:r>
      <w:r w:rsidR="00453A05">
        <w:rPr>
          <w:rFonts w:ascii="Times New Roman" w:hAnsi="Times New Roman"/>
        </w:rPr>
        <w:t xml:space="preserve">a </w:t>
      </w:r>
      <w:r w:rsidRPr="00D914D8">
        <w:rPr>
          <w:rFonts w:ascii="Times New Roman" w:hAnsi="Times New Roman"/>
        </w:rPr>
        <w:t>positive attitude toward the advertisement</w:t>
      </w:r>
      <w:r w:rsidR="00453A05">
        <w:rPr>
          <w:rFonts w:ascii="Times New Roman" w:hAnsi="Times New Roman"/>
        </w:rPr>
        <w:t>,</w:t>
      </w:r>
      <w:r w:rsidRPr="00D914D8">
        <w:rPr>
          <w:rFonts w:ascii="Times New Roman" w:hAnsi="Times New Roman"/>
        </w:rPr>
        <w:t xml:space="preserve"> eventually affect</w:t>
      </w:r>
      <w:r w:rsidR="00453A05">
        <w:rPr>
          <w:rFonts w:ascii="Times New Roman" w:hAnsi="Times New Roman"/>
        </w:rPr>
        <w:t>ing</w:t>
      </w:r>
      <w:r w:rsidRPr="00D914D8">
        <w:rPr>
          <w:rFonts w:ascii="Times New Roman" w:hAnsi="Times New Roman"/>
        </w:rPr>
        <w:t xml:space="preserve"> </w:t>
      </w:r>
      <w:r w:rsidR="00FE308B" w:rsidRPr="00D914D8">
        <w:rPr>
          <w:rFonts w:ascii="Times New Roman" w:hAnsi="Times New Roman"/>
        </w:rPr>
        <w:t>Consumer Purchase Intentions</w:t>
      </w:r>
      <w:r w:rsidRPr="00D914D8">
        <w:rPr>
          <w:rFonts w:ascii="Times New Roman" w:hAnsi="Times New Roman"/>
        </w:rPr>
        <w:t>. First</w:t>
      </w:r>
      <w:r w:rsidR="00453A05">
        <w:rPr>
          <w:rFonts w:ascii="Times New Roman" w:hAnsi="Times New Roman"/>
        </w:rPr>
        <w:t>ly</w:t>
      </w:r>
      <w:r w:rsidRPr="00D914D8">
        <w:rPr>
          <w:rFonts w:ascii="Times New Roman" w:hAnsi="Times New Roman"/>
        </w:rPr>
        <w:t>, a celebrity who wants to endorse</w:t>
      </w:r>
      <w:r w:rsidR="009F492D">
        <w:rPr>
          <w:rFonts w:ascii="Times New Roman" w:hAnsi="Times New Roman"/>
        </w:rPr>
        <w:t xml:space="preserve"> </w:t>
      </w:r>
      <w:r w:rsidR="00453A05">
        <w:rPr>
          <w:rFonts w:ascii="Times New Roman" w:hAnsi="Times New Roman"/>
        </w:rPr>
        <w:t>a</w:t>
      </w:r>
      <w:r w:rsidRPr="00D914D8">
        <w:rPr>
          <w:rFonts w:ascii="Times New Roman" w:hAnsi="Times New Roman"/>
        </w:rPr>
        <w:t xml:space="preserve"> product must have attractiveness, trustworthiness and expertise. While attractiveness and expertise are easily attained, trustworthiness is cannot be easily </w:t>
      </w:r>
      <w:r w:rsidR="00E0515F">
        <w:rPr>
          <w:rFonts w:ascii="Times New Roman" w:hAnsi="Times New Roman"/>
        </w:rPr>
        <w:t>as</w:t>
      </w:r>
      <w:r w:rsidR="00453A05">
        <w:rPr>
          <w:rFonts w:ascii="Times New Roman" w:hAnsi="Times New Roman"/>
        </w:rPr>
        <w:t>c</w:t>
      </w:r>
      <w:r w:rsidR="00E0515F">
        <w:rPr>
          <w:rFonts w:ascii="Times New Roman" w:hAnsi="Times New Roman"/>
        </w:rPr>
        <w:t>ertained.</w:t>
      </w:r>
      <w:r w:rsidR="00E0515F" w:rsidRPr="00D914D8">
        <w:rPr>
          <w:rFonts w:ascii="Times New Roman" w:hAnsi="Times New Roman"/>
        </w:rPr>
        <w:t xml:space="preserve"> To</w:t>
      </w:r>
      <w:r w:rsidRPr="00D914D8">
        <w:rPr>
          <w:rFonts w:ascii="Times New Roman" w:hAnsi="Times New Roman"/>
        </w:rPr>
        <w:t xml:space="preserve"> be trustworthy, </w:t>
      </w:r>
      <w:r w:rsidR="001D59CA" w:rsidRPr="00D914D8">
        <w:rPr>
          <w:rFonts w:ascii="Times New Roman" w:hAnsi="Times New Roman"/>
        </w:rPr>
        <w:t xml:space="preserve">celebrities </w:t>
      </w:r>
      <w:r w:rsidRPr="00D914D8">
        <w:rPr>
          <w:rFonts w:ascii="Times New Roman" w:hAnsi="Times New Roman"/>
        </w:rPr>
        <w:t>must maintain a clean reputation. They must avoid circumstances that may tarnish their reputation and trustworthiness in front of the public. Th</w:t>
      </w:r>
      <w:r w:rsidR="00CC4DC3">
        <w:rPr>
          <w:rFonts w:ascii="Times New Roman" w:hAnsi="Times New Roman"/>
        </w:rPr>
        <w:t>us,</w:t>
      </w:r>
      <w:r w:rsidRPr="00D914D8">
        <w:rPr>
          <w:rFonts w:ascii="Times New Roman" w:hAnsi="Times New Roman"/>
        </w:rPr>
        <w:t xml:space="preserve"> celebrity image and the company/product image become closely related. To increase their trustworthiness, celebrities must be seen as users of their products. Secondly, the claims made in the adve</w:t>
      </w:r>
      <w:r w:rsidR="006161A5">
        <w:rPr>
          <w:rFonts w:ascii="Times New Roman" w:hAnsi="Times New Roman"/>
        </w:rPr>
        <w:t xml:space="preserve">rtisement endorsed by celebrities </w:t>
      </w:r>
      <w:r w:rsidRPr="00D914D8">
        <w:rPr>
          <w:rFonts w:ascii="Times New Roman" w:hAnsi="Times New Roman"/>
        </w:rPr>
        <w:t xml:space="preserve">must be believable and substantiated. The advertisement must look genuine and not exaggerated. </w:t>
      </w:r>
      <w:r w:rsidR="00BE51BE" w:rsidRPr="000D3BB3">
        <w:rPr>
          <w:rFonts w:ascii="Times New Roman" w:hAnsi="Times New Roman" w:cs="Times New Roman"/>
        </w:rPr>
        <w:t>This study is expected to create awareness among marketers o</w:t>
      </w:r>
      <w:r w:rsidR="00453A05">
        <w:rPr>
          <w:rFonts w:ascii="Times New Roman" w:hAnsi="Times New Roman" w:cs="Times New Roman"/>
        </w:rPr>
        <w:t>f</w:t>
      </w:r>
      <w:r w:rsidR="00BE51BE" w:rsidRPr="000D3BB3">
        <w:rPr>
          <w:rFonts w:ascii="Times New Roman" w:hAnsi="Times New Roman" w:cs="Times New Roman"/>
        </w:rPr>
        <w:t xml:space="preserve"> the importance of considering different gender groups according to the different product</w:t>
      </w:r>
      <w:r w:rsidR="00453A05">
        <w:rPr>
          <w:rFonts w:ascii="Times New Roman" w:hAnsi="Times New Roman" w:cs="Times New Roman"/>
        </w:rPr>
        <w:t>s</w:t>
      </w:r>
      <w:r w:rsidR="00BE51BE" w:rsidRPr="000D3BB3">
        <w:rPr>
          <w:rFonts w:ascii="Times New Roman" w:hAnsi="Times New Roman" w:cs="Times New Roman"/>
        </w:rPr>
        <w:t xml:space="preserve"> a celebrity endorse</w:t>
      </w:r>
      <w:r w:rsidR="00453A05">
        <w:rPr>
          <w:rFonts w:ascii="Times New Roman" w:hAnsi="Times New Roman" w:cs="Times New Roman"/>
        </w:rPr>
        <w:t>s</w:t>
      </w:r>
      <w:r w:rsidR="00BE51BE" w:rsidRPr="000D3BB3">
        <w:rPr>
          <w:rFonts w:ascii="Times New Roman" w:hAnsi="Times New Roman" w:cs="Times New Roman"/>
        </w:rPr>
        <w:t>.</w:t>
      </w:r>
      <w:r w:rsidR="00BE51BE" w:rsidRPr="000D3BB3">
        <w:rPr>
          <w:rFonts w:ascii="Times New Roman" w:hAnsi="Times New Roman" w:cs="Times New Roman"/>
          <w:color w:val="222222"/>
        </w:rPr>
        <w:t xml:space="preserve"> Thus</w:t>
      </w:r>
      <w:r w:rsidR="00453A05">
        <w:rPr>
          <w:rFonts w:ascii="Times New Roman" w:hAnsi="Times New Roman" w:cs="Times New Roman"/>
          <w:color w:val="222222"/>
        </w:rPr>
        <w:t>,</w:t>
      </w:r>
      <w:r w:rsidR="00BE51BE" w:rsidRPr="000D3BB3">
        <w:rPr>
          <w:rFonts w:ascii="Times New Roman" w:hAnsi="Times New Roman" w:cs="Times New Roman"/>
          <w:color w:val="222222"/>
        </w:rPr>
        <w:t xml:space="preserve"> in promotional campaigns</w:t>
      </w:r>
      <w:r w:rsidR="00453A05">
        <w:rPr>
          <w:rFonts w:ascii="Times New Roman" w:hAnsi="Times New Roman" w:cs="Times New Roman"/>
          <w:color w:val="222222"/>
        </w:rPr>
        <w:t>,</w:t>
      </w:r>
      <w:r w:rsidR="00BE51BE" w:rsidRPr="000D3BB3">
        <w:rPr>
          <w:rFonts w:ascii="Times New Roman" w:hAnsi="Times New Roman" w:cs="Times New Roman"/>
          <w:color w:val="222222"/>
        </w:rPr>
        <w:t xml:space="preserve"> </w:t>
      </w:r>
      <w:r w:rsidR="00DE0A71">
        <w:rPr>
          <w:rFonts w:ascii="Times New Roman" w:hAnsi="Times New Roman" w:cs="Times New Roman"/>
          <w:color w:val="222222"/>
        </w:rPr>
        <w:t xml:space="preserve">a </w:t>
      </w:r>
      <w:r w:rsidR="00BE51BE" w:rsidRPr="000D3BB3">
        <w:rPr>
          <w:rFonts w:ascii="Times New Roman" w:hAnsi="Times New Roman" w:cs="Times New Roman"/>
          <w:color w:val="222222"/>
        </w:rPr>
        <w:t>product which</w:t>
      </w:r>
      <w:r w:rsidR="00453A05">
        <w:rPr>
          <w:rFonts w:ascii="Times New Roman" w:hAnsi="Times New Roman" w:cs="Times New Roman"/>
          <w:color w:val="222222"/>
        </w:rPr>
        <w:t xml:space="preserve"> is</w:t>
      </w:r>
      <w:r w:rsidR="00BE51BE" w:rsidRPr="000D3BB3">
        <w:rPr>
          <w:rFonts w:ascii="Times New Roman" w:hAnsi="Times New Roman" w:cs="Times New Roman"/>
          <w:color w:val="222222"/>
        </w:rPr>
        <w:t xml:space="preserve"> use</w:t>
      </w:r>
      <w:r w:rsidR="00453A05">
        <w:rPr>
          <w:rFonts w:ascii="Times New Roman" w:hAnsi="Times New Roman" w:cs="Times New Roman"/>
          <w:color w:val="222222"/>
        </w:rPr>
        <w:t>d</w:t>
      </w:r>
      <w:r w:rsidR="00BE51BE" w:rsidRPr="000D3BB3">
        <w:rPr>
          <w:rFonts w:ascii="Times New Roman" w:hAnsi="Times New Roman" w:cs="Times New Roman"/>
          <w:color w:val="222222"/>
        </w:rPr>
        <w:t xml:space="preserve"> by only one particular gender</w:t>
      </w:r>
      <w:r w:rsidR="00453A05">
        <w:rPr>
          <w:rFonts w:ascii="Times New Roman" w:hAnsi="Times New Roman" w:cs="Times New Roman"/>
          <w:color w:val="222222"/>
        </w:rPr>
        <w:t>,</w:t>
      </w:r>
      <w:r w:rsidR="00BE51BE" w:rsidRPr="000D3BB3">
        <w:rPr>
          <w:rFonts w:ascii="Times New Roman" w:hAnsi="Times New Roman" w:cs="Times New Roman"/>
          <w:color w:val="222222"/>
        </w:rPr>
        <w:t xml:space="preserve"> ha</w:t>
      </w:r>
      <w:r w:rsidR="00DE0A71">
        <w:rPr>
          <w:rFonts w:ascii="Times New Roman" w:hAnsi="Times New Roman" w:cs="Times New Roman"/>
          <w:color w:val="222222"/>
        </w:rPr>
        <w:t>s</w:t>
      </w:r>
      <w:r w:rsidR="00BE51BE" w:rsidRPr="000D3BB3">
        <w:rPr>
          <w:rFonts w:ascii="Times New Roman" w:hAnsi="Times New Roman" w:cs="Times New Roman"/>
          <w:color w:val="222222"/>
        </w:rPr>
        <w:t xml:space="preserve"> to </w:t>
      </w:r>
      <w:r w:rsidR="00DE0A71">
        <w:rPr>
          <w:rFonts w:ascii="Times New Roman" w:hAnsi="Times New Roman" w:cs="Times New Roman"/>
          <w:color w:val="222222"/>
        </w:rPr>
        <w:t xml:space="preserve">reflect </w:t>
      </w:r>
      <w:r w:rsidR="00BE51BE" w:rsidRPr="000D3BB3">
        <w:rPr>
          <w:rFonts w:ascii="Times New Roman" w:hAnsi="Times New Roman" w:cs="Times New Roman"/>
          <w:color w:val="222222"/>
        </w:rPr>
        <w:t>th</w:t>
      </w:r>
      <w:r w:rsidR="00DE0A71">
        <w:rPr>
          <w:rFonts w:ascii="Times New Roman" w:hAnsi="Times New Roman" w:cs="Times New Roman"/>
          <w:color w:val="222222"/>
        </w:rPr>
        <w:t>ose</w:t>
      </w:r>
      <w:r w:rsidR="00453A05">
        <w:rPr>
          <w:rFonts w:ascii="Times New Roman" w:hAnsi="Times New Roman" w:cs="Times New Roman"/>
          <w:color w:val="222222"/>
        </w:rPr>
        <w:t xml:space="preserve"> gender</w:t>
      </w:r>
      <w:r w:rsidR="00BE51BE" w:rsidRPr="000D3BB3">
        <w:rPr>
          <w:rFonts w:ascii="Times New Roman" w:hAnsi="Times New Roman" w:cs="Times New Roman"/>
          <w:color w:val="222222"/>
        </w:rPr>
        <w:t xml:space="preserve"> characteristics, and </w:t>
      </w:r>
      <w:r w:rsidR="004C29D2">
        <w:rPr>
          <w:rFonts w:ascii="Times New Roman" w:hAnsi="Times New Roman" w:cs="Times New Roman"/>
          <w:color w:val="222222"/>
        </w:rPr>
        <w:t xml:space="preserve">Source Familiarity </w:t>
      </w:r>
      <w:r w:rsidR="00BE51BE" w:rsidRPr="000D3BB3">
        <w:rPr>
          <w:rFonts w:ascii="Times New Roman" w:hAnsi="Times New Roman" w:cs="Times New Roman"/>
          <w:color w:val="222222"/>
        </w:rPr>
        <w:t xml:space="preserve">should not </w:t>
      </w:r>
      <w:r w:rsidR="00E33062">
        <w:rPr>
          <w:rFonts w:ascii="Times New Roman" w:hAnsi="Times New Roman" w:cs="Times New Roman"/>
          <w:color w:val="222222"/>
        </w:rPr>
        <w:t>be concerned with</w:t>
      </w:r>
      <w:r w:rsidR="00BE51BE" w:rsidRPr="000D3BB3">
        <w:rPr>
          <w:rFonts w:ascii="Times New Roman" w:hAnsi="Times New Roman" w:cs="Times New Roman"/>
          <w:color w:val="222222"/>
        </w:rPr>
        <w:t xml:space="preserve"> gender diversity in</w:t>
      </w:r>
      <w:r w:rsidR="005834DF">
        <w:rPr>
          <w:rFonts w:ascii="Times New Roman" w:hAnsi="Times New Roman" w:cs="Times New Roman"/>
          <w:color w:val="222222"/>
        </w:rPr>
        <w:t xml:space="preserve"> relation to</w:t>
      </w:r>
      <w:r w:rsidR="00BE51BE" w:rsidRPr="000D3BB3">
        <w:rPr>
          <w:rFonts w:ascii="Times New Roman" w:hAnsi="Times New Roman" w:cs="Times New Roman"/>
          <w:color w:val="222222"/>
        </w:rPr>
        <w:t xml:space="preserve"> celeb</w:t>
      </w:r>
      <w:r w:rsidR="00BE51BE">
        <w:rPr>
          <w:rFonts w:ascii="Times New Roman" w:hAnsi="Times New Roman" w:cs="Times New Roman"/>
          <w:color w:val="222222"/>
        </w:rPr>
        <w:t xml:space="preserve">rity </w:t>
      </w:r>
      <w:r w:rsidR="00E33062">
        <w:rPr>
          <w:rFonts w:ascii="Times New Roman" w:hAnsi="Times New Roman" w:cs="Times New Roman"/>
          <w:color w:val="222222"/>
        </w:rPr>
        <w:t>en</w:t>
      </w:r>
      <w:r w:rsidR="00BE51BE" w:rsidRPr="000D3BB3">
        <w:rPr>
          <w:rFonts w:ascii="Times New Roman" w:hAnsi="Times New Roman" w:cs="Times New Roman"/>
          <w:color w:val="222222"/>
        </w:rPr>
        <w:t>dorsement</w:t>
      </w:r>
      <w:r w:rsidR="00E33062">
        <w:rPr>
          <w:rFonts w:ascii="Times New Roman" w:hAnsi="Times New Roman" w:cs="Times New Roman"/>
          <w:color w:val="222222"/>
        </w:rPr>
        <w:t>,</w:t>
      </w:r>
      <w:r w:rsidR="00BE51BE" w:rsidRPr="000D3BB3">
        <w:rPr>
          <w:rFonts w:ascii="Times New Roman" w:hAnsi="Times New Roman" w:cs="Times New Roman"/>
          <w:color w:val="222222"/>
        </w:rPr>
        <w:t xml:space="preserve"> since </w:t>
      </w:r>
      <w:r w:rsidR="00E33062">
        <w:rPr>
          <w:rFonts w:ascii="Times New Roman" w:hAnsi="Times New Roman" w:cs="Times New Roman"/>
          <w:color w:val="222222"/>
        </w:rPr>
        <w:t xml:space="preserve">a </w:t>
      </w:r>
      <w:r w:rsidR="00BE51BE" w:rsidRPr="000D3BB3">
        <w:rPr>
          <w:rFonts w:ascii="Times New Roman" w:hAnsi="Times New Roman" w:cs="Times New Roman"/>
          <w:color w:val="222222"/>
        </w:rPr>
        <w:t xml:space="preserve">consumer’s gender </w:t>
      </w:r>
      <w:r w:rsidR="00E33062">
        <w:rPr>
          <w:rFonts w:ascii="Times New Roman" w:hAnsi="Times New Roman" w:cs="Times New Roman"/>
          <w:color w:val="222222"/>
        </w:rPr>
        <w:t>has no impact on</w:t>
      </w:r>
      <w:r w:rsidR="00BE51BE" w:rsidRPr="000D3BB3">
        <w:rPr>
          <w:rFonts w:ascii="Times New Roman" w:hAnsi="Times New Roman" w:cs="Times New Roman"/>
          <w:color w:val="222222"/>
        </w:rPr>
        <w:t xml:space="preserve"> the relationship between </w:t>
      </w:r>
      <w:r w:rsidR="004C29D2">
        <w:rPr>
          <w:rFonts w:ascii="Times New Roman" w:hAnsi="Times New Roman" w:cs="Times New Roman"/>
          <w:color w:val="222222"/>
        </w:rPr>
        <w:t xml:space="preserve">Source Familiarity </w:t>
      </w:r>
      <w:r w:rsidR="00BE51BE">
        <w:rPr>
          <w:rFonts w:ascii="Times New Roman" w:hAnsi="Times New Roman" w:cs="Times New Roman"/>
          <w:color w:val="222222"/>
        </w:rPr>
        <w:t>a</w:t>
      </w:r>
      <w:r w:rsidR="00BE51BE" w:rsidRPr="000D3BB3">
        <w:rPr>
          <w:rFonts w:ascii="Times New Roman" w:hAnsi="Times New Roman" w:cs="Times New Roman"/>
          <w:color w:val="222222"/>
        </w:rPr>
        <w:t>nd Purchase Intention.</w:t>
      </w:r>
    </w:p>
    <w:p w14:paraId="6E1E9EF2" w14:textId="77777777" w:rsidR="00D914D8" w:rsidRPr="007B0ED1" w:rsidRDefault="00D914D8" w:rsidP="007B0ED1">
      <w:pPr>
        <w:spacing w:line="360" w:lineRule="auto"/>
        <w:jc w:val="both"/>
        <w:rPr>
          <w:rFonts w:ascii="Times New Roman" w:hAnsi="Times New Roman" w:cs="Times New Roman"/>
        </w:rPr>
      </w:pPr>
    </w:p>
    <w:p w14:paraId="27C4A95E" w14:textId="77777777" w:rsidR="0045546E" w:rsidRPr="00CC4A75" w:rsidRDefault="00335FC1" w:rsidP="002A0360">
      <w:pPr>
        <w:spacing w:line="360" w:lineRule="auto"/>
        <w:jc w:val="both"/>
        <w:rPr>
          <w:rFonts w:ascii="Times New Roman" w:hAnsi="Times New Roman" w:cs="Times New Roman"/>
          <w:b/>
          <w:i/>
        </w:rPr>
      </w:pPr>
      <w:r w:rsidRPr="00CC4A75">
        <w:rPr>
          <w:rFonts w:ascii="Times New Roman" w:hAnsi="Times New Roman" w:cs="Times New Roman"/>
          <w:b/>
          <w:i/>
        </w:rPr>
        <w:t>Reflections on Further R</w:t>
      </w:r>
      <w:r w:rsidR="0045546E" w:rsidRPr="00CC4A75">
        <w:rPr>
          <w:rFonts w:ascii="Times New Roman" w:hAnsi="Times New Roman" w:cs="Times New Roman"/>
          <w:b/>
          <w:i/>
        </w:rPr>
        <w:t xml:space="preserve">esearch </w:t>
      </w:r>
    </w:p>
    <w:p w14:paraId="3EA253F0" w14:textId="77777777" w:rsidR="00CD3E3C" w:rsidRPr="006765EF" w:rsidRDefault="00CD3E3C" w:rsidP="00CD3E3C">
      <w:pPr>
        <w:spacing w:line="360" w:lineRule="auto"/>
        <w:jc w:val="both"/>
        <w:rPr>
          <w:rFonts w:ascii="Times New Roman" w:hAnsi="Times New Roman" w:cs="Times New Roman"/>
        </w:rPr>
      </w:pPr>
      <w:r w:rsidRPr="006765EF">
        <w:rPr>
          <w:rFonts w:ascii="Times New Roman" w:eastAsia="Times New Roman" w:hAnsi="Times New Roman" w:cs="Times New Roman"/>
        </w:rPr>
        <w:lastRenderedPageBreak/>
        <w:t xml:space="preserve">This is a preliminary attempt to understand the effect of </w:t>
      </w:r>
      <w:r w:rsidR="00776503">
        <w:rPr>
          <w:rFonts w:ascii="Times New Roman" w:eastAsia="Times New Roman" w:hAnsi="Times New Roman" w:cs="Times New Roman"/>
        </w:rPr>
        <w:t xml:space="preserve">Source Characteristics </w:t>
      </w:r>
      <w:r w:rsidR="005834DF">
        <w:rPr>
          <w:rFonts w:ascii="Times New Roman" w:eastAsia="Times New Roman" w:hAnsi="Times New Roman" w:cs="Times New Roman"/>
        </w:rPr>
        <w:t xml:space="preserve">on </w:t>
      </w:r>
      <w:r>
        <w:rPr>
          <w:rFonts w:ascii="Times New Roman" w:eastAsia="Times New Roman" w:hAnsi="Times New Roman" w:cs="Times New Roman"/>
        </w:rPr>
        <w:t>Consumer’s Purchase Intention</w:t>
      </w:r>
      <w:r w:rsidR="007B0ED1">
        <w:rPr>
          <w:rFonts w:ascii="Times New Roman" w:eastAsia="Times New Roman" w:hAnsi="Times New Roman" w:cs="Times New Roman"/>
        </w:rPr>
        <w:t xml:space="preserve"> </w:t>
      </w:r>
      <w:r w:rsidRPr="006765EF">
        <w:rPr>
          <w:rFonts w:ascii="Times New Roman" w:eastAsia="Times New Roman" w:hAnsi="Times New Roman" w:cs="Times New Roman"/>
        </w:rPr>
        <w:t>on social media.</w:t>
      </w:r>
      <w:r w:rsidRPr="006765EF">
        <w:rPr>
          <w:rFonts w:ascii="Times New Roman" w:hAnsi="Times New Roman" w:cs="Times New Roman"/>
        </w:rPr>
        <w:t xml:space="preserve"> As per</w:t>
      </w:r>
      <w:r>
        <w:rPr>
          <w:rFonts w:ascii="Times New Roman" w:hAnsi="Times New Roman" w:cs="Times New Roman"/>
        </w:rPr>
        <w:t xml:space="preserve"> the</w:t>
      </w:r>
      <w:r w:rsidRPr="006765EF">
        <w:rPr>
          <w:rFonts w:ascii="Times New Roman" w:hAnsi="Times New Roman" w:cs="Times New Roman"/>
        </w:rPr>
        <w:t xml:space="preserve"> past research</w:t>
      </w:r>
      <w:r w:rsidR="005834DF">
        <w:rPr>
          <w:rFonts w:ascii="Times New Roman" w:hAnsi="Times New Roman" w:cs="Times New Roman"/>
        </w:rPr>
        <w:t>,</w:t>
      </w:r>
      <w:r w:rsidRPr="006765EF">
        <w:rPr>
          <w:rFonts w:ascii="Times New Roman" w:hAnsi="Times New Roman" w:cs="Times New Roman"/>
        </w:rPr>
        <w:t xml:space="preserve"> </w:t>
      </w:r>
      <w:r w:rsidR="00776503">
        <w:rPr>
          <w:rFonts w:ascii="Times New Roman" w:hAnsi="Times New Roman" w:cs="Times New Roman"/>
        </w:rPr>
        <w:t xml:space="preserve">Source Characteristics </w:t>
      </w:r>
      <w:r w:rsidRPr="006765EF">
        <w:rPr>
          <w:rFonts w:ascii="Times New Roman" w:hAnsi="Times New Roman" w:cs="Times New Roman"/>
        </w:rPr>
        <w:t xml:space="preserve">is the only aspect that could affect </w:t>
      </w:r>
      <w:r w:rsidR="005834DF">
        <w:rPr>
          <w:rFonts w:ascii="Times New Roman" w:hAnsi="Times New Roman" w:cs="Times New Roman"/>
        </w:rPr>
        <w:t xml:space="preserve">a </w:t>
      </w:r>
      <w:r w:rsidR="002150CF" w:rsidRPr="006765EF">
        <w:rPr>
          <w:rFonts w:ascii="Times New Roman" w:hAnsi="Times New Roman" w:cs="Times New Roman"/>
        </w:rPr>
        <w:t>Consumer’s Purchasing Intention</w:t>
      </w:r>
      <w:r w:rsidRPr="006765EF">
        <w:rPr>
          <w:rFonts w:ascii="Times New Roman" w:hAnsi="Times New Roman" w:cs="Times New Roman"/>
        </w:rPr>
        <w:t xml:space="preserve"> </w:t>
      </w:r>
      <w:r>
        <w:rPr>
          <w:rFonts w:ascii="Times New Roman" w:hAnsi="Times New Roman" w:cs="Times New Roman"/>
        </w:rPr>
        <w:t>in the context of social media</w:t>
      </w:r>
      <w:sdt>
        <w:sdtPr>
          <w:rPr>
            <w:rFonts w:ascii="Times New Roman" w:hAnsi="Times New Roman" w:cs="Times New Roman"/>
          </w:rPr>
          <w:id w:val="-17234001"/>
          <w:citation/>
        </w:sdtPr>
        <w:sdtContent>
          <w:r w:rsidR="004965F4">
            <w:rPr>
              <w:rFonts w:ascii="Times New Roman" w:hAnsi="Times New Roman" w:cs="Times New Roman"/>
            </w:rPr>
            <w:fldChar w:fldCharType="begin"/>
          </w:r>
          <w:r w:rsidR="006A7E4D">
            <w:rPr>
              <w:rFonts w:ascii="Times New Roman" w:hAnsi="Times New Roman" w:cs="Times New Roman"/>
            </w:rPr>
            <w:instrText xml:space="preserve">CITATION Jat14 \l 1033 </w:instrText>
          </w:r>
          <w:r w:rsidR="004965F4">
            <w:rPr>
              <w:rFonts w:ascii="Times New Roman" w:hAnsi="Times New Roman" w:cs="Times New Roman"/>
            </w:rPr>
            <w:fldChar w:fldCharType="separate"/>
          </w:r>
          <w:r w:rsidR="006A7E4D">
            <w:rPr>
              <w:rFonts w:ascii="Times New Roman" w:hAnsi="Times New Roman" w:cs="Times New Roman"/>
              <w:noProof/>
            </w:rPr>
            <w:t xml:space="preserve"> </w:t>
          </w:r>
          <w:r w:rsidR="006A7E4D" w:rsidRPr="006A7E4D">
            <w:rPr>
              <w:rFonts w:ascii="Times New Roman" w:hAnsi="Times New Roman" w:cs="Times New Roman"/>
              <w:noProof/>
            </w:rPr>
            <w:t>(Jatto, 2013)</w:t>
          </w:r>
          <w:r w:rsidR="004965F4">
            <w:rPr>
              <w:rFonts w:ascii="Times New Roman" w:hAnsi="Times New Roman" w:cs="Times New Roman"/>
            </w:rPr>
            <w:fldChar w:fldCharType="end"/>
          </w:r>
        </w:sdtContent>
      </w:sdt>
      <w:r>
        <w:rPr>
          <w:rFonts w:ascii="Times New Roman" w:hAnsi="Times New Roman" w:cs="Times New Roman"/>
        </w:rPr>
        <w:t>. T</w:t>
      </w:r>
      <w:r w:rsidRPr="006765EF">
        <w:rPr>
          <w:rFonts w:ascii="Times New Roman" w:hAnsi="Times New Roman" w:cs="Times New Roman"/>
        </w:rPr>
        <w:t xml:space="preserve">his research shows the possibility of </w:t>
      </w:r>
      <w:r w:rsidR="005834DF">
        <w:rPr>
          <w:rFonts w:ascii="Times New Roman" w:hAnsi="Times New Roman" w:cs="Times New Roman"/>
        </w:rPr>
        <w:t xml:space="preserve">the </w:t>
      </w:r>
      <w:r w:rsidRPr="006765EF">
        <w:rPr>
          <w:rFonts w:ascii="Times New Roman" w:hAnsi="Times New Roman" w:cs="Times New Roman"/>
        </w:rPr>
        <w:t xml:space="preserve">interaction of </w:t>
      </w:r>
      <w:r w:rsidR="00776503">
        <w:rPr>
          <w:rFonts w:ascii="Times New Roman" w:hAnsi="Times New Roman" w:cs="Times New Roman"/>
        </w:rPr>
        <w:t xml:space="preserve">Source Characteristics </w:t>
      </w:r>
      <w:r w:rsidRPr="006765EF">
        <w:rPr>
          <w:rFonts w:ascii="Times New Roman" w:hAnsi="Times New Roman" w:cs="Times New Roman"/>
        </w:rPr>
        <w:t xml:space="preserve">and consumer </w:t>
      </w:r>
      <w:r w:rsidR="00662378">
        <w:rPr>
          <w:rFonts w:ascii="Times New Roman" w:hAnsi="Times New Roman" w:cs="Times New Roman"/>
        </w:rPr>
        <w:t xml:space="preserve">gender </w:t>
      </w:r>
      <w:r w:rsidR="005834DF">
        <w:rPr>
          <w:rFonts w:ascii="Times New Roman" w:hAnsi="Times New Roman" w:cs="Times New Roman"/>
        </w:rPr>
        <w:t xml:space="preserve">and </w:t>
      </w:r>
      <w:r w:rsidRPr="006765EF">
        <w:rPr>
          <w:rFonts w:ascii="Times New Roman" w:hAnsi="Times New Roman" w:cs="Times New Roman"/>
        </w:rPr>
        <w:t>thus</w:t>
      </w:r>
      <w:r w:rsidR="005834DF">
        <w:rPr>
          <w:rFonts w:ascii="Times New Roman" w:hAnsi="Times New Roman" w:cs="Times New Roman"/>
        </w:rPr>
        <w:t>,</w:t>
      </w:r>
      <w:r w:rsidRPr="006765EF">
        <w:rPr>
          <w:rFonts w:ascii="Times New Roman" w:hAnsi="Times New Roman" w:cs="Times New Roman"/>
        </w:rPr>
        <w:t xml:space="preserve"> these interactions </w:t>
      </w:r>
      <w:r w:rsidR="005834DF">
        <w:rPr>
          <w:rFonts w:ascii="Times New Roman" w:hAnsi="Times New Roman" w:cs="Times New Roman"/>
        </w:rPr>
        <w:t xml:space="preserve">could be investigated </w:t>
      </w:r>
      <w:r w:rsidRPr="006765EF">
        <w:rPr>
          <w:rFonts w:ascii="Times New Roman" w:hAnsi="Times New Roman" w:cs="Times New Roman"/>
        </w:rPr>
        <w:t xml:space="preserve">in future studies. Accordingly, there are </w:t>
      </w:r>
      <w:r w:rsidR="005834DF">
        <w:rPr>
          <w:rFonts w:ascii="Times New Roman" w:hAnsi="Times New Roman" w:cs="Times New Roman"/>
        </w:rPr>
        <w:t xml:space="preserve">various </w:t>
      </w:r>
      <w:r w:rsidRPr="006765EF">
        <w:rPr>
          <w:rFonts w:ascii="Times New Roman" w:hAnsi="Times New Roman" w:cs="Times New Roman"/>
        </w:rPr>
        <w:t xml:space="preserve">avenues for future research as the future researchers can consider </w:t>
      </w:r>
      <w:r w:rsidR="005834DF">
        <w:rPr>
          <w:rFonts w:ascii="Times New Roman" w:hAnsi="Times New Roman" w:cs="Times New Roman"/>
        </w:rPr>
        <w:t xml:space="preserve">the </w:t>
      </w:r>
      <w:r w:rsidRPr="006765EF">
        <w:rPr>
          <w:rFonts w:ascii="Times New Roman" w:hAnsi="Times New Roman" w:cs="Times New Roman"/>
        </w:rPr>
        <w:t>age group</w:t>
      </w:r>
      <w:r w:rsidR="005834DF">
        <w:rPr>
          <w:rFonts w:ascii="Times New Roman" w:hAnsi="Times New Roman" w:cs="Times New Roman"/>
        </w:rPr>
        <w:t>s</w:t>
      </w:r>
      <w:r w:rsidRPr="006765EF">
        <w:rPr>
          <w:rFonts w:ascii="Times New Roman" w:hAnsi="Times New Roman" w:cs="Times New Roman"/>
        </w:rPr>
        <w:t xml:space="preserve"> of the consumers, occupation level of the consumers, education level of the consumers</w:t>
      </w:r>
      <w:r w:rsidR="005834DF">
        <w:rPr>
          <w:rFonts w:ascii="Times New Roman" w:hAnsi="Times New Roman" w:cs="Times New Roman"/>
        </w:rPr>
        <w:t xml:space="preserve"> and </w:t>
      </w:r>
      <w:r w:rsidR="009702AA">
        <w:rPr>
          <w:rFonts w:ascii="Times New Roman" w:hAnsi="Times New Roman" w:cs="Times New Roman"/>
        </w:rPr>
        <w:t xml:space="preserve">the </w:t>
      </w:r>
      <w:r w:rsidR="009702AA" w:rsidRPr="006765EF">
        <w:rPr>
          <w:rFonts w:ascii="Times New Roman" w:hAnsi="Times New Roman" w:cs="Times New Roman"/>
        </w:rPr>
        <w:t>IT</w:t>
      </w:r>
      <w:r w:rsidRPr="006765EF">
        <w:rPr>
          <w:rFonts w:ascii="Times New Roman" w:hAnsi="Times New Roman" w:cs="Times New Roman"/>
        </w:rPr>
        <w:t xml:space="preserve"> </w:t>
      </w:r>
      <w:r w:rsidR="005834DF">
        <w:rPr>
          <w:rFonts w:ascii="Times New Roman" w:hAnsi="Times New Roman" w:cs="Times New Roman"/>
        </w:rPr>
        <w:t>l</w:t>
      </w:r>
      <w:r w:rsidRPr="006765EF">
        <w:rPr>
          <w:rFonts w:ascii="Times New Roman" w:hAnsi="Times New Roman" w:cs="Times New Roman"/>
        </w:rPr>
        <w:t xml:space="preserve">iteracy of </w:t>
      </w:r>
      <w:r w:rsidR="005834DF">
        <w:rPr>
          <w:rFonts w:ascii="Times New Roman" w:hAnsi="Times New Roman" w:cs="Times New Roman"/>
        </w:rPr>
        <w:t>c</w:t>
      </w:r>
      <w:r w:rsidRPr="006765EF">
        <w:rPr>
          <w:rFonts w:ascii="Times New Roman" w:hAnsi="Times New Roman" w:cs="Times New Roman"/>
        </w:rPr>
        <w:t>onsumers</w:t>
      </w:r>
      <w:r w:rsidR="005834DF">
        <w:rPr>
          <w:rFonts w:ascii="Times New Roman" w:hAnsi="Times New Roman" w:cs="Times New Roman"/>
        </w:rPr>
        <w:t>,</w:t>
      </w:r>
      <w:r w:rsidRPr="006765EF">
        <w:rPr>
          <w:rFonts w:ascii="Times New Roman" w:hAnsi="Times New Roman" w:cs="Times New Roman"/>
        </w:rPr>
        <w:t xml:space="preserve"> since the context is social media. </w:t>
      </w:r>
      <w:r w:rsidR="005834DF">
        <w:rPr>
          <w:rFonts w:ascii="Times New Roman" w:hAnsi="Times New Roman" w:cs="Times New Roman"/>
        </w:rPr>
        <w:t>A</w:t>
      </w:r>
      <w:r w:rsidRPr="006765EF">
        <w:rPr>
          <w:rFonts w:ascii="Times New Roman" w:hAnsi="Times New Roman" w:cs="Times New Roman"/>
        </w:rPr>
        <w:t>ccordingly</w:t>
      </w:r>
      <w:r w:rsidR="005834DF">
        <w:rPr>
          <w:rFonts w:ascii="Times New Roman" w:hAnsi="Times New Roman" w:cs="Times New Roman"/>
        </w:rPr>
        <w:t>,</w:t>
      </w:r>
      <w:r w:rsidRPr="006765EF">
        <w:rPr>
          <w:rFonts w:ascii="Times New Roman" w:hAnsi="Times New Roman" w:cs="Times New Roman"/>
        </w:rPr>
        <w:t xml:space="preserve"> future researchers can consider all these levels together and in different combinations to uncover various relationships among these factors influencing celebrity endorsement on social media</w:t>
      </w:r>
      <w:r w:rsidR="005834DF">
        <w:rPr>
          <w:rFonts w:ascii="Times New Roman" w:hAnsi="Times New Roman" w:cs="Times New Roman"/>
        </w:rPr>
        <w:t xml:space="preserve"> </w:t>
      </w:r>
      <w:r w:rsidR="009702AA">
        <w:rPr>
          <w:rFonts w:ascii="Times New Roman" w:hAnsi="Times New Roman" w:cs="Times New Roman"/>
        </w:rPr>
        <w:t xml:space="preserve">on </w:t>
      </w:r>
      <w:r w:rsidR="009702AA" w:rsidRPr="006765EF">
        <w:rPr>
          <w:rFonts w:ascii="Times New Roman" w:hAnsi="Times New Roman" w:cs="Times New Roman"/>
        </w:rPr>
        <w:t>consumer’s</w:t>
      </w:r>
      <w:r w:rsidRPr="006765EF">
        <w:rPr>
          <w:rFonts w:ascii="Times New Roman" w:hAnsi="Times New Roman" w:cs="Times New Roman"/>
        </w:rPr>
        <w:t xml:space="preserve"> purchase intention </w:t>
      </w:r>
    </w:p>
    <w:p w14:paraId="747B0164" w14:textId="77777777" w:rsidR="00CD3E3C" w:rsidRPr="006765EF" w:rsidRDefault="005834DF" w:rsidP="00CD3E3C">
      <w:pPr>
        <w:spacing w:line="360" w:lineRule="auto"/>
        <w:jc w:val="both"/>
        <w:rPr>
          <w:rFonts w:ascii="Times New Roman" w:hAnsi="Times New Roman" w:cs="Times New Roman"/>
        </w:rPr>
      </w:pPr>
      <w:r>
        <w:rPr>
          <w:rFonts w:ascii="Times New Roman" w:hAnsi="Times New Roman" w:cs="Times New Roman"/>
        </w:rPr>
        <w:t>Moreover,</w:t>
      </w:r>
      <w:r w:rsidR="00CD3E3C" w:rsidRPr="006765EF">
        <w:rPr>
          <w:rFonts w:ascii="Times New Roman" w:hAnsi="Times New Roman" w:cs="Times New Roman"/>
        </w:rPr>
        <w:t xml:space="preserve"> as </w:t>
      </w:r>
      <w:r>
        <w:rPr>
          <w:rFonts w:ascii="Times New Roman" w:hAnsi="Times New Roman" w:cs="Times New Roman"/>
        </w:rPr>
        <w:t xml:space="preserve">stated </w:t>
      </w:r>
      <w:r w:rsidR="00CD3E3C" w:rsidRPr="006765EF">
        <w:rPr>
          <w:rFonts w:ascii="Times New Roman" w:hAnsi="Times New Roman" w:cs="Times New Roman"/>
        </w:rPr>
        <w:t>above</w:t>
      </w:r>
      <w:r>
        <w:rPr>
          <w:rFonts w:ascii="Times New Roman" w:hAnsi="Times New Roman" w:cs="Times New Roman"/>
        </w:rPr>
        <w:t>,</w:t>
      </w:r>
      <w:r w:rsidR="00CD3E3C" w:rsidRPr="006765EF">
        <w:rPr>
          <w:rFonts w:ascii="Times New Roman" w:hAnsi="Times New Roman" w:cs="Times New Roman"/>
        </w:rPr>
        <w:t xml:space="preserve"> there is a limitation in generalizing these findings to other industries due to the specific nature of this industry</w:t>
      </w:r>
      <w:r w:rsidR="00CD3E3C" w:rsidRPr="006765EF">
        <w:rPr>
          <w:rFonts w:ascii="Times New Roman" w:eastAsia="Times New Roman" w:hAnsi="Times New Roman" w:cs="Times New Roman"/>
        </w:rPr>
        <w:t>.</w:t>
      </w:r>
      <w:r w:rsidR="00CD3E3C" w:rsidRPr="006765EF">
        <w:rPr>
          <w:rFonts w:ascii="Times New Roman" w:hAnsi="Times New Roman" w:cs="Times New Roman"/>
        </w:rPr>
        <w:t xml:space="preserve">  Therefore, further test</w:t>
      </w:r>
      <w:r>
        <w:rPr>
          <w:rFonts w:ascii="Times New Roman" w:hAnsi="Times New Roman" w:cs="Times New Roman"/>
        </w:rPr>
        <w:t>ing of</w:t>
      </w:r>
      <w:r w:rsidR="00CD3E3C" w:rsidRPr="006765EF">
        <w:rPr>
          <w:rFonts w:ascii="Times New Roman" w:hAnsi="Times New Roman" w:cs="Times New Roman"/>
        </w:rPr>
        <w:t xml:space="preserve"> this proposed theoretical framework in other industries</w:t>
      </w:r>
      <w:r w:rsidR="00594043">
        <w:rPr>
          <w:rFonts w:ascii="Times New Roman" w:hAnsi="Times New Roman" w:cs="Times New Roman"/>
        </w:rPr>
        <w:t>, is required</w:t>
      </w:r>
      <w:r w:rsidR="00CD3E3C" w:rsidRPr="006765EF">
        <w:rPr>
          <w:rFonts w:ascii="Times New Roman" w:hAnsi="Times New Roman" w:cs="Times New Roman"/>
        </w:rPr>
        <w:t xml:space="preserve"> as well. In addition, since celebrity endorsement </w:t>
      </w:r>
      <w:r w:rsidR="00594043">
        <w:rPr>
          <w:rFonts w:ascii="Times New Roman" w:hAnsi="Times New Roman" w:cs="Times New Roman"/>
        </w:rPr>
        <w:t xml:space="preserve">on </w:t>
      </w:r>
      <w:r w:rsidR="00CD3E3C" w:rsidRPr="006765EF">
        <w:rPr>
          <w:rFonts w:ascii="Times New Roman" w:hAnsi="Times New Roman" w:cs="Times New Roman"/>
        </w:rPr>
        <w:t>social media depends on country-specific factors</w:t>
      </w:r>
      <w:r w:rsidR="00594043">
        <w:rPr>
          <w:rFonts w:ascii="Times New Roman" w:hAnsi="Times New Roman" w:cs="Times New Roman"/>
        </w:rPr>
        <w:t>,</w:t>
      </w:r>
      <w:r w:rsidR="00CD3E3C" w:rsidRPr="006765EF">
        <w:rPr>
          <w:rFonts w:ascii="Times New Roman" w:hAnsi="Times New Roman" w:cs="Times New Roman"/>
        </w:rPr>
        <w:t xml:space="preserve"> future researchers can contribute to the empirical knowledge on this subject by studying this theory in different countries</w:t>
      </w:r>
      <w:r w:rsidR="00CD3E3C" w:rsidRPr="006765EF">
        <w:rPr>
          <w:rFonts w:ascii="Times New Roman" w:eastAsia="Times New Roman" w:hAnsi="Times New Roman" w:cs="Times New Roman"/>
        </w:rPr>
        <w:t>. Another avenue for future research could be highlighted from the methodology perspective</w:t>
      </w:r>
      <w:r w:rsidR="00594043">
        <w:rPr>
          <w:rFonts w:ascii="Times New Roman" w:eastAsia="Times New Roman" w:hAnsi="Times New Roman" w:cs="Times New Roman"/>
        </w:rPr>
        <w:t>.</w:t>
      </w:r>
      <w:r w:rsidR="00CD3E3C" w:rsidRPr="006765EF">
        <w:rPr>
          <w:rFonts w:ascii="Times New Roman" w:eastAsia="Times New Roman" w:hAnsi="Times New Roman" w:cs="Times New Roman"/>
        </w:rPr>
        <w:t xml:space="preserve"> </w:t>
      </w:r>
      <w:r w:rsidR="00594043">
        <w:rPr>
          <w:rFonts w:ascii="Times New Roman" w:eastAsia="Times New Roman" w:hAnsi="Times New Roman" w:cs="Times New Roman"/>
        </w:rPr>
        <w:t xml:space="preserve">This </w:t>
      </w:r>
      <w:r w:rsidR="00CD3E3C" w:rsidRPr="006765EF">
        <w:rPr>
          <w:rFonts w:ascii="Times New Roman" w:hAnsi="Times New Roman" w:cs="Times New Roman"/>
        </w:rPr>
        <w:t>research could also be carried out using the qualitative approach, as this will provide a deeper insight into</w:t>
      </w:r>
      <w:r w:rsidR="00594043">
        <w:rPr>
          <w:rFonts w:ascii="Times New Roman" w:hAnsi="Times New Roman" w:cs="Times New Roman"/>
        </w:rPr>
        <w:t xml:space="preserve"> the impact of celebrity endorsement on</w:t>
      </w:r>
      <w:r w:rsidR="00CD3E3C" w:rsidRPr="006765EF">
        <w:rPr>
          <w:rFonts w:ascii="Times New Roman" w:hAnsi="Times New Roman" w:cs="Times New Roman"/>
        </w:rPr>
        <w:t xml:space="preserve"> consumer purchase intentions </w:t>
      </w:r>
      <w:r w:rsidR="009F6DAD">
        <w:rPr>
          <w:rFonts w:ascii="Times New Roman" w:hAnsi="Times New Roman" w:cs="Times New Roman"/>
        </w:rPr>
        <w:t xml:space="preserve">on social media </w:t>
      </w:r>
      <w:r w:rsidR="00CD3E3C" w:rsidRPr="006765EF">
        <w:rPr>
          <w:rFonts w:ascii="Times New Roman" w:hAnsi="Times New Roman" w:cs="Times New Roman"/>
        </w:rPr>
        <w:t xml:space="preserve">in general. This would help to confirm </w:t>
      </w:r>
      <w:r w:rsidR="00594043">
        <w:rPr>
          <w:rFonts w:ascii="Times New Roman" w:hAnsi="Times New Roman" w:cs="Times New Roman"/>
        </w:rPr>
        <w:t>whether</w:t>
      </w:r>
      <w:r w:rsidR="00CD3E3C" w:rsidRPr="006765EF">
        <w:rPr>
          <w:rFonts w:ascii="Times New Roman" w:hAnsi="Times New Roman" w:cs="Times New Roman"/>
        </w:rPr>
        <w:t xml:space="preserve"> social or traditional media is more effective and would help marketing and advertising practitioners to determine what platforms would be ideally suited </w:t>
      </w:r>
      <w:r w:rsidR="009F6DAD">
        <w:rPr>
          <w:rFonts w:ascii="Times New Roman" w:hAnsi="Times New Roman" w:cs="Times New Roman"/>
        </w:rPr>
        <w:t xml:space="preserve">for their marketing campaigns. </w:t>
      </w:r>
      <w:r w:rsidR="00CD3E3C" w:rsidRPr="006765EF">
        <w:rPr>
          <w:rFonts w:ascii="Times New Roman" w:hAnsi="Times New Roman" w:cs="Times New Roman"/>
        </w:rPr>
        <w:t>Additionally</w:t>
      </w:r>
      <w:r w:rsidR="00594043">
        <w:rPr>
          <w:rFonts w:ascii="Times New Roman" w:hAnsi="Times New Roman" w:cs="Times New Roman"/>
        </w:rPr>
        <w:t>,</w:t>
      </w:r>
      <w:r w:rsidR="00CD3E3C" w:rsidRPr="006765EF">
        <w:rPr>
          <w:rFonts w:ascii="Times New Roman" w:hAnsi="Times New Roman" w:cs="Times New Roman"/>
        </w:rPr>
        <w:t xml:space="preserve"> a possible recommendation for future research will be to analyze the data using inferential statistics as well as descriptive statistics in order to determine the relationship between </w:t>
      </w:r>
      <w:r w:rsidR="00776503">
        <w:rPr>
          <w:rFonts w:ascii="Times New Roman" w:hAnsi="Times New Roman" w:cs="Times New Roman"/>
        </w:rPr>
        <w:t xml:space="preserve">Source Characteristics </w:t>
      </w:r>
      <w:r w:rsidR="00CD3E3C" w:rsidRPr="006765EF">
        <w:rPr>
          <w:rFonts w:ascii="Times New Roman" w:hAnsi="Times New Roman" w:cs="Times New Roman"/>
        </w:rPr>
        <w:t xml:space="preserve">and </w:t>
      </w:r>
      <w:r w:rsidR="00594043">
        <w:rPr>
          <w:rFonts w:ascii="Times New Roman" w:hAnsi="Times New Roman" w:cs="Times New Roman"/>
        </w:rPr>
        <w:t xml:space="preserve">the </w:t>
      </w:r>
      <w:r w:rsidR="00BB4DC8">
        <w:rPr>
          <w:rFonts w:ascii="Times New Roman" w:hAnsi="Times New Roman" w:cs="Times New Roman"/>
        </w:rPr>
        <w:t xml:space="preserve">Consumer’s </w:t>
      </w:r>
      <w:r w:rsidR="00BB4DC8" w:rsidRPr="006765EF">
        <w:rPr>
          <w:rFonts w:ascii="Times New Roman" w:hAnsi="Times New Roman" w:cs="Times New Roman"/>
        </w:rPr>
        <w:t xml:space="preserve">Purchasing </w:t>
      </w:r>
      <w:r w:rsidR="00BB4DC8">
        <w:rPr>
          <w:rFonts w:ascii="Times New Roman" w:hAnsi="Times New Roman" w:cs="Times New Roman"/>
        </w:rPr>
        <w:t>Intention</w:t>
      </w:r>
      <w:r w:rsidR="00BB4DC8" w:rsidRPr="006765EF">
        <w:rPr>
          <w:rFonts w:ascii="Times New Roman" w:hAnsi="Times New Roman" w:cs="Times New Roman"/>
        </w:rPr>
        <w:t xml:space="preserve">. </w:t>
      </w:r>
    </w:p>
    <w:p w14:paraId="2DF1460D" w14:textId="77777777" w:rsidR="00F72230" w:rsidRPr="002216AD" w:rsidRDefault="00F72230" w:rsidP="002A0360">
      <w:pPr>
        <w:spacing w:line="360" w:lineRule="auto"/>
        <w:jc w:val="both"/>
        <w:rPr>
          <w:rFonts w:ascii="Times New Roman" w:hAnsi="Times New Roman" w:cs="Times New Roman"/>
        </w:rPr>
      </w:pPr>
    </w:p>
    <w:p w14:paraId="1C1929C8" w14:textId="77777777" w:rsidR="00A30C82" w:rsidRPr="002216AD" w:rsidRDefault="00A444BD" w:rsidP="00A30C82">
      <w:pPr>
        <w:spacing w:line="360" w:lineRule="auto"/>
        <w:jc w:val="both"/>
        <w:rPr>
          <w:rFonts w:ascii="Times New Roman" w:hAnsi="Times New Roman" w:cs="Times New Roman"/>
          <w:b/>
        </w:rPr>
      </w:pPr>
      <w:r w:rsidRPr="002216AD">
        <w:rPr>
          <w:rFonts w:ascii="Times New Roman" w:hAnsi="Times New Roman" w:cs="Times New Roman"/>
          <w:b/>
        </w:rPr>
        <w:t xml:space="preserve">Conclusion </w:t>
      </w:r>
    </w:p>
    <w:p w14:paraId="0C6494F5" w14:textId="77777777" w:rsidR="00C90834" w:rsidRPr="002216AD" w:rsidRDefault="00C90834" w:rsidP="00A30C82">
      <w:pPr>
        <w:spacing w:line="360" w:lineRule="auto"/>
        <w:jc w:val="both"/>
        <w:rPr>
          <w:rFonts w:ascii="Times New Roman" w:hAnsi="Times New Roman" w:cs="Times New Roman"/>
          <w:b/>
        </w:rPr>
      </w:pPr>
      <w:r w:rsidRPr="002216AD">
        <w:rPr>
          <w:rFonts w:ascii="Times New Roman" w:hAnsi="Times New Roman" w:cs="Times New Roman"/>
        </w:rPr>
        <w:t xml:space="preserve">The primary purpose of the present study was </w:t>
      </w:r>
      <w:r w:rsidR="002D59CD" w:rsidRPr="002216AD">
        <w:rPr>
          <w:rFonts w:ascii="Times New Roman" w:hAnsi="Times New Roman" w:cs="Times New Roman"/>
        </w:rPr>
        <w:t xml:space="preserve">to </w:t>
      </w:r>
      <w:r w:rsidRPr="002216AD">
        <w:rPr>
          <w:rFonts w:ascii="Times New Roman" w:hAnsi="Times New Roman" w:cs="Times New Roman"/>
        </w:rPr>
        <w:t>find the relati</w:t>
      </w:r>
      <w:r w:rsidR="002D59CD" w:rsidRPr="002216AD">
        <w:rPr>
          <w:rFonts w:ascii="Times New Roman" w:hAnsi="Times New Roman" w:cs="Times New Roman"/>
        </w:rPr>
        <w:t>onship between purchasing intenti</w:t>
      </w:r>
      <w:r w:rsidR="00EE380F" w:rsidRPr="002216AD">
        <w:rPr>
          <w:rFonts w:ascii="Times New Roman" w:hAnsi="Times New Roman" w:cs="Times New Roman"/>
        </w:rPr>
        <w:t>on and source characteristics.</w:t>
      </w:r>
      <w:r w:rsidR="002D59CD" w:rsidRPr="002216AD">
        <w:rPr>
          <w:rFonts w:ascii="Times New Roman" w:hAnsi="Times New Roman" w:cs="Times New Roman"/>
        </w:rPr>
        <w:t xml:space="preserve"> Thus</w:t>
      </w:r>
      <w:r w:rsidR="00E32B8A">
        <w:rPr>
          <w:rFonts w:ascii="Times New Roman" w:hAnsi="Times New Roman" w:cs="Times New Roman"/>
        </w:rPr>
        <w:t>,</w:t>
      </w:r>
      <w:r w:rsidRPr="002216AD">
        <w:rPr>
          <w:rFonts w:ascii="Times New Roman" w:hAnsi="Times New Roman" w:cs="Times New Roman"/>
        </w:rPr>
        <w:t xml:space="preserve"> the deduced literature verifies that relationship by</w:t>
      </w:r>
      <w:r w:rsidR="005A546D">
        <w:rPr>
          <w:rFonts w:ascii="Times New Roman" w:hAnsi="Times New Roman" w:cs="Times New Roman"/>
        </w:rPr>
        <w:t xml:space="preserve"> taking each of </w:t>
      </w:r>
      <w:r w:rsidR="00E32B8A">
        <w:rPr>
          <w:rFonts w:ascii="Times New Roman" w:hAnsi="Times New Roman" w:cs="Times New Roman"/>
        </w:rPr>
        <w:t xml:space="preserve">the </w:t>
      </w:r>
      <w:r w:rsidR="005A546D">
        <w:rPr>
          <w:rFonts w:ascii="Times New Roman" w:hAnsi="Times New Roman" w:cs="Times New Roman"/>
        </w:rPr>
        <w:t>dimension</w:t>
      </w:r>
      <w:r w:rsidR="00E32B8A">
        <w:rPr>
          <w:rFonts w:ascii="Times New Roman" w:hAnsi="Times New Roman" w:cs="Times New Roman"/>
        </w:rPr>
        <w:t>s</w:t>
      </w:r>
      <w:r w:rsidR="005A546D">
        <w:rPr>
          <w:rFonts w:ascii="Times New Roman" w:hAnsi="Times New Roman" w:cs="Times New Roman"/>
        </w:rPr>
        <w:t xml:space="preserve"> (e.g.</w:t>
      </w:r>
      <w:r w:rsidRPr="002216AD">
        <w:rPr>
          <w:rFonts w:ascii="Times New Roman" w:hAnsi="Times New Roman" w:cs="Times New Roman"/>
        </w:rPr>
        <w:t xml:space="preserve"> </w:t>
      </w:r>
      <w:r w:rsidR="005A546D" w:rsidRPr="002216AD">
        <w:rPr>
          <w:rFonts w:ascii="Times New Roman" w:hAnsi="Times New Roman" w:cs="Times New Roman"/>
        </w:rPr>
        <w:t>Source Credibility and Source Attractiveness</w:t>
      </w:r>
      <w:r w:rsidR="00F27D90" w:rsidRPr="002216AD">
        <w:rPr>
          <w:rFonts w:ascii="Times New Roman" w:hAnsi="Times New Roman" w:cs="Times New Roman"/>
        </w:rPr>
        <w:t>)</w:t>
      </w:r>
      <w:r w:rsidRPr="002216AD">
        <w:rPr>
          <w:rFonts w:ascii="Times New Roman" w:hAnsi="Times New Roman" w:cs="Times New Roman"/>
        </w:rPr>
        <w:t xml:space="preserve"> in the </w:t>
      </w:r>
      <w:r w:rsidR="00F27D90" w:rsidRPr="002216AD">
        <w:rPr>
          <w:rFonts w:ascii="Times New Roman" w:hAnsi="Times New Roman" w:cs="Times New Roman"/>
        </w:rPr>
        <w:t>source credibility construct .</w:t>
      </w:r>
      <w:r w:rsidRPr="002216AD">
        <w:rPr>
          <w:rFonts w:ascii="Times New Roman" w:hAnsi="Times New Roman" w:cs="Times New Roman"/>
        </w:rPr>
        <w:t>In addition, this paper contributes to</w:t>
      </w:r>
      <w:r w:rsidR="00E32B8A">
        <w:rPr>
          <w:rFonts w:ascii="Times New Roman" w:hAnsi="Times New Roman" w:cs="Times New Roman"/>
        </w:rPr>
        <w:t>wards</w:t>
      </w:r>
      <w:r w:rsidRPr="002216AD">
        <w:rPr>
          <w:rFonts w:ascii="Times New Roman" w:hAnsi="Times New Roman" w:cs="Times New Roman"/>
        </w:rPr>
        <w:t xml:space="preserve"> fill</w:t>
      </w:r>
      <w:r w:rsidR="00E32B8A">
        <w:rPr>
          <w:rFonts w:ascii="Times New Roman" w:hAnsi="Times New Roman" w:cs="Times New Roman"/>
        </w:rPr>
        <w:t>ing</w:t>
      </w:r>
      <w:r w:rsidRPr="002216AD">
        <w:rPr>
          <w:rFonts w:ascii="Times New Roman" w:hAnsi="Times New Roman" w:cs="Times New Roman"/>
        </w:rPr>
        <w:t xml:space="preserve"> the lacuna in the </w:t>
      </w:r>
      <w:r w:rsidR="00F27D90" w:rsidRPr="002216AD">
        <w:rPr>
          <w:rFonts w:ascii="Times New Roman" w:hAnsi="Times New Roman" w:cs="Times New Roman"/>
        </w:rPr>
        <w:t xml:space="preserve">source attractiveness theory and source credibility </w:t>
      </w:r>
      <w:r w:rsidR="00F27D90" w:rsidRPr="002216AD">
        <w:rPr>
          <w:rFonts w:ascii="Times New Roman" w:hAnsi="Times New Roman" w:cs="Times New Roman"/>
        </w:rPr>
        <w:lastRenderedPageBreak/>
        <w:t xml:space="preserve">theory </w:t>
      </w:r>
      <w:r w:rsidRPr="002216AD">
        <w:rPr>
          <w:rFonts w:ascii="Times New Roman" w:hAnsi="Times New Roman" w:cs="Times New Roman"/>
        </w:rPr>
        <w:t>identified</w:t>
      </w:r>
      <w:r w:rsidR="002D59CD" w:rsidRPr="002216AD">
        <w:rPr>
          <w:rFonts w:ascii="Times New Roman" w:hAnsi="Times New Roman" w:cs="Times New Roman"/>
        </w:rPr>
        <w:t xml:space="preserve"> by the present researcher. Moreover</w:t>
      </w:r>
      <w:r w:rsidR="00E32B8A">
        <w:rPr>
          <w:rFonts w:ascii="Times New Roman" w:hAnsi="Times New Roman" w:cs="Times New Roman"/>
        </w:rPr>
        <w:t>,</w:t>
      </w:r>
      <w:r w:rsidR="002D59CD" w:rsidRPr="002216AD">
        <w:rPr>
          <w:rFonts w:ascii="Times New Roman" w:hAnsi="Times New Roman" w:cs="Times New Roman"/>
        </w:rPr>
        <w:t xml:space="preserve"> </w:t>
      </w:r>
      <w:r w:rsidRPr="002216AD">
        <w:rPr>
          <w:rFonts w:ascii="Times New Roman" w:hAnsi="Times New Roman" w:cs="Times New Roman"/>
        </w:rPr>
        <w:t xml:space="preserve">the existing </w:t>
      </w:r>
      <w:r w:rsidR="00F27D90" w:rsidRPr="002216AD">
        <w:rPr>
          <w:rFonts w:ascii="Times New Roman" w:hAnsi="Times New Roman" w:cs="Times New Roman"/>
        </w:rPr>
        <w:t xml:space="preserve">gap in the theory </w:t>
      </w:r>
      <w:r w:rsidR="00A9609B" w:rsidRPr="002216AD">
        <w:rPr>
          <w:rFonts w:ascii="Times New Roman" w:hAnsi="Times New Roman" w:cs="Times New Roman"/>
        </w:rPr>
        <w:t>at the time</w:t>
      </w:r>
      <w:r w:rsidR="00DE405E">
        <w:rPr>
          <w:rFonts w:ascii="Times New Roman" w:hAnsi="Times New Roman" w:cs="Times New Roman"/>
        </w:rPr>
        <w:t xml:space="preserve"> the current research was conducted</w:t>
      </w:r>
      <w:r w:rsidR="007B0ED1" w:rsidRPr="002216AD">
        <w:rPr>
          <w:rFonts w:ascii="Times New Roman" w:hAnsi="Times New Roman" w:cs="Times New Roman"/>
        </w:rPr>
        <w:t>,</w:t>
      </w:r>
      <w:r w:rsidR="00A9609B" w:rsidRPr="002216AD">
        <w:rPr>
          <w:rFonts w:ascii="Times New Roman" w:hAnsi="Times New Roman" w:cs="Times New Roman"/>
        </w:rPr>
        <w:t xml:space="preserve"> was </w:t>
      </w:r>
      <w:r w:rsidR="00E32B8A">
        <w:rPr>
          <w:rFonts w:ascii="Times New Roman" w:hAnsi="Times New Roman" w:cs="Times New Roman"/>
        </w:rPr>
        <w:t xml:space="preserve">that </w:t>
      </w:r>
      <w:r w:rsidR="00F27D90" w:rsidRPr="002216AD">
        <w:rPr>
          <w:rFonts w:ascii="Times New Roman" w:hAnsi="Times New Roman" w:cs="Times New Roman"/>
        </w:rPr>
        <w:t>con</w:t>
      </w:r>
      <w:r w:rsidR="00A9609B" w:rsidRPr="002216AD">
        <w:rPr>
          <w:rFonts w:ascii="Times New Roman" w:hAnsi="Times New Roman" w:cs="Times New Roman"/>
        </w:rPr>
        <w:t xml:space="preserve">sumers’ purchasing </w:t>
      </w:r>
      <w:r w:rsidR="00437305">
        <w:rPr>
          <w:rFonts w:ascii="Times New Roman" w:hAnsi="Times New Roman" w:cs="Times New Roman"/>
        </w:rPr>
        <w:t>intention</w:t>
      </w:r>
      <w:r w:rsidR="00437305" w:rsidRPr="002216AD">
        <w:rPr>
          <w:rFonts w:ascii="Times New Roman" w:hAnsi="Times New Roman" w:cs="Times New Roman"/>
        </w:rPr>
        <w:t xml:space="preserve"> </w:t>
      </w:r>
      <w:r w:rsidR="00E32B8A">
        <w:rPr>
          <w:rFonts w:ascii="Times New Roman" w:hAnsi="Times New Roman" w:cs="Times New Roman"/>
        </w:rPr>
        <w:t xml:space="preserve">was </w:t>
      </w:r>
      <w:r w:rsidR="00F27D90" w:rsidRPr="002216AD">
        <w:rPr>
          <w:rFonts w:ascii="Times New Roman" w:hAnsi="Times New Roman" w:cs="Times New Roman"/>
        </w:rPr>
        <w:t xml:space="preserve">only explained through source credibility theory in terms of celebrity endorsement on social media. A </w:t>
      </w:r>
      <w:r w:rsidR="00780C3C" w:rsidRPr="002216AD">
        <w:rPr>
          <w:rFonts w:ascii="Times New Roman" w:hAnsi="Times New Roman" w:cs="Times New Roman"/>
        </w:rPr>
        <w:t>consumer’s</w:t>
      </w:r>
      <w:r w:rsidR="00F27D90" w:rsidRPr="002216AD">
        <w:rPr>
          <w:rFonts w:ascii="Times New Roman" w:hAnsi="Times New Roman" w:cs="Times New Roman"/>
        </w:rPr>
        <w:t xml:space="preserve"> </w:t>
      </w:r>
      <w:r w:rsidR="00780C3C" w:rsidRPr="002216AD">
        <w:rPr>
          <w:rFonts w:ascii="Times New Roman" w:hAnsi="Times New Roman" w:cs="Times New Roman"/>
        </w:rPr>
        <w:t>purchasing</w:t>
      </w:r>
      <w:r w:rsidR="00F27D90" w:rsidRPr="002216AD">
        <w:rPr>
          <w:rFonts w:ascii="Times New Roman" w:hAnsi="Times New Roman" w:cs="Times New Roman"/>
        </w:rPr>
        <w:t xml:space="preserve"> </w:t>
      </w:r>
      <w:r w:rsidR="00F51B68">
        <w:rPr>
          <w:rFonts w:ascii="Times New Roman" w:hAnsi="Times New Roman" w:cs="Times New Roman"/>
        </w:rPr>
        <w:t>intention</w:t>
      </w:r>
      <w:r w:rsidR="00437305">
        <w:rPr>
          <w:rFonts w:ascii="Times New Roman" w:hAnsi="Times New Roman" w:cs="Times New Roman"/>
        </w:rPr>
        <w:t xml:space="preserve"> </w:t>
      </w:r>
      <w:r w:rsidR="00F27D90" w:rsidRPr="002216AD">
        <w:rPr>
          <w:rFonts w:ascii="Times New Roman" w:hAnsi="Times New Roman" w:cs="Times New Roman"/>
        </w:rPr>
        <w:t>in</w:t>
      </w:r>
      <w:r w:rsidR="00DE405E">
        <w:rPr>
          <w:rFonts w:ascii="Times New Roman" w:hAnsi="Times New Roman" w:cs="Times New Roman"/>
        </w:rPr>
        <w:t xml:space="preserve"> relation</w:t>
      </w:r>
      <w:r w:rsidR="00F27D90" w:rsidRPr="002216AD">
        <w:rPr>
          <w:rFonts w:ascii="Times New Roman" w:hAnsi="Times New Roman" w:cs="Times New Roman"/>
        </w:rPr>
        <w:t xml:space="preserve"> to celebrity endorsement is defined by only </w:t>
      </w:r>
      <w:r w:rsidR="00DE405E">
        <w:rPr>
          <w:rFonts w:ascii="Times New Roman" w:hAnsi="Times New Roman" w:cs="Times New Roman"/>
        </w:rPr>
        <w:t xml:space="preserve">by </w:t>
      </w:r>
      <w:r w:rsidR="00F27D90" w:rsidRPr="002216AD">
        <w:rPr>
          <w:rFonts w:ascii="Times New Roman" w:hAnsi="Times New Roman" w:cs="Times New Roman"/>
        </w:rPr>
        <w:t xml:space="preserve">source </w:t>
      </w:r>
      <w:r w:rsidR="00780C3C" w:rsidRPr="002216AD">
        <w:rPr>
          <w:rFonts w:ascii="Times New Roman" w:hAnsi="Times New Roman" w:cs="Times New Roman"/>
        </w:rPr>
        <w:t xml:space="preserve">credibility. By </w:t>
      </w:r>
      <w:r w:rsidR="00DE405E">
        <w:rPr>
          <w:rFonts w:ascii="Times New Roman" w:hAnsi="Times New Roman" w:cs="Times New Roman"/>
        </w:rPr>
        <w:t xml:space="preserve">using </w:t>
      </w:r>
      <w:r w:rsidR="00A9609B" w:rsidRPr="002216AD">
        <w:rPr>
          <w:rFonts w:ascii="Times New Roman" w:hAnsi="Times New Roman" w:cs="Times New Roman"/>
        </w:rPr>
        <w:t xml:space="preserve">the </w:t>
      </w:r>
      <w:r w:rsidR="00780C3C" w:rsidRPr="002216AD">
        <w:rPr>
          <w:rFonts w:ascii="Times New Roman" w:hAnsi="Times New Roman" w:cs="Times New Roman"/>
        </w:rPr>
        <w:t xml:space="preserve">source attractiveness </w:t>
      </w:r>
      <w:r w:rsidR="00DE405E" w:rsidRPr="002216AD">
        <w:rPr>
          <w:rFonts w:ascii="Times New Roman" w:hAnsi="Times New Roman" w:cs="Times New Roman"/>
        </w:rPr>
        <w:t>theory</w:t>
      </w:r>
      <w:r w:rsidR="00DE405E">
        <w:rPr>
          <w:rFonts w:ascii="Times New Roman" w:hAnsi="Times New Roman" w:cs="Times New Roman"/>
        </w:rPr>
        <w:t xml:space="preserve">, </w:t>
      </w:r>
      <w:r w:rsidR="00780C3C" w:rsidRPr="002216AD">
        <w:rPr>
          <w:rFonts w:ascii="Times New Roman" w:hAnsi="Times New Roman" w:cs="Times New Roman"/>
        </w:rPr>
        <w:t xml:space="preserve">this </w:t>
      </w:r>
      <w:r w:rsidR="00A9609B" w:rsidRPr="002216AD">
        <w:rPr>
          <w:rFonts w:ascii="Times New Roman" w:hAnsi="Times New Roman" w:cs="Times New Roman"/>
        </w:rPr>
        <w:t>paper identified that consumer</w:t>
      </w:r>
      <w:r w:rsidR="00780C3C" w:rsidRPr="002216AD">
        <w:rPr>
          <w:rFonts w:ascii="Times New Roman" w:hAnsi="Times New Roman" w:cs="Times New Roman"/>
        </w:rPr>
        <w:t xml:space="preserve"> </w:t>
      </w:r>
      <w:r w:rsidR="00DE405E">
        <w:rPr>
          <w:rFonts w:ascii="Times New Roman" w:hAnsi="Times New Roman" w:cs="Times New Roman"/>
        </w:rPr>
        <w:t xml:space="preserve">the relationship between </w:t>
      </w:r>
      <w:r w:rsidR="00780C3C" w:rsidRPr="002216AD">
        <w:rPr>
          <w:rFonts w:ascii="Times New Roman" w:hAnsi="Times New Roman" w:cs="Times New Roman"/>
        </w:rPr>
        <w:t xml:space="preserve">purchase </w:t>
      </w:r>
      <w:r w:rsidR="00F51B68">
        <w:rPr>
          <w:rFonts w:ascii="Times New Roman" w:hAnsi="Times New Roman" w:cs="Times New Roman"/>
        </w:rPr>
        <w:t>intention</w:t>
      </w:r>
      <w:r w:rsidR="00437305">
        <w:rPr>
          <w:rFonts w:ascii="Times New Roman" w:hAnsi="Times New Roman" w:cs="Times New Roman"/>
        </w:rPr>
        <w:t xml:space="preserve"> </w:t>
      </w:r>
      <w:r w:rsidR="00DE405E">
        <w:rPr>
          <w:rFonts w:ascii="Times New Roman" w:hAnsi="Times New Roman" w:cs="Times New Roman"/>
        </w:rPr>
        <w:t xml:space="preserve">and </w:t>
      </w:r>
      <w:r w:rsidR="00780C3C" w:rsidRPr="002216AD">
        <w:rPr>
          <w:rFonts w:ascii="Times New Roman" w:hAnsi="Times New Roman" w:cs="Times New Roman"/>
        </w:rPr>
        <w:t xml:space="preserve">celebrity endorsement </w:t>
      </w:r>
      <w:r w:rsidR="00DE405E">
        <w:rPr>
          <w:rFonts w:ascii="Times New Roman" w:hAnsi="Times New Roman" w:cs="Times New Roman"/>
        </w:rPr>
        <w:t xml:space="preserve">includes much more </w:t>
      </w:r>
      <w:r w:rsidR="00780C3C" w:rsidRPr="002216AD">
        <w:rPr>
          <w:rFonts w:ascii="Times New Roman" w:hAnsi="Times New Roman" w:cs="Times New Roman"/>
        </w:rPr>
        <w:t xml:space="preserve">than source credibility. </w:t>
      </w:r>
      <w:r w:rsidR="00A9609B" w:rsidRPr="002216AD">
        <w:rPr>
          <w:rFonts w:ascii="Times New Roman" w:hAnsi="Times New Roman" w:cs="Times New Roman"/>
        </w:rPr>
        <w:t>Thus, this paper contributes</w:t>
      </w:r>
      <w:r w:rsidRPr="002216AD">
        <w:rPr>
          <w:rFonts w:ascii="Times New Roman" w:hAnsi="Times New Roman" w:cs="Times New Roman"/>
        </w:rPr>
        <w:t xml:space="preserve"> to the existing knowledge</w:t>
      </w:r>
      <w:r w:rsidR="00780C3C" w:rsidRPr="002216AD">
        <w:rPr>
          <w:rFonts w:ascii="Times New Roman" w:hAnsi="Times New Roman" w:cs="Times New Roman"/>
        </w:rPr>
        <w:t xml:space="preserve"> by introducing the new </w:t>
      </w:r>
      <w:r w:rsidR="00DE405E">
        <w:rPr>
          <w:rFonts w:ascii="Times New Roman" w:hAnsi="Times New Roman" w:cs="Times New Roman"/>
        </w:rPr>
        <w:t xml:space="preserve">concept, </w:t>
      </w:r>
      <w:r w:rsidR="00780C3C" w:rsidRPr="002216AD">
        <w:rPr>
          <w:rFonts w:ascii="Times New Roman" w:hAnsi="Times New Roman" w:cs="Times New Roman"/>
        </w:rPr>
        <w:t>source attractiveness</w:t>
      </w:r>
      <w:r w:rsidR="00DE405E">
        <w:rPr>
          <w:rFonts w:ascii="Times New Roman" w:hAnsi="Times New Roman" w:cs="Times New Roman"/>
        </w:rPr>
        <w:t>,</w:t>
      </w:r>
      <w:r w:rsidR="00780C3C" w:rsidRPr="002216AD">
        <w:rPr>
          <w:rFonts w:ascii="Times New Roman" w:hAnsi="Times New Roman" w:cs="Times New Roman"/>
        </w:rPr>
        <w:t xml:space="preserve"> </w:t>
      </w:r>
      <w:r w:rsidR="00067939" w:rsidRPr="002216AD">
        <w:rPr>
          <w:rFonts w:ascii="Times New Roman" w:hAnsi="Times New Roman" w:cs="Times New Roman"/>
        </w:rPr>
        <w:t xml:space="preserve">to </w:t>
      </w:r>
      <w:r w:rsidR="00DE405E">
        <w:rPr>
          <w:rFonts w:ascii="Times New Roman" w:hAnsi="Times New Roman" w:cs="Times New Roman"/>
        </w:rPr>
        <w:t xml:space="preserve">the construct </w:t>
      </w:r>
      <w:r w:rsidR="00067939" w:rsidRPr="002216AD">
        <w:rPr>
          <w:rFonts w:ascii="Times New Roman" w:hAnsi="Times New Roman" w:cs="Times New Roman"/>
        </w:rPr>
        <w:t xml:space="preserve">purchase intention </w:t>
      </w:r>
      <w:r w:rsidR="00780C3C" w:rsidRPr="002216AD">
        <w:rPr>
          <w:rFonts w:ascii="Times New Roman" w:hAnsi="Times New Roman" w:cs="Times New Roman"/>
        </w:rPr>
        <w:t xml:space="preserve">and </w:t>
      </w:r>
      <w:r w:rsidR="00067939" w:rsidRPr="002216AD">
        <w:rPr>
          <w:rFonts w:ascii="Times New Roman" w:hAnsi="Times New Roman" w:cs="Times New Roman"/>
        </w:rPr>
        <w:t xml:space="preserve">in </w:t>
      </w:r>
      <w:r w:rsidR="00780C3C" w:rsidRPr="002216AD">
        <w:rPr>
          <w:rFonts w:ascii="Times New Roman" w:hAnsi="Times New Roman" w:cs="Times New Roman"/>
        </w:rPr>
        <w:t>also challeng</w:t>
      </w:r>
      <w:r w:rsidR="00DE405E">
        <w:rPr>
          <w:rFonts w:ascii="Times New Roman" w:hAnsi="Times New Roman" w:cs="Times New Roman"/>
        </w:rPr>
        <w:t>ing</w:t>
      </w:r>
      <w:r w:rsidR="00780C3C" w:rsidRPr="002216AD">
        <w:rPr>
          <w:rFonts w:ascii="Times New Roman" w:hAnsi="Times New Roman" w:cs="Times New Roman"/>
        </w:rPr>
        <w:t xml:space="preserve"> existing to knowledge. </w:t>
      </w:r>
      <w:r w:rsidRPr="002216AD">
        <w:rPr>
          <w:rFonts w:ascii="Times New Roman" w:hAnsi="Times New Roman" w:cs="Times New Roman"/>
        </w:rPr>
        <w:t xml:space="preserve">The present study extended </w:t>
      </w:r>
      <w:r w:rsidR="00776503">
        <w:rPr>
          <w:rFonts w:ascii="Times New Roman" w:hAnsi="Times New Roman" w:cs="Times New Roman"/>
        </w:rPr>
        <w:t xml:space="preserve">Source Characteristics </w:t>
      </w:r>
      <w:r w:rsidR="00067939" w:rsidRPr="002216AD">
        <w:rPr>
          <w:rFonts w:ascii="Times New Roman" w:hAnsi="Times New Roman" w:cs="Times New Roman"/>
        </w:rPr>
        <w:t xml:space="preserve">by including </w:t>
      </w:r>
      <w:r w:rsidR="008F2E88" w:rsidRPr="002216AD">
        <w:rPr>
          <w:rFonts w:ascii="Times New Roman" w:hAnsi="Times New Roman" w:cs="Times New Roman"/>
        </w:rPr>
        <w:t>Source Expertness, Source Trustworthiness, Source Familiarity</w:t>
      </w:r>
      <w:r w:rsidR="003A13A7" w:rsidRPr="002216AD">
        <w:rPr>
          <w:rFonts w:ascii="Times New Roman" w:hAnsi="Times New Roman" w:cs="Times New Roman"/>
        </w:rPr>
        <w:t xml:space="preserve">, </w:t>
      </w:r>
      <w:r w:rsidR="007548E3">
        <w:rPr>
          <w:rFonts w:ascii="Times New Roman" w:hAnsi="Times New Roman" w:cs="Times New Roman"/>
        </w:rPr>
        <w:t>Source Likeability</w:t>
      </w:r>
      <w:r w:rsidR="003A13A7" w:rsidRPr="002216AD">
        <w:rPr>
          <w:rFonts w:ascii="Times New Roman" w:hAnsi="Times New Roman" w:cs="Times New Roman"/>
        </w:rPr>
        <w:t xml:space="preserve"> and </w:t>
      </w:r>
      <w:r w:rsidR="007548E3">
        <w:rPr>
          <w:rFonts w:ascii="Times New Roman" w:hAnsi="Times New Roman" w:cs="Times New Roman"/>
        </w:rPr>
        <w:t>Source Similarity</w:t>
      </w:r>
      <w:r w:rsidRPr="002216AD">
        <w:rPr>
          <w:rFonts w:ascii="Times New Roman" w:hAnsi="Times New Roman" w:cs="Times New Roman"/>
        </w:rPr>
        <w:t xml:space="preserve">. </w:t>
      </w:r>
      <w:r w:rsidR="00067939" w:rsidRPr="002216AD">
        <w:rPr>
          <w:rFonts w:ascii="Times New Roman" w:hAnsi="Times New Roman" w:cs="Times New Roman"/>
        </w:rPr>
        <w:t xml:space="preserve"> In </w:t>
      </w:r>
      <w:r w:rsidR="00CD3E3C" w:rsidRPr="002216AD">
        <w:rPr>
          <w:rFonts w:ascii="Times New Roman" w:hAnsi="Times New Roman" w:cs="Times New Roman"/>
        </w:rPr>
        <w:t>addition, the</w:t>
      </w:r>
      <w:r w:rsidR="003A13A7" w:rsidRPr="002216AD">
        <w:rPr>
          <w:rFonts w:ascii="Times New Roman" w:hAnsi="Times New Roman" w:cs="Times New Roman"/>
        </w:rPr>
        <w:t xml:space="preserve"> study </w:t>
      </w:r>
      <w:r w:rsidR="00067939" w:rsidRPr="002216AD">
        <w:rPr>
          <w:rFonts w:ascii="Times New Roman" w:hAnsi="Times New Roman" w:cs="Times New Roman"/>
        </w:rPr>
        <w:t xml:space="preserve">contribute to </w:t>
      </w:r>
      <w:r w:rsidR="003A13A7" w:rsidRPr="002216AD">
        <w:rPr>
          <w:rFonts w:ascii="Times New Roman" w:hAnsi="Times New Roman" w:cs="Times New Roman"/>
        </w:rPr>
        <w:t>both theories</w:t>
      </w:r>
      <w:r w:rsidR="00DE405E">
        <w:rPr>
          <w:rFonts w:ascii="Times New Roman" w:hAnsi="Times New Roman" w:cs="Times New Roman"/>
        </w:rPr>
        <w:t xml:space="preserve"> – </w:t>
      </w:r>
      <w:r w:rsidR="009F492D">
        <w:rPr>
          <w:rFonts w:ascii="Times New Roman" w:hAnsi="Times New Roman" w:cs="Times New Roman"/>
        </w:rPr>
        <w:t>Source Credibility theory and Source Attractiveness theory -</w:t>
      </w:r>
      <w:r w:rsidR="003A13A7" w:rsidRPr="002216AD">
        <w:rPr>
          <w:rFonts w:ascii="Times New Roman" w:hAnsi="Times New Roman" w:cs="Times New Roman"/>
        </w:rPr>
        <w:t xml:space="preserve"> by further </w:t>
      </w:r>
      <w:r w:rsidR="001F5CE9" w:rsidRPr="002216AD">
        <w:rPr>
          <w:rFonts w:ascii="Times New Roman" w:hAnsi="Times New Roman" w:cs="Times New Roman"/>
        </w:rPr>
        <w:t>elaborating</w:t>
      </w:r>
      <w:r w:rsidR="007535A6" w:rsidRPr="002216AD">
        <w:rPr>
          <w:rFonts w:ascii="Times New Roman" w:hAnsi="Times New Roman" w:cs="Times New Roman"/>
        </w:rPr>
        <w:t xml:space="preserve"> </w:t>
      </w:r>
      <w:r w:rsidR="00DE405E">
        <w:rPr>
          <w:rFonts w:ascii="Times New Roman" w:hAnsi="Times New Roman" w:cs="Times New Roman"/>
        </w:rPr>
        <w:t xml:space="preserve">on the effect of the </w:t>
      </w:r>
      <w:r w:rsidR="003A13A7" w:rsidRPr="002216AD">
        <w:rPr>
          <w:rFonts w:ascii="Times New Roman" w:hAnsi="Times New Roman" w:cs="Times New Roman"/>
        </w:rPr>
        <w:t>moderating factor</w:t>
      </w:r>
      <w:r w:rsidR="00DE405E">
        <w:rPr>
          <w:rFonts w:ascii="Times New Roman" w:hAnsi="Times New Roman" w:cs="Times New Roman"/>
        </w:rPr>
        <w:t>,</w:t>
      </w:r>
      <w:r w:rsidR="003A13A7" w:rsidRPr="002216AD">
        <w:rPr>
          <w:rFonts w:ascii="Times New Roman" w:hAnsi="Times New Roman" w:cs="Times New Roman"/>
        </w:rPr>
        <w:t xml:space="preserve"> which is gender</w:t>
      </w:r>
      <w:r w:rsidR="008D12B1">
        <w:rPr>
          <w:rFonts w:ascii="Times New Roman" w:hAnsi="Times New Roman" w:cs="Times New Roman"/>
        </w:rPr>
        <w:t>.</w:t>
      </w:r>
    </w:p>
    <w:p w14:paraId="09B3306E" w14:textId="77777777" w:rsidR="00C90834" w:rsidRDefault="00C90834" w:rsidP="002A0360">
      <w:pPr>
        <w:spacing w:line="360" w:lineRule="auto"/>
        <w:jc w:val="both"/>
        <w:rPr>
          <w:rFonts w:ascii="Times New Roman" w:hAnsi="Times New Roman" w:cs="Times New Roman"/>
          <w:b/>
        </w:rPr>
      </w:pPr>
    </w:p>
    <w:p w14:paraId="3A55B2FE" w14:textId="77777777" w:rsidR="00437305" w:rsidRDefault="00437305" w:rsidP="002A0360">
      <w:pPr>
        <w:spacing w:line="360" w:lineRule="auto"/>
        <w:jc w:val="both"/>
        <w:rPr>
          <w:rFonts w:ascii="Times New Roman" w:hAnsi="Times New Roman" w:cs="Times New Roman"/>
          <w:b/>
        </w:rPr>
      </w:pPr>
    </w:p>
    <w:p w14:paraId="04C09B9C" w14:textId="77777777" w:rsidR="00437305" w:rsidRDefault="00437305" w:rsidP="002A0360">
      <w:pPr>
        <w:spacing w:line="360" w:lineRule="auto"/>
        <w:jc w:val="both"/>
        <w:rPr>
          <w:rFonts w:ascii="Times New Roman" w:hAnsi="Times New Roman" w:cs="Times New Roman"/>
          <w:b/>
        </w:rPr>
      </w:pPr>
    </w:p>
    <w:p w14:paraId="6C1E6146" w14:textId="77777777" w:rsidR="00437305" w:rsidRDefault="00437305" w:rsidP="002A0360">
      <w:pPr>
        <w:spacing w:line="360" w:lineRule="auto"/>
        <w:jc w:val="both"/>
        <w:rPr>
          <w:rFonts w:ascii="Times New Roman" w:hAnsi="Times New Roman" w:cs="Times New Roman"/>
          <w:b/>
        </w:rPr>
      </w:pPr>
    </w:p>
    <w:p w14:paraId="64869DB5" w14:textId="77777777" w:rsidR="00F0563F" w:rsidRDefault="00F0563F" w:rsidP="002A0360">
      <w:pPr>
        <w:spacing w:line="360" w:lineRule="auto"/>
        <w:jc w:val="both"/>
        <w:rPr>
          <w:rFonts w:ascii="Times New Roman" w:hAnsi="Times New Roman" w:cs="Times New Roman"/>
          <w:b/>
        </w:rPr>
      </w:pPr>
    </w:p>
    <w:p w14:paraId="1B5D1C85" w14:textId="77777777" w:rsidR="00F0563F" w:rsidRDefault="00F0563F" w:rsidP="002A0360">
      <w:pPr>
        <w:spacing w:line="360" w:lineRule="auto"/>
        <w:jc w:val="both"/>
        <w:rPr>
          <w:rFonts w:ascii="Times New Roman" w:hAnsi="Times New Roman" w:cs="Times New Roman"/>
          <w:b/>
        </w:rPr>
      </w:pPr>
    </w:p>
    <w:p w14:paraId="5E1BE624" w14:textId="77777777" w:rsidR="00F0563F" w:rsidRDefault="00F0563F" w:rsidP="002A0360">
      <w:pPr>
        <w:spacing w:line="360" w:lineRule="auto"/>
        <w:jc w:val="both"/>
        <w:rPr>
          <w:rFonts w:ascii="Times New Roman" w:hAnsi="Times New Roman" w:cs="Times New Roman"/>
          <w:b/>
        </w:rPr>
      </w:pPr>
    </w:p>
    <w:p w14:paraId="6F58EC62" w14:textId="77777777" w:rsidR="00205DD4" w:rsidRDefault="00205DD4" w:rsidP="002A0360">
      <w:pPr>
        <w:spacing w:line="360" w:lineRule="auto"/>
        <w:jc w:val="both"/>
        <w:rPr>
          <w:rFonts w:ascii="Times New Roman" w:hAnsi="Times New Roman" w:cs="Times New Roman"/>
          <w:b/>
        </w:rPr>
      </w:pPr>
    </w:p>
    <w:p w14:paraId="41716EBA" w14:textId="77777777" w:rsidR="00205DD4" w:rsidRDefault="00205DD4" w:rsidP="002A0360">
      <w:pPr>
        <w:spacing w:line="360" w:lineRule="auto"/>
        <w:jc w:val="both"/>
        <w:rPr>
          <w:rFonts w:ascii="Times New Roman" w:hAnsi="Times New Roman" w:cs="Times New Roman"/>
          <w:b/>
        </w:rPr>
      </w:pPr>
    </w:p>
    <w:p w14:paraId="37B1AA9D" w14:textId="77777777" w:rsidR="00BA088A" w:rsidRDefault="00BA088A" w:rsidP="002A0360">
      <w:pPr>
        <w:spacing w:line="360" w:lineRule="auto"/>
        <w:jc w:val="both"/>
        <w:rPr>
          <w:rFonts w:ascii="Times New Roman" w:hAnsi="Times New Roman" w:cs="Times New Roman"/>
          <w:b/>
        </w:rPr>
      </w:pPr>
    </w:p>
    <w:p w14:paraId="35EB2918" w14:textId="77777777" w:rsidR="00BA088A" w:rsidRDefault="00BA088A" w:rsidP="002A0360">
      <w:pPr>
        <w:spacing w:line="360" w:lineRule="auto"/>
        <w:jc w:val="both"/>
        <w:rPr>
          <w:rFonts w:ascii="Times New Roman" w:hAnsi="Times New Roman" w:cs="Times New Roman"/>
          <w:b/>
        </w:rPr>
      </w:pPr>
    </w:p>
    <w:p w14:paraId="19945251" w14:textId="77777777" w:rsidR="00BA088A" w:rsidRDefault="00BA088A" w:rsidP="002A0360">
      <w:pPr>
        <w:spacing w:line="360" w:lineRule="auto"/>
        <w:jc w:val="both"/>
        <w:rPr>
          <w:rFonts w:ascii="Times New Roman" w:hAnsi="Times New Roman" w:cs="Times New Roman"/>
          <w:b/>
        </w:rPr>
      </w:pPr>
    </w:p>
    <w:p w14:paraId="6A26A3AC" w14:textId="77777777" w:rsidR="00BA088A" w:rsidRDefault="00BA088A" w:rsidP="002A0360">
      <w:pPr>
        <w:spacing w:line="360" w:lineRule="auto"/>
        <w:jc w:val="both"/>
        <w:rPr>
          <w:rFonts w:ascii="Times New Roman" w:hAnsi="Times New Roman" w:cs="Times New Roman"/>
          <w:b/>
        </w:rPr>
      </w:pPr>
    </w:p>
    <w:p w14:paraId="6761EACD" w14:textId="77777777" w:rsidR="00BA088A" w:rsidRDefault="00BA088A" w:rsidP="002A0360">
      <w:pPr>
        <w:spacing w:line="360" w:lineRule="auto"/>
        <w:jc w:val="both"/>
        <w:rPr>
          <w:rFonts w:ascii="Times New Roman" w:hAnsi="Times New Roman" w:cs="Times New Roman"/>
          <w:b/>
        </w:rPr>
      </w:pPr>
    </w:p>
    <w:p w14:paraId="3279BB33" w14:textId="77777777" w:rsidR="00BA088A" w:rsidRDefault="00BA088A" w:rsidP="002A0360">
      <w:pPr>
        <w:spacing w:line="360" w:lineRule="auto"/>
        <w:jc w:val="both"/>
        <w:rPr>
          <w:rFonts w:ascii="Times New Roman" w:hAnsi="Times New Roman" w:cs="Times New Roman"/>
          <w:b/>
        </w:rPr>
      </w:pPr>
    </w:p>
    <w:p w14:paraId="030F6F9E" w14:textId="77777777" w:rsidR="00BA088A" w:rsidRDefault="00BA088A" w:rsidP="002A0360">
      <w:pPr>
        <w:spacing w:line="360" w:lineRule="auto"/>
        <w:jc w:val="both"/>
        <w:rPr>
          <w:rFonts w:ascii="Times New Roman" w:hAnsi="Times New Roman" w:cs="Times New Roman"/>
          <w:b/>
        </w:rPr>
      </w:pPr>
    </w:p>
    <w:p w14:paraId="0239BCF2" w14:textId="77777777" w:rsidR="00BA088A" w:rsidRDefault="00BA088A" w:rsidP="002A0360">
      <w:pPr>
        <w:spacing w:line="360" w:lineRule="auto"/>
        <w:jc w:val="both"/>
        <w:rPr>
          <w:rFonts w:ascii="Times New Roman" w:hAnsi="Times New Roman" w:cs="Times New Roman"/>
          <w:b/>
        </w:rPr>
      </w:pPr>
    </w:p>
    <w:p w14:paraId="7C123A66" w14:textId="77777777" w:rsidR="00BA088A" w:rsidRDefault="00BA088A" w:rsidP="002A0360">
      <w:pPr>
        <w:spacing w:line="360" w:lineRule="auto"/>
        <w:jc w:val="both"/>
        <w:rPr>
          <w:rFonts w:ascii="Times New Roman" w:hAnsi="Times New Roman" w:cs="Times New Roman"/>
          <w:b/>
        </w:rPr>
      </w:pPr>
    </w:p>
    <w:p w14:paraId="62574B84" w14:textId="77777777" w:rsidR="00BA088A" w:rsidRDefault="00BA088A" w:rsidP="002A0360">
      <w:pPr>
        <w:spacing w:line="360" w:lineRule="auto"/>
        <w:jc w:val="both"/>
        <w:rPr>
          <w:rFonts w:ascii="Times New Roman" w:hAnsi="Times New Roman" w:cs="Times New Roman"/>
          <w:b/>
        </w:rPr>
      </w:pPr>
    </w:p>
    <w:p w14:paraId="49F8F1E0" w14:textId="77777777" w:rsidR="00BA088A" w:rsidRDefault="00BA088A" w:rsidP="002A0360">
      <w:pPr>
        <w:spacing w:line="360" w:lineRule="auto"/>
        <w:jc w:val="both"/>
        <w:rPr>
          <w:rFonts w:ascii="Times New Roman" w:hAnsi="Times New Roman" w:cs="Times New Roman"/>
          <w:b/>
        </w:rPr>
      </w:pPr>
    </w:p>
    <w:p w14:paraId="6E63FFEE" w14:textId="77777777" w:rsidR="00BA088A" w:rsidRDefault="00BA088A" w:rsidP="002A0360">
      <w:pPr>
        <w:spacing w:line="360" w:lineRule="auto"/>
        <w:jc w:val="both"/>
        <w:rPr>
          <w:rFonts w:ascii="Times New Roman" w:hAnsi="Times New Roman" w:cs="Times New Roman"/>
          <w:b/>
        </w:rPr>
      </w:pPr>
    </w:p>
    <w:p w14:paraId="0D5E3A56" w14:textId="77777777" w:rsidR="00BA088A" w:rsidRDefault="00BA088A" w:rsidP="002A0360">
      <w:pPr>
        <w:spacing w:line="360" w:lineRule="auto"/>
        <w:jc w:val="both"/>
        <w:rPr>
          <w:rFonts w:ascii="Times New Roman" w:hAnsi="Times New Roman" w:cs="Times New Roman"/>
          <w:b/>
        </w:rPr>
      </w:pPr>
    </w:p>
    <w:p w14:paraId="72F0A5DE" w14:textId="77777777" w:rsidR="00BA088A" w:rsidRDefault="00BA088A" w:rsidP="002A0360">
      <w:pPr>
        <w:spacing w:line="360" w:lineRule="auto"/>
        <w:jc w:val="both"/>
        <w:rPr>
          <w:rFonts w:ascii="Times New Roman" w:hAnsi="Times New Roman" w:cs="Times New Roman"/>
          <w:b/>
        </w:rPr>
      </w:pPr>
    </w:p>
    <w:p w14:paraId="1518316F" w14:textId="77777777" w:rsidR="00BA088A" w:rsidRDefault="00BA088A" w:rsidP="002A0360">
      <w:pPr>
        <w:spacing w:line="360" w:lineRule="auto"/>
        <w:jc w:val="both"/>
        <w:rPr>
          <w:rFonts w:ascii="Times New Roman" w:hAnsi="Times New Roman" w:cs="Times New Roman"/>
          <w:b/>
        </w:rPr>
      </w:pPr>
    </w:p>
    <w:p w14:paraId="5C2D257F" w14:textId="77777777" w:rsidR="00BA088A" w:rsidRDefault="00BA088A" w:rsidP="002A0360">
      <w:pPr>
        <w:spacing w:line="360" w:lineRule="auto"/>
        <w:jc w:val="both"/>
        <w:rPr>
          <w:rFonts w:ascii="Times New Roman" w:hAnsi="Times New Roman" w:cs="Times New Roman"/>
          <w:b/>
        </w:rPr>
      </w:pPr>
    </w:p>
    <w:p w14:paraId="4B045F7D" w14:textId="77777777" w:rsidR="006A7E4D" w:rsidRDefault="006A7E4D" w:rsidP="002A0360">
      <w:pPr>
        <w:spacing w:line="360" w:lineRule="auto"/>
        <w:jc w:val="both"/>
        <w:rPr>
          <w:rFonts w:ascii="Times New Roman" w:hAnsi="Times New Roman" w:cs="Times New Roman"/>
          <w:b/>
        </w:rPr>
      </w:pPr>
    </w:p>
    <w:p w14:paraId="70EC7C58" w14:textId="77777777" w:rsidR="00BA088A" w:rsidRDefault="00BA088A" w:rsidP="002A0360">
      <w:pPr>
        <w:spacing w:line="360" w:lineRule="auto"/>
        <w:jc w:val="both"/>
        <w:rPr>
          <w:rFonts w:ascii="Times New Roman" w:hAnsi="Times New Roman" w:cs="Times New Roman"/>
          <w:b/>
        </w:rPr>
      </w:pPr>
    </w:p>
    <w:p w14:paraId="3B6B386D" w14:textId="77777777" w:rsidR="00C70719" w:rsidRDefault="00C70719" w:rsidP="002A0360">
      <w:pPr>
        <w:spacing w:line="360" w:lineRule="auto"/>
        <w:jc w:val="both"/>
        <w:rPr>
          <w:rFonts w:ascii="Times New Roman" w:hAnsi="Times New Roman" w:cs="Times New Roman"/>
          <w:b/>
        </w:rPr>
      </w:pPr>
    </w:p>
    <w:p w14:paraId="1B607C33" w14:textId="77777777" w:rsidR="00A444BD" w:rsidRDefault="00DF3238" w:rsidP="002A0360">
      <w:pPr>
        <w:spacing w:line="360" w:lineRule="auto"/>
        <w:jc w:val="both"/>
        <w:rPr>
          <w:rFonts w:ascii="Times New Roman" w:hAnsi="Times New Roman" w:cs="Times New Roman"/>
          <w:b/>
        </w:rPr>
      </w:pPr>
      <w:r w:rsidRPr="002216AD">
        <w:rPr>
          <w:rFonts w:ascii="Times New Roman" w:hAnsi="Times New Roman" w:cs="Times New Roman"/>
          <w:b/>
        </w:rPr>
        <w:t xml:space="preserve">References </w:t>
      </w:r>
    </w:p>
    <w:p w14:paraId="5F8978C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p>
    <w:p w14:paraId="37EA8836"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Abelson, R. P., &amp; Ros</w:t>
      </w:r>
      <w:r w:rsidR="004156F7">
        <w:rPr>
          <w:rFonts w:ascii="Times New Roman" w:hAnsi="Times New Roman" w:cs="Times New Roman"/>
          <w:noProof/>
          <w:sz w:val="24"/>
          <w:szCs w:val="24"/>
        </w:rPr>
        <w:t>enberg, M. J. (1958). Symbolic P</w:t>
      </w:r>
      <w:r w:rsidRPr="003B5726">
        <w:rPr>
          <w:rFonts w:ascii="Times New Roman" w:hAnsi="Times New Roman" w:cs="Times New Roman"/>
          <w:noProof/>
          <w:sz w:val="24"/>
          <w:szCs w:val="24"/>
        </w:rPr>
        <w:t xml:space="preserve">sychologic: A model of attitudinal cognition. </w:t>
      </w:r>
      <w:r w:rsidRPr="003B5726">
        <w:rPr>
          <w:rFonts w:ascii="Times New Roman" w:hAnsi="Times New Roman" w:cs="Times New Roman"/>
          <w:i/>
          <w:iCs/>
          <w:noProof/>
          <w:sz w:val="24"/>
          <w:szCs w:val="24"/>
        </w:rPr>
        <w:t>Behavioral Science, 4</w:t>
      </w:r>
      <w:r w:rsidRPr="003B5726">
        <w:rPr>
          <w:rFonts w:ascii="Times New Roman" w:hAnsi="Times New Roman" w:cs="Times New Roman"/>
          <w:noProof/>
          <w:sz w:val="24"/>
          <w:szCs w:val="24"/>
        </w:rPr>
        <w:t>, 1-12.</w:t>
      </w:r>
    </w:p>
    <w:p w14:paraId="3B786260"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Agrawal , J., &amp; Kamakura, W. A. (1995, July). The Economic Worth of Celebrity Endorsers: An Event Study Analysis . </w:t>
      </w:r>
      <w:r w:rsidRPr="003B5726">
        <w:rPr>
          <w:rFonts w:ascii="Times New Roman" w:hAnsi="Times New Roman" w:cs="Times New Roman"/>
          <w:i/>
          <w:iCs/>
          <w:noProof/>
          <w:sz w:val="24"/>
          <w:szCs w:val="24"/>
        </w:rPr>
        <w:t>Journal of Marketing   , 59</w:t>
      </w:r>
      <w:r w:rsidRPr="003B5726">
        <w:rPr>
          <w:rFonts w:ascii="Times New Roman" w:hAnsi="Times New Roman" w:cs="Times New Roman"/>
          <w:noProof/>
          <w:sz w:val="24"/>
          <w:szCs w:val="24"/>
        </w:rPr>
        <w:t>(3), 56-62.</w:t>
      </w:r>
    </w:p>
    <w:p w14:paraId="1462BFCA" w14:textId="5F2432FC"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Alsmadi, S. (2006). The Power of Celebrity Endorsement in Brand Choice Behaviour . </w:t>
      </w:r>
      <w:r w:rsidR="00114C2B">
        <w:rPr>
          <w:rFonts w:ascii="Times New Roman" w:hAnsi="Times New Roman" w:cs="Times New Roman"/>
          <w:i/>
          <w:iCs/>
          <w:noProof/>
          <w:sz w:val="24"/>
          <w:szCs w:val="24"/>
        </w:rPr>
        <w:t>Journal o</w:t>
      </w:r>
      <w:r w:rsidRPr="003B5726">
        <w:rPr>
          <w:rFonts w:ascii="Times New Roman" w:hAnsi="Times New Roman" w:cs="Times New Roman"/>
          <w:i/>
          <w:iCs/>
          <w:noProof/>
          <w:sz w:val="24"/>
          <w:szCs w:val="24"/>
        </w:rPr>
        <w:t>f Accounting Business and Management , 1</w:t>
      </w:r>
      <w:r w:rsidRPr="003B5726">
        <w:rPr>
          <w:rFonts w:ascii="Times New Roman" w:hAnsi="Times New Roman" w:cs="Times New Roman"/>
          <w:noProof/>
          <w:sz w:val="24"/>
          <w:szCs w:val="24"/>
        </w:rPr>
        <w:t>(2), 69-84.</w:t>
      </w:r>
    </w:p>
    <w:p w14:paraId="2B6463BA"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Arwan, A. (2015). Role of Celebrity endorsement and consumer's perception towards media advertisements . </w:t>
      </w:r>
      <w:r w:rsidRPr="003B5726">
        <w:rPr>
          <w:rFonts w:ascii="Times New Roman" w:hAnsi="Times New Roman" w:cs="Times New Roman"/>
          <w:i/>
          <w:iCs/>
          <w:noProof/>
          <w:sz w:val="24"/>
          <w:szCs w:val="24"/>
        </w:rPr>
        <w:t xml:space="preserve">New </w:t>
      </w:r>
      <w:r w:rsidR="004156F7">
        <w:rPr>
          <w:rFonts w:ascii="Times New Roman" w:hAnsi="Times New Roman" w:cs="Times New Roman"/>
          <w:i/>
          <w:iCs/>
          <w:noProof/>
          <w:sz w:val="24"/>
          <w:szCs w:val="24"/>
        </w:rPr>
        <w:t>Media a</w:t>
      </w:r>
      <w:r w:rsidR="004156F7" w:rsidRPr="003B5726">
        <w:rPr>
          <w:rFonts w:ascii="Times New Roman" w:hAnsi="Times New Roman" w:cs="Times New Roman"/>
          <w:i/>
          <w:iCs/>
          <w:noProof/>
          <w:sz w:val="24"/>
          <w:szCs w:val="24"/>
        </w:rPr>
        <w:t>nd Mass Communication</w:t>
      </w:r>
      <w:r w:rsidRPr="003B5726">
        <w:rPr>
          <w:rFonts w:ascii="Times New Roman" w:hAnsi="Times New Roman" w:cs="Times New Roman"/>
          <w:i/>
          <w:iCs/>
          <w:noProof/>
          <w:sz w:val="24"/>
          <w:szCs w:val="24"/>
        </w:rPr>
        <w:t>, 35</w:t>
      </w:r>
      <w:r w:rsidRPr="003B5726">
        <w:rPr>
          <w:rFonts w:ascii="Times New Roman" w:hAnsi="Times New Roman" w:cs="Times New Roman"/>
          <w:noProof/>
          <w:sz w:val="24"/>
          <w:szCs w:val="24"/>
        </w:rPr>
        <w:t>(3), 2224-3275.</w:t>
      </w:r>
    </w:p>
    <w:p w14:paraId="4552AB04"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Bagozzi, R. P., &amp; Yi, Y. (1990). Assessing method variance in multitrait–multimethod matrices: The case of self-reported affect and perceptions. </w:t>
      </w:r>
      <w:r w:rsidRPr="003B5726">
        <w:rPr>
          <w:rFonts w:ascii="Times New Roman" w:hAnsi="Times New Roman" w:cs="Times New Roman"/>
          <w:i/>
          <w:iCs/>
          <w:noProof/>
          <w:sz w:val="24"/>
          <w:szCs w:val="24"/>
        </w:rPr>
        <w:t>Journal of Applied Psychology</w:t>
      </w:r>
      <w:r w:rsidRPr="003B5726">
        <w:rPr>
          <w:rFonts w:ascii="Times New Roman" w:hAnsi="Times New Roman" w:cs="Times New Roman"/>
          <w:noProof/>
          <w:sz w:val="24"/>
          <w:szCs w:val="24"/>
        </w:rPr>
        <w:t>, 547-560.</w:t>
      </w:r>
    </w:p>
    <w:p w14:paraId="0F77872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Bagozzi, R. P., Yi, Y., &amp; Phillips, L. W. (1991). Assessing construct validity in organizational research. </w:t>
      </w:r>
      <w:r w:rsidRPr="003B5726">
        <w:rPr>
          <w:rFonts w:ascii="Times New Roman" w:hAnsi="Times New Roman" w:cs="Times New Roman"/>
          <w:i/>
          <w:iCs/>
          <w:noProof/>
          <w:sz w:val="24"/>
          <w:szCs w:val="24"/>
        </w:rPr>
        <w:t>Administrative Science Quarterly</w:t>
      </w:r>
      <w:r w:rsidRPr="003B5726">
        <w:rPr>
          <w:rFonts w:ascii="Times New Roman" w:hAnsi="Times New Roman" w:cs="Times New Roman"/>
          <w:noProof/>
          <w:sz w:val="24"/>
          <w:szCs w:val="24"/>
        </w:rPr>
        <w:t>,</w:t>
      </w:r>
      <w:r w:rsidR="00B37AA5" w:rsidRPr="00B37AA5">
        <w:rPr>
          <w:rFonts w:ascii="Times New Roman" w:hAnsi="Times New Roman" w:cs="Times New Roman"/>
          <w:i/>
          <w:noProof/>
          <w:sz w:val="24"/>
          <w:szCs w:val="24"/>
        </w:rPr>
        <w:t>36(</w:t>
      </w:r>
      <w:r w:rsidR="00B37AA5" w:rsidRPr="0079101F">
        <w:rPr>
          <w:rFonts w:ascii="Times New Roman" w:hAnsi="Times New Roman" w:cs="Times New Roman"/>
          <w:noProof/>
          <w:sz w:val="24"/>
          <w:szCs w:val="24"/>
        </w:rPr>
        <w:t>3),</w:t>
      </w:r>
      <w:r w:rsidRPr="003B5726">
        <w:rPr>
          <w:rFonts w:ascii="Times New Roman" w:hAnsi="Times New Roman" w:cs="Times New Roman"/>
          <w:noProof/>
          <w:sz w:val="24"/>
          <w:szCs w:val="24"/>
        </w:rPr>
        <w:t xml:space="preserve"> 421-458.</w:t>
      </w:r>
    </w:p>
    <w:p w14:paraId="7787CC2F"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Baker, M. J., &amp; Churchill, G. A. (1977, November ). The impact of physically attractive models on advertising evaluations. </w:t>
      </w:r>
      <w:r w:rsidRPr="003B5726">
        <w:rPr>
          <w:rFonts w:ascii="Times New Roman" w:hAnsi="Times New Roman" w:cs="Times New Roman"/>
          <w:i/>
          <w:iCs/>
          <w:noProof/>
          <w:sz w:val="24"/>
          <w:szCs w:val="24"/>
        </w:rPr>
        <w:t>Journal of Marketing Research, 14</w:t>
      </w:r>
      <w:r w:rsidRPr="003B5726">
        <w:rPr>
          <w:rFonts w:ascii="Times New Roman" w:hAnsi="Times New Roman" w:cs="Times New Roman"/>
          <w:noProof/>
          <w:sz w:val="24"/>
          <w:szCs w:val="24"/>
        </w:rPr>
        <w:t>(4), 538-555.</w:t>
      </w:r>
    </w:p>
    <w:p w14:paraId="2FB1270E"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Belch, G., &amp; Belch, M. (2001). An Inte</w:t>
      </w:r>
      <w:r w:rsidR="004156F7">
        <w:rPr>
          <w:rFonts w:ascii="Times New Roman" w:hAnsi="Times New Roman" w:cs="Times New Roman"/>
          <w:noProof/>
          <w:sz w:val="24"/>
          <w:szCs w:val="24"/>
        </w:rPr>
        <w:t>rgrated Marketing Communication</w:t>
      </w:r>
      <w:r w:rsidRPr="003B5726">
        <w:rPr>
          <w:rFonts w:ascii="Times New Roman" w:hAnsi="Times New Roman" w:cs="Times New Roman"/>
          <w:noProof/>
          <w:sz w:val="24"/>
          <w:szCs w:val="24"/>
        </w:rPr>
        <w:t xml:space="preserve"> Perspective</w:t>
      </w:r>
      <w:r w:rsidR="004156F7">
        <w:rPr>
          <w:rFonts w:ascii="Times New Roman" w:hAnsi="Times New Roman" w:cs="Times New Roman"/>
          <w:noProof/>
          <w:sz w:val="24"/>
          <w:szCs w:val="24"/>
        </w:rPr>
        <w:t>.</w:t>
      </w:r>
      <w:r w:rsidRPr="003B5726">
        <w:rPr>
          <w:rFonts w:ascii="Times New Roman" w:hAnsi="Times New Roman" w:cs="Times New Roman"/>
          <w:noProof/>
          <w:sz w:val="24"/>
          <w:szCs w:val="24"/>
        </w:rPr>
        <w:t xml:space="preserve"> </w:t>
      </w:r>
      <w:r w:rsidRPr="003B5726">
        <w:rPr>
          <w:rFonts w:ascii="Times New Roman" w:hAnsi="Times New Roman" w:cs="Times New Roman"/>
          <w:i/>
          <w:iCs/>
          <w:noProof/>
          <w:sz w:val="24"/>
          <w:szCs w:val="24"/>
        </w:rPr>
        <w:t xml:space="preserve">Advertising and Promotion </w:t>
      </w:r>
      <w:r w:rsidRPr="003B5726">
        <w:rPr>
          <w:rFonts w:ascii="Times New Roman" w:hAnsi="Times New Roman" w:cs="Times New Roman"/>
          <w:noProof/>
          <w:sz w:val="24"/>
          <w:szCs w:val="24"/>
        </w:rPr>
        <w:t>(pp. 65-79). Boston: MaGraw-Hill.</w:t>
      </w:r>
    </w:p>
    <w:p w14:paraId="3A3400DA"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lastRenderedPageBreak/>
        <w:t xml:space="preserve">Berthon, P. R., Pitt, L. F., Plangger, K., &amp; Shapiro, D. (2012). Marketing Meets Web 2.0, Social Media, and Creative Consumers: Implications for International Marketing Strategy. </w:t>
      </w:r>
      <w:r w:rsidRPr="003B5726">
        <w:rPr>
          <w:rFonts w:ascii="Times New Roman" w:hAnsi="Times New Roman" w:cs="Times New Roman"/>
          <w:i/>
          <w:iCs/>
          <w:noProof/>
          <w:sz w:val="24"/>
          <w:szCs w:val="24"/>
        </w:rPr>
        <w:t>Business Horizons, 55</w:t>
      </w:r>
      <w:r w:rsidRPr="003B5726">
        <w:rPr>
          <w:rFonts w:ascii="Times New Roman" w:hAnsi="Times New Roman" w:cs="Times New Roman"/>
          <w:noProof/>
          <w:sz w:val="24"/>
          <w:szCs w:val="24"/>
        </w:rPr>
        <w:t>, 261-271.</w:t>
      </w:r>
    </w:p>
    <w:p w14:paraId="781190F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Bornstein, R. F. (1989). Exposure and af</w:t>
      </w:r>
      <w:r w:rsidR="00E466A9">
        <w:rPr>
          <w:rFonts w:ascii="Times New Roman" w:hAnsi="Times New Roman" w:cs="Times New Roman"/>
          <w:noProof/>
          <w:sz w:val="24"/>
          <w:szCs w:val="24"/>
        </w:rPr>
        <w:t>fect: O</w:t>
      </w:r>
      <w:r w:rsidRPr="003B5726">
        <w:rPr>
          <w:rFonts w:ascii="Times New Roman" w:hAnsi="Times New Roman" w:cs="Times New Roman"/>
          <w:noProof/>
          <w:sz w:val="24"/>
          <w:szCs w:val="24"/>
        </w:rPr>
        <w:t xml:space="preserve">verview and meta-analysis of research. </w:t>
      </w:r>
      <w:r w:rsidRPr="003B5726">
        <w:rPr>
          <w:rFonts w:ascii="Times New Roman" w:hAnsi="Times New Roman" w:cs="Times New Roman"/>
          <w:i/>
          <w:iCs/>
          <w:noProof/>
          <w:sz w:val="24"/>
          <w:szCs w:val="24"/>
        </w:rPr>
        <w:t>Psychological Bulletin</w:t>
      </w:r>
      <w:r w:rsidRPr="003B5726">
        <w:rPr>
          <w:rFonts w:ascii="Times New Roman" w:hAnsi="Times New Roman" w:cs="Times New Roman"/>
          <w:noProof/>
          <w:sz w:val="24"/>
          <w:szCs w:val="24"/>
        </w:rPr>
        <w:t xml:space="preserve">, </w:t>
      </w:r>
      <w:r w:rsidR="002D4FD2" w:rsidRPr="002D4FD2">
        <w:rPr>
          <w:rFonts w:ascii="Times New Roman" w:hAnsi="Times New Roman" w:cs="Times New Roman"/>
          <w:i/>
          <w:noProof/>
          <w:sz w:val="24"/>
          <w:szCs w:val="24"/>
        </w:rPr>
        <w:t>106</w:t>
      </w:r>
      <w:r w:rsidR="002D4FD2">
        <w:rPr>
          <w:rFonts w:ascii="Times New Roman" w:hAnsi="Times New Roman" w:cs="Times New Roman"/>
          <w:noProof/>
          <w:sz w:val="24"/>
          <w:szCs w:val="24"/>
        </w:rPr>
        <w:t>,</w:t>
      </w:r>
      <w:r w:rsidRPr="003B5726">
        <w:rPr>
          <w:rFonts w:ascii="Times New Roman" w:hAnsi="Times New Roman" w:cs="Times New Roman"/>
          <w:noProof/>
          <w:sz w:val="24"/>
          <w:szCs w:val="24"/>
        </w:rPr>
        <w:t>265–289 .</w:t>
      </w:r>
    </w:p>
    <w:p w14:paraId="54F28761"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Boyd, D. M., &amp; Ellison , N. B. (2007). Social Network sites :Definition, History and Schorlaship. </w:t>
      </w:r>
      <w:r w:rsidRPr="003B5726">
        <w:rPr>
          <w:rFonts w:ascii="Times New Roman" w:hAnsi="Times New Roman" w:cs="Times New Roman"/>
          <w:i/>
          <w:iCs/>
          <w:noProof/>
          <w:sz w:val="24"/>
          <w:szCs w:val="24"/>
        </w:rPr>
        <w:t xml:space="preserve">Journal of Computer </w:t>
      </w:r>
      <w:r w:rsidR="0012367D" w:rsidRPr="003B5726">
        <w:rPr>
          <w:rFonts w:ascii="Times New Roman" w:hAnsi="Times New Roman" w:cs="Times New Roman"/>
          <w:i/>
          <w:iCs/>
          <w:noProof/>
          <w:sz w:val="24"/>
          <w:szCs w:val="24"/>
        </w:rPr>
        <w:t xml:space="preserve">Mediated Communication </w:t>
      </w:r>
      <w:r w:rsidRPr="003B5726">
        <w:rPr>
          <w:rFonts w:ascii="Times New Roman" w:hAnsi="Times New Roman" w:cs="Times New Roman"/>
          <w:i/>
          <w:iCs/>
          <w:noProof/>
          <w:sz w:val="24"/>
          <w:szCs w:val="24"/>
        </w:rPr>
        <w:t>, 13</w:t>
      </w:r>
      <w:r w:rsidRPr="003B5726">
        <w:rPr>
          <w:rFonts w:ascii="Times New Roman" w:hAnsi="Times New Roman" w:cs="Times New Roman"/>
          <w:noProof/>
          <w:sz w:val="24"/>
          <w:szCs w:val="24"/>
        </w:rPr>
        <w:t>(1), 210-230.</w:t>
      </w:r>
    </w:p>
    <w:p w14:paraId="77406AA1"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Boyd, T. C., &amp; Matthew, D. S. (2004). Athletes as Product Endorsers: The Effect of Gender and Product Relatedness,. </w:t>
      </w:r>
      <w:r w:rsidRPr="003B5726">
        <w:rPr>
          <w:rFonts w:ascii="Times New Roman" w:hAnsi="Times New Roman" w:cs="Times New Roman"/>
          <w:i/>
          <w:iCs/>
          <w:noProof/>
          <w:sz w:val="24"/>
          <w:szCs w:val="24"/>
        </w:rPr>
        <w:t>Sport Marketing Quarterly, 13</w:t>
      </w:r>
      <w:r w:rsidRPr="003B5726">
        <w:rPr>
          <w:rFonts w:ascii="Times New Roman" w:hAnsi="Times New Roman" w:cs="Times New Roman"/>
          <w:noProof/>
          <w:sz w:val="24"/>
          <w:szCs w:val="24"/>
        </w:rPr>
        <w:t>(2), 82-93.</w:t>
      </w:r>
    </w:p>
    <w:p w14:paraId="7D478CE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Bright , L., &amp; Cunningham, N. (2012). The power of a tweet: An exploratory study measuring the female perception of celebrity endorsements on twitter. </w:t>
      </w:r>
      <w:r w:rsidR="00E466A9">
        <w:rPr>
          <w:rFonts w:ascii="Times New Roman" w:hAnsi="Times New Roman" w:cs="Times New Roman"/>
          <w:i/>
          <w:iCs/>
          <w:noProof/>
          <w:sz w:val="24"/>
          <w:szCs w:val="24"/>
        </w:rPr>
        <w:t>AMA S</w:t>
      </w:r>
      <w:r w:rsidRPr="003B5726">
        <w:rPr>
          <w:rFonts w:ascii="Times New Roman" w:hAnsi="Times New Roman" w:cs="Times New Roman"/>
          <w:i/>
          <w:iCs/>
          <w:noProof/>
          <w:sz w:val="24"/>
          <w:szCs w:val="24"/>
        </w:rPr>
        <w:t xml:space="preserve">ummer Educator's Conference Proceedings </w:t>
      </w:r>
      <w:r w:rsidRPr="003B5726">
        <w:rPr>
          <w:rFonts w:ascii="Times New Roman" w:hAnsi="Times New Roman" w:cs="Times New Roman"/>
          <w:noProof/>
          <w:sz w:val="24"/>
          <w:szCs w:val="24"/>
        </w:rPr>
        <w:t>, (416-423).</w:t>
      </w:r>
    </w:p>
    <w:p w14:paraId="3CF4B79B"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Brison, N. T., Byon , K. K., &amp; Baker III, T. A. (2016). To tweet or not to tweet:The effects of Social Me</w:t>
      </w:r>
      <w:r w:rsidR="00E466A9">
        <w:rPr>
          <w:rFonts w:ascii="Times New Roman" w:hAnsi="Times New Roman" w:cs="Times New Roman"/>
          <w:noProof/>
          <w:sz w:val="24"/>
          <w:szCs w:val="24"/>
        </w:rPr>
        <w:t>dia Endorsements on Sport Brands</w:t>
      </w:r>
      <w:r w:rsidRPr="003B5726">
        <w:rPr>
          <w:rFonts w:ascii="Times New Roman" w:hAnsi="Times New Roman" w:cs="Times New Roman"/>
          <w:noProof/>
          <w:sz w:val="24"/>
          <w:szCs w:val="24"/>
        </w:rPr>
        <w:t xml:space="preserve"> and Athlete Endorsers. </w:t>
      </w:r>
      <w:r w:rsidRPr="003B5726">
        <w:rPr>
          <w:rFonts w:ascii="Times New Roman" w:hAnsi="Times New Roman" w:cs="Times New Roman"/>
          <w:i/>
          <w:iCs/>
          <w:noProof/>
          <w:sz w:val="24"/>
          <w:szCs w:val="24"/>
        </w:rPr>
        <w:t xml:space="preserve">Innovation , </w:t>
      </w:r>
      <w:r w:rsidRPr="005B79D3">
        <w:rPr>
          <w:rFonts w:ascii="Times New Roman" w:hAnsi="Times New Roman" w:cs="Times New Roman"/>
          <w:i/>
          <w:iCs/>
          <w:noProof/>
          <w:sz w:val="24"/>
          <w:szCs w:val="24"/>
        </w:rPr>
        <w:t>18</w:t>
      </w:r>
      <w:r w:rsidRPr="005B79D3">
        <w:rPr>
          <w:rFonts w:ascii="Times New Roman" w:hAnsi="Times New Roman" w:cs="Times New Roman"/>
          <w:i/>
          <w:noProof/>
          <w:sz w:val="24"/>
          <w:szCs w:val="24"/>
        </w:rPr>
        <w:t>(3</w:t>
      </w:r>
      <w:r w:rsidRPr="003B5726">
        <w:rPr>
          <w:rFonts w:ascii="Times New Roman" w:hAnsi="Times New Roman" w:cs="Times New Roman"/>
          <w:noProof/>
          <w:sz w:val="24"/>
          <w:szCs w:val="24"/>
        </w:rPr>
        <w:t>), 309-326.</w:t>
      </w:r>
    </w:p>
    <w:p w14:paraId="133498BE"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Bryman, A., &amp; Bell, E. (2011). </w:t>
      </w:r>
      <w:r w:rsidR="005B79D3">
        <w:rPr>
          <w:rFonts w:ascii="Times New Roman" w:hAnsi="Times New Roman" w:cs="Times New Roman"/>
          <w:i/>
          <w:iCs/>
          <w:noProof/>
          <w:sz w:val="24"/>
          <w:szCs w:val="24"/>
        </w:rPr>
        <w:t>Business Research M</w:t>
      </w:r>
      <w:r w:rsidRPr="003B5726">
        <w:rPr>
          <w:rFonts w:ascii="Times New Roman" w:hAnsi="Times New Roman" w:cs="Times New Roman"/>
          <w:i/>
          <w:iCs/>
          <w:noProof/>
          <w:sz w:val="24"/>
          <w:szCs w:val="24"/>
        </w:rPr>
        <w:t>ethods .</w:t>
      </w:r>
      <w:r w:rsidRPr="003B5726">
        <w:rPr>
          <w:rFonts w:ascii="Times New Roman" w:hAnsi="Times New Roman" w:cs="Times New Roman"/>
          <w:noProof/>
          <w:sz w:val="24"/>
          <w:szCs w:val="24"/>
        </w:rPr>
        <w:t xml:space="preserve"> Oxford University Press.</w:t>
      </w:r>
    </w:p>
    <w:p w14:paraId="63D465EC"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Buckley, H. M., &amp; Roach, M. E. (1981). Attraction as a Function of Attitudes and Dress. </w:t>
      </w:r>
      <w:r w:rsidRPr="003B5726">
        <w:rPr>
          <w:rFonts w:ascii="Times New Roman" w:hAnsi="Times New Roman" w:cs="Times New Roman"/>
          <w:i/>
          <w:iCs/>
          <w:noProof/>
          <w:sz w:val="24"/>
          <w:szCs w:val="24"/>
        </w:rPr>
        <w:t>Family and Consumer Sciences</w:t>
      </w:r>
      <w:r w:rsidRPr="003B5726">
        <w:rPr>
          <w:rFonts w:ascii="Times New Roman" w:hAnsi="Times New Roman" w:cs="Times New Roman"/>
          <w:noProof/>
          <w:sz w:val="24"/>
          <w:szCs w:val="24"/>
        </w:rPr>
        <w:t xml:space="preserve">, </w:t>
      </w:r>
      <w:r w:rsidR="001231B9" w:rsidRPr="001231B9">
        <w:rPr>
          <w:rFonts w:ascii="Times New Roman" w:hAnsi="Times New Roman" w:cs="Times New Roman"/>
          <w:i/>
          <w:noProof/>
          <w:sz w:val="24"/>
          <w:szCs w:val="24"/>
        </w:rPr>
        <w:t>10</w:t>
      </w:r>
      <w:r w:rsidR="001231B9" w:rsidRPr="0079101F">
        <w:rPr>
          <w:rFonts w:ascii="Times New Roman" w:hAnsi="Times New Roman" w:cs="Times New Roman"/>
          <w:noProof/>
          <w:sz w:val="24"/>
          <w:szCs w:val="24"/>
        </w:rPr>
        <w:t>(1),</w:t>
      </w:r>
      <w:r w:rsidRPr="003B5726">
        <w:rPr>
          <w:rFonts w:ascii="Times New Roman" w:hAnsi="Times New Roman" w:cs="Times New Roman"/>
          <w:noProof/>
          <w:sz w:val="24"/>
          <w:szCs w:val="24"/>
        </w:rPr>
        <w:t>88-97.</w:t>
      </w:r>
    </w:p>
    <w:p w14:paraId="6656F1B6"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Burgoon, J. K. (1976). The Unwillingness-To-Communicate Scale: Development and Validation. </w:t>
      </w:r>
      <w:r w:rsidRPr="003B5726">
        <w:rPr>
          <w:rFonts w:ascii="Times New Roman" w:hAnsi="Times New Roman" w:cs="Times New Roman"/>
          <w:i/>
          <w:iCs/>
          <w:noProof/>
          <w:sz w:val="24"/>
          <w:szCs w:val="24"/>
        </w:rPr>
        <w:t xml:space="preserve">Communication Monographs </w:t>
      </w:r>
      <w:r w:rsidRPr="003B5726">
        <w:rPr>
          <w:rFonts w:ascii="Times New Roman" w:hAnsi="Times New Roman" w:cs="Times New Roman"/>
          <w:noProof/>
          <w:sz w:val="24"/>
          <w:szCs w:val="24"/>
        </w:rPr>
        <w:t>, 60-68.</w:t>
      </w:r>
    </w:p>
    <w:p w14:paraId="3083D14C"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Campbell, D. T., &amp; O’Connell, E. J. (1982). </w:t>
      </w:r>
      <w:r w:rsidRPr="003B5726">
        <w:rPr>
          <w:rFonts w:ascii="Times New Roman" w:hAnsi="Times New Roman" w:cs="Times New Roman"/>
          <w:i/>
          <w:iCs/>
          <w:noProof/>
          <w:sz w:val="24"/>
          <w:szCs w:val="24"/>
        </w:rPr>
        <w:t>Methods as diluting trait relationships rather than adding irrelevant systematic variance.</w:t>
      </w:r>
      <w:r w:rsidRPr="003B5726">
        <w:rPr>
          <w:rFonts w:ascii="Times New Roman" w:hAnsi="Times New Roman" w:cs="Times New Roman"/>
          <w:noProof/>
          <w:sz w:val="24"/>
          <w:szCs w:val="24"/>
        </w:rPr>
        <w:t xml:space="preserve"> San Francisco: Jossey-Bass.</w:t>
      </w:r>
    </w:p>
    <w:p w14:paraId="4C0125F4"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Chandon, P., &amp; Morvitz , V. (2004). The self generated validity of emasured purchase intentions . </w:t>
      </w:r>
      <w:r w:rsidRPr="003B5726">
        <w:rPr>
          <w:rFonts w:ascii="Times New Roman" w:hAnsi="Times New Roman" w:cs="Times New Roman"/>
          <w:i/>
          <w:iCs/>
          <w:noProof/>
          <w:sz w:val="24"/>
          <w:szCs w:val="24"/>
        </w:rPr>
        <w:t>Journal of Marketing , 7</w:t>
      </w:r>
      <w:r w:rsidRPr="003B5726">
        <w:rPr>
          <w:rFonts w:ascii="Times New Roman" w:hAnsi="Times New Roman" w:cs="Times New Roman"/>
          <w:noProof/>
          <w:sz w:val="24"/>
          <w:szCs w:val="24"/>
        </w:rPr>
        <w:t>(1), 16-32.</w:t>
      </w:r>
    </w:p>
    <w:p w14:paraId="6319D735"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Chung, K., Derdenger , T., &amp; Sirinivasa, K. (2013). Economic value of celebrity endorsements :Tiger Woods impact on sales of Nike Golf Balls. </w:t>
      </w:r>
      <w:r w:rsidRPr="003B5726">
        <w:rPr>
          <w:rFonts w:ascii="Times New Roman" w:hAnsi="Times New Roman" w:cs="Times New Roman"/>
          <w:i/>
          <w:iCs/>
          <w:noProof/>
          <w:sz w:val="24"/>
          <w:szCs w:val="24"/>
        </w:rPr>
        <w:t xml:space="preserve">Marketing Science </w:t>
      </w:r>
      <w:r w:rsidRPr="003B5726">
        <w:rPr>
          <w:rFonts w:ascii="Times New Roman" w:hAnsi="Times New Roman" w:cs="Times New Roman"/>
          <w:noProof/>
          <w:sz w:val="24"/>
          <w:szCs w:val="24"/>
        </w:rPr>
        <w:t>, 271-293.</w:t>
      </w:r>
    </w:p>
    <w:p w14:paraId="7161F6B9"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lastRenderedPageBreak/>
        <w:t xml:space="preserve">Ciadini, R. B. (2007). </w:t>
      </w:r>
      <w:r w:rsidRPr="003B5726">
        <w:rPr>
          <w:rFonts w:ascii="Times New Roman" w:hAnsi="Times New Roman" w:cs="Times New Roman"/>
          <w:i/>
          <w:iCs/>
          <w:noProof/>
          <w:sz w:val="24"/>
          <w:szCs w:val="24"/>
        </w:rPr>
        <w:t>Influence: The Psychology of Persuasion.</w:t>
      </w:r>
      <w:r w:rsidRPr="003B5726">
        <w:rPr>
          <w:rFonts w:ascii="Times New Roman" w:hAnsi="Times New Roman" w:cs="Times New Roman"/>
          <w:noProof/>
          <w:sz w:val="24"/>
          <w:szCs w:val="24"/>
        </w:rPr>
        <w:t xml:space="preserve"> </w:t>
      </w:r>
    </w:p>
    <w:p w14:paraId="56431BAE"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Clinton , A., Holmes , G., &amp; Strutton , D. (2008). Exploring the relationship between celebrity endorser effects and advertising effectiveness. </w:t>
      </w:r>
      <w:r w:rsidRPr="003B5726">
        <w:rPr>
          <w:rFonts w:ascii="Times New Roman" w:hAnsi="Times New Roman" w:cs="Times New Roman"/>
          <w:i/>
          <w:iCs/>
          <w:noProof/>
          <w:sz w:val="24"/>
          <w:szCs w:val="24"/>
        </w:rPr>
        <w:t>International Journal of Advertising , 27</w:t>
      </w:r>
      <w:r w:rsidRPr="003B5726">
        <w:rPr>
          <w:rFonts w:ascii="Times New Roman" w:hAnsi="Times New Roman" w:cs="Times New Roman"/>
          <w:noProof/>
          <w:sz w:val="24"/>
          <w:szCs w:val="24"/>
        </w:rPr>
        <w:t>(2), 209-234.</w:t>
      </w:r>
    </w:p>
    <w:p w14:paraId="6789C171"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Conway, J. M. (1991). Understanding method variance in multitrait multirater performance appraisal matrices: Examples using general impressions. </w:t>
      </w:r>
      <w:r w:rsidRPr="003B5726">
        <w:rPr>
          <w:rFonts w:ascii="Times New Roman" w:hAnsi="Times New Roman" w:cs="Times New Roman"/>
          <w:i/>
          <w:iCs/>
          <w:noProof/>
          <w:sz w:val="24"/>
          <w:szCs w:val="24"/>
        </w:rPr>
        <w:t>Human Performance</w:t>
      </w:r>
      <w:r w:rsidRPr="003B5726">
        <w:rPr>
          <w:rFonts w:ascii="Times New Roman" w:hAnsi="Times New Roman" w:cs="Times New Roman"/>
          <w:noProof/>
          <w:sz w:val="24"/>
          <w:szCs w:val="24"/>
        </w:rPr>
        <w:t>, 29-55.</w:t>
      </w:r>
    </w:p>
    <w:p w14:paraId="2ACF0716"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Crowley, S. L., &amp; Fan, X. (1997).</w:t>
      </w:r>
      <w:r w:rsidR="006A4FE1">
        <w:rPr>
          <w:rFonts w:ascii="Times New Roman" w:hAnsi="Times New Roman" w:cs="Times New Roman"/>
          <w:noProof/>
          <w:sz w:val="24"/>
          <w:szCs w:val="24"/>
        </w:rPr>
        <w:t xml:space="preserve"> Structural equation modeling: B</w:t>
      </w:r>
      <w:r w:rsidRPr="003B5726">
        <w:rPr>
          <w:rFonts w:ascii="Times New Roman" w:hAnsi="Times New Roman" w:cs="Times New Roman"/>
          <w:noProof/>
          <w:sz w:val="24"/>
          <w:szCs w:val="24"/>
        </w:rPr>
        <w:t xml:space="preserve">asic concepts and applications in personality assessment research. </w:t>
      </w:r>
      <w:r w:rsidRPr="003B5726">
        <w:rPr>
          <w:rFonts w:ascii="Times New Roman" w:hAnsi="Times New Roman" w:cs="Times New Roman"/>
          <w:i/>
          <w:iCs/>
          <w:noProof/>
          <w:sz w:val="24"/>
          <w:szCs w:val="24"/>
        </w:rPr>
        <w:t>NCBI</w:t>
      </w:r>
      <w:r w:rsidRPr="003B5726">
        <w:rPr>
          <w:rFonts w:ascii="Times New Roman" w:hAnsi="Times New Roman" w:cs="Times New Roman"/>
          <w:noProof/>
          <w:sz w:val="24"/>
          <w:szCs w:val="24"/>
        </w:rPr>
        <w:t>, 508-531.</w:t>
      </w:r>
    </w:p>
    <w:p w14:paraId="634F9435"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Dahlen , M., &amp; Edenius , M. (2007)</w:t>
      </w:r>
      <w:r w:rsidR="006A4FE1">
        <w:rPr>
          <w:rFonts w:ascii="Times New Roman" w:hAnsi="Times New Roman" w:cs="Times New Roman"/>
          <w:noProof/>
          <w:sz w:val="24"/>
          <w:szCs w:val="24"/>
        </w:rPr>
        <w:t xml:space="preserve">. When is Advertising? Comparing responses to non - </w:t>
      </w:r>
      <w:r w:rsidRPr="003B5726">
        <w:rPr>
          <w:rFonts w:ascii="Times New Roman" w:hAnsi="Times New Roman" w:cs="Times New Roman"/>
          <w:noProof/>
          <w:sz w:val="24"/>
          <w:szCs w:val="24"/>
        </w:rPr>
        <w:t>tr</w:t>
      </w:r>
      <w:r w:rsidR="006A4FE1">
        <w:rPr>
          <w:rFonts w:ascii="Times New Roman" w:hAnsi="Times New Roman" w:cs="Times New Roman"/>
          <w:noProof/>
          <w:sz w:val="24"/>
          <w:szCs w:val="24"/>
        </w:rPr>
        <w:t>aditional and tarditional</w:t>
      </w:r>
      <w:r w:rsidRPr="003B5726">
        <w:rPr>
          <w:rFonts w:ascii="Times New Roman" w:hAnsi="Times New Roman" w:cs="Times New Roman"/>
          <w:noProof/>
          <w:sz w:val="24"/>
          <w:szCs w:val="24"/>
        </w:rPr>
        <w:t xml:space="preserve"> advertising media . </w:t>
      </w:r>
      <w:r w:rsidRPr="003B5726">
        <w:rPr>
          <w:rFonts w:ascii="Times New Roman" w:hAnsi="Times New Roman" w:cs="Times New Roman"/>
          <w:i/>
          <w:iCs/>
          <w:noProof/>
          <w:sz w:val="24"/>
          <w:szCs w:val="24"/>
        </w:rPr>
        <w:t>Journal of Current Issues and Reserach in Advertising , 29</w:t>
      </w:r>
      <w:r w:rsidRPr="003B5726">
        <w:rPr>
          <w:rFonts w:ascii="Times New Roman" w:hAnsi="Times New Roman" w:cs="Times New Roman"/>
          <w:noProof/>
          <w:sz w:val="24"/>
          <w:szCs w:val="24"/>
        </w:rPr>
        <w:t>(1), 33-42.</w:t>
      </w:r>
    </w:p>
    <w:p w14:paraId="7EF59E7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Dash, K. S., &amp; Sabat, R. D. (2012). A study on the impact of celebrity endorsed TV commercia</w:t>
      </w:r>
      <w:r w:rsidR="006A4FE1">
        <w:rPr>
          <w:rFonts w:ascii="Times New Roman" w:hAnsi="Times New Roman" w:cs="Times New Roman"/>
          <w:noProof/>
          <w:sz w:val="24"/>
          <w:szCs w:val="24"/>
        </w:rPr>
        <w:t>l on demographic dynamic of att</w:t>
      </w:r>
      <w:r w:rsidRPr="003B5726">
        <w:rPr>
          <w:rFonts w:ascii="Times New Roman" w:hAnsi="Times New Roman" w:cs="Times New Roman"/>
          <w:noProof/>
          <w:sz w:val="24"/>
          <w:szCs w:val="24"/>
        </w:rPr>
        <w:t xml:space="preserve">itude. </w:t>
      </w:r>
      <w:r w:rsidRPr="003B5726">
        <w:rPr>
          <w:rFonts w:ascii="Times New Roman" w:hAnsi="Times New Roman" w:cs="Times New Roman"/>
          <w:i/>
          <w:iCs/>
          <w:noProof/>
          <w:sz w:val="24"/>
          <w:szCs w:val="24"/>
        </w:rPr>
        <w:t>International Journal of Research in Management and Technology, 2</w:t>
      </w:r>
      <w:r w:rsidRPr="003B5726">
        <w:rPr>
          <w:rFonts w:ascii="Times New Roman" w:hAnsi="Times New Roman" w:cs="Times New Roman"/>
          <w:noProof/>
          <w:sz w:val="24"/>
          <w:szCs w:val="24"/>
        </w:rPr>
        <w:t>(2), 192-204.</w:t>
      </w:r>
    </w:p>
    <w:p w14:paraId="2FCCA2E1"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Deshpande, R., &amp; Douglas, M. S. (1994). A Tale of Two Cities: Distinctiveness Theory and Advertising Effectiveness,. </w:t>
      </w:r>
      <w:r w:rsidRPr="003B5726">
        <w:rPr>
          <w:rFonts w:ascii="Times New Roman" w:hAnsi="Times New Roman" w:cs="Times New Roman"/>
          <w:i/>
          <w:iCs/>
          <w:noProof/>
          <w:sz w:val="24"/>
          <w:szCs w:val="24"/>
        </w:rPr>
        <w:t>Journal of Marketing Research,</w:t>
      </w:r>
      <w:r w:rsidRPr="003B5726">
        <w:rPr>
          <w:rFonts w:ascii="Times New Roman" w:hAnsi="Times New Roman" w:cs="Times New Roman"/>
          <w:noProof/>
          <w:sz w:val="24"/>
          <w:szCs w:val="24"/>
        </w:rPr>
        <w:t>, 57-64.</w:t>
      </w:r>
    </w:p>
    <w:p w14:paraId="58916A61"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Dhar, J., &amp; Jha, A. K. (2014). Analyzing Social Media Engagement and its Effect on Online Prodcut Purchase Decsion Behavior. </w:t>
      </w:r>
      <w:r w:rsidRPr="003B5726">
        <w:rPr>
          <w:rFonts w:ascii="Times New Roman" w:hAnsi="Times New Roman" w:cs="Times New Roman"/>
          <w:i/>
          <w:iCs/>
          <w:noProof/>
          <w:sz w:val="24"/>
          <w:szCs w:val="24"/>
        </w:rPr>
        <w:t>Journal of Human Behavior in the Social Environment, 24</w:t>
      </w:r>
      <w:r w:rsidRPr="003B5726">
        <w:rPr>
          <w:rFonts w:ascii="Times New Roman" w:hAnsi="Times New Roman" w:cs="Times New Roman"/>
          <w:noProof/>
          <w:sz w:val="24"/>
          <w:szCs w:val="24"/>
        </w:rPr>
        <w:t>(7), 791-798.</w:t>
      </w:r>
    </w:p>
    <w:p w14:paraId="5DAAE081"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Dissanayake, D. M., &amp; Semasinghe, D. M. (2015). Is culture a restraining or a driving force for entrepreneurship in Sri Lanka? </w:t>
      </w:r>
      <w:r w:rsidRPr="003B5726">
        <w:rPr>
          <w:rFonts w:ascii="Times New Roman" w:hAnsi="Times New Roman" w:cs="Times New Roman"/>
          <w:i/>
          <w:iCs/>
          <w:noProof/>
          <w:sz w:val="24"/>
          <w:szCs w:val="24"/>
        </w:rPr>
        <w:t>African Journal of History and Culture</w:t>
      </w:r>
      <w:r w:rsidRPr="003B5726">
        <w:rPr>
          <w:rFonts w:ascii="Times New Roman" w:hAnsi="Times New Roman" w:cs="Times New Roman"/>
          <w:noProof/>
          <w:sz w:val="24"/>
          <w:szCs w:val="24"/>
        </w:rPr>
        <w:t>, 8-15.</w:t>
      </w:r>
    </w:p>
    <w:p w14:paraId="7F73A9D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Dwivedi, A., Johnson, L. W., &amp; McDonald, R. E. (2015). Celebrity Endorsement,Self Brand Connection and Consumer based Brand Equity. </w:t>
      </w:r>
      <w:r w:rsidRPr="003B5726">
        <w:rPr>
          <w:rFonts w:ascii="Times New Roman" w:hAnsi="Times New Roman" w:cs="Times New Roman"/>
          <w:i/>
          <w:iCs/>
          <w:noProof/>
          <w:sz w:val="24"/>
          <w:szCs w:val="24"/>
        </w:rPr>
        <w:t>Journal of Product and Brand Management , 24</w:t>
      </w:r>
      <w:r w:rsidRPr="003B5726">
        <w:rPr>
          <w:rFonts w:ascii="Times New Roman" w:hAnsi="Times New Roman" w:cs="Times New Roman"/>
          <w:noProof/>
          <w:sz w:val="24"/>
          <w:szCs w:val="24"/>
        </w:rPr>
        <w:t>(5), 449-461.</w:t>
      </w:r>
    </w:p>
    <w:p w14:paraId="1346F240"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Egan, J. (2007). </w:t>
      </w:r>
      <w:r w:rsidRPr="003B5726">
        <w:rPr>
          <w:rFonts w:ascii="Times New Roman" w:hAnsi="Times New Roman" w:cs="Times New Roman"/>
          <w:i/>
          <w:iCs/>
          <w:noProof/>
          <w:sz w:val="24"/>
          <w:szCs w:val="24"/>
        </w:rPr>
        <w:t>Marketing Communications.</w:t>
      </w:r>
      <w:r w:rsidRPr="003B5726">
        <w:rPr>
          <w:rFonts w:ascii="Times New Roman" w:hAnsi="Times New Roman" w:cs="Times New Roman"/>
          <w:noProof/>
          <w:sz w:val="24"/>
          <w:szCs w:val="24"/>
        </w:rPr>
        <w:t xml:space="preserve"> London: Thomas Learning .</w:t>
      </w:r>
    </w:p>
    <w:p w14:paraId="23C838A0" w14:textId="2007CA3C"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lastRenderedPageBreak/>
        <w:t>Erdem, T., &amp; Swait,</w:t>
      </w:r>
      <w:r w:rsidR="00114C2B">
        <w:rPr>
          <w:rFonts w:ascii="Times New Roman" w:hAnsi="Times New Roman" w:cs="Times New Roman"/>
          <w:noProof/>
          <w:sz w:val="24"/>
          <w:szCs w:val="24"/>
        </w:rPr>
        <w:t xml:space="preserve"> J. (2004). Brand credibility, Brand Consideration, and C</w:t>
      </w:r>
      <w:r w:rsidRPr="003B5726">
        <w:rPr>
          <w:rFonts w:ascii="Times New Roman" w:hAnsi="Times New Roman" w:cs="Times New Roman"/>
          <w:noProof/>
          <w:sz w:val="24"/>
          <w:szCs w:val="24"/>
        </w:rPr>
        <w:t xml:space="preserve">hoice. </w:t>
      </w:r>
      <w:r w:rsidR="006A4FE1" w:rsidRPr="006A4FE1">
        <w:rPr>
          <w:rFonts w:ascii="Times New Roman" w:hAnsi="Times New Roman" w:cs="Times New Roman"/>
          <w:i/>
          <w:noProof/>
          <w:sz w:val="24"/>
          <w:szCs w:val="24"/>
        </w:rPr>
        <w:t>J</w:t>
      </w:r>
      <w:r w:rsidRPr="003B5726">
        <w:rPr>
          <w:rFonts w:ascii="Times New Roman" w:hAnsi="Times New Roman" w:cs="Times New Roman"/>
          <w:i/>
          <w:iCs/>
          <w:noProof/>
          <w:sz w:val="24"/>
          <w:szCs w:val="24"/>
        </w:rPr>
        <w:t>ournal of Consumer Research, 31</w:t>
      </w:r>
      <w:r w:rsidRPr="003B5726">
        <w:rPr>
          <w:rFonts w:ascii="Times New Roman" w:hAnsi="Times New Roman" w:cs="Times New Roman"/>
          <w:noProof/>
          <w:sz w:val="24"/>
          <w:szCs w:val="24"/>
        </w:rPr>
        <w:t>(1), 191-198.</w:t>
      </w:r>
    </w:p>
    <w:p w14:paraId="53310E84"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Erdogan, Z. (1999). Celebrity Endorsement: A Literature Review. </w:t>
      </w:r>
      <w:r w:rsidRPr="003B5726">
        <w:rPr>
          <w:rFonts w:ascii="Times New Roman" w:hAnsi="Times New Roman" w:cs="Times New Roman"/>
          <w:i/>
          <w:iCs/>
          <w:noProof/>
          <w:sz w:val="24"/>
          <w:szCs w:val="24"/>
        </w:rPr>
        <w:t>Journal of Marketing Management , 15</w:t>
      </w:r>
      <w:r w:rsidRPr="003B5726">
        <w:rPr>
          <w:rFonts w:ascii="Times New Roman" w:hAnsi="Times New Roman" w:cs="Times New Roman"/>
          <w:noProof/>
          <w:sz w:val="24"/>
          <w:szCs w:val="24"/>
        </w:rPr>
        <w:t>(4), 291-314.</w:t>
      </w:r>
    </w:p>
    <w:p w14:paraId="1C06C73B"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Erodgan, Z. B., Baaker, M. J., &amp; Tagg, s. (2001). Selecting Celebrity Endorsers:The Practitioner's Perspective. </w:t>
      </w:r>
      <w:r w:rsidRPr="003B5726">
        <w:rPr>
          <w:rFonts w:ascii="Times New Roman" w:hAnsi="Times New Roman" w:cs="Times New Roman"/>
          <w:i/>
          <w:iCs/>
          <w:noProof/>
          <w:sz w:val="24"/>
          <w:szCs w:val="24"/>
        </w:rPr>
        <w:t>Journal of Advertising Research, 41</w:t>
      </w:r>
      <w:r w:rsidRPr="003B5726">
        <w:rPr>
          <w:rFonts w:ascii="Times New Roman" w:hAnsi="Times New Roman" w:cs="Times New Roman"/>
          <w:noProof/>
          <w:sz w:val="24"/>
          <w:szCs w:val="24"/>
        </w:rPr>
        <w:t>, 1-26.</w:t>
      </w:r>
    </w:p>
    <w:p w14:paraId="4B15DDC7"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Factors determining the effectiveness of celebrity endorsed advertisments:The case of Nigerian Telecommunication Industry. (2014). </w:t>
      </w:r>
      <w:r w:rsidRPr="003B5726">
        <w:rPr>
          <w:rFonts w:ascii="Times New Roman" w:hAnsi="Times New Roman" w:cs="Times New Roman"/>
          <w:i/>
          <w:iCs/>
          <w:noProof/>
          <w:sz w:val="24"/>
          <w:szCs w:val="24"/>
        </w:rPr>
        <w:t>American Journal of Business and Management , 2</w:t>
      </w:r>
      <w:r w:rsidRPr="003B5726">
        <w:rPr>
          <w:rFonts w:ascii="Times New Roman" w:hAnsi="Times New Roman" w:cs="Times New Roman"/>
          <w:noProof/>
          <w:sz w:val="24"/>
          <w:szCs w:val="24"/>
        </w:rPr>
        <w:t>(3), 233-238.</w:t>
      </w:r>
    </w:p>
    <w:p w14:paraId="20E9EFBD"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Fleck, N., Korchia, M., &amp; Le Roy, I. (2012). Celebrities in Advertising:Looking for Congruence or Likeability? </w:t>
      </w:r>
      <w:r w:rsidRPr="003B5726">
        <w:rPr>
          <w:rFonts w:ascii="Times New Roman" w:hAnsi="Times New Roman" w:cs="Times New Roman"/>
          <w:i/>
          <w:iCs/>
          <w:noProof/>
          <w:sz w:val="24"/>
          <w:szCs w:val="24"/>
        </w:rPr>
        <w:t>Psychology and Marketing , 29</w:t>
      </w:r>
      <w:r w:rsidRPr="003B5726">
        <w:rPr>
          <w:rFonts w:ascii="Times New Roman" w:hAnsi="Times New Roman" w:cs="Times New Roman"/>
          <w:noProof/>
          <w:sz w:val="24"/>
          <w:szCs w:val="24"/>
        </w:rPr>
        <w:t>(9), 651-662.</w:t>
      </w:r>
    </w:p>
    <w:p w14:paraId="499EF456"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Friedman, H. H., &amp; Friedman, L. (1978). Does the Celebrity Endorser's Image SpillOver the Product? . </w:t>
      </w:r>
      <w:r w:rsidRPr="003B5726">
        <w:rPr>
          <w:rFonts w:ascii="Times New Roman" w:hAnsi="Times New Roman" w:cs="Times New Roman"/>
          <w:i/>
          <w:iCs/>
          <w:noProof/>
          <w:sz w:val="24"/>
          <w:szCs w:val="24"/>
        </w:rPr>
        <w:t>Journal of the Academy of Marketing Science, 6</w:t>
      </w:r>
      <w:r w:rsidRPr="003B5726">
        <w:rPr>
          <w:rFonts w:ascii="Times New Roman" w:hAnsi="Times New Roman" w:cs="Times New Roman"/>
          <w:noProof/>
          <w:sz w:val="24"/>
          <w:szCs w:val="24"/>
        </w:rPr>
        <w:t>, 291-299.</w:t>
      </w:r>
    </w:p>
    <w:p w14:paraId="72105670"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Friedman, H. H., Termini, S., &amp; Washington, R. (1976). The Effectiveness of Advertisements Utilizing Four Types of Endorsers. </w:t>
      </w:r>
      <w:r w:rsidRPr="003B5726">
        <w:rPr>
          <w:rFonts w:ascii="Times New Roman" w:hAnsi="Times New Roman" w:cs="Times New Roman"/>
          <w:i/>
          <w:iCs/>
          <w:noProof/>
          <w:sz w:val="24"/>
          <w:szCs w:val="24"/>
        </w:rPr>
        <w:t>Journal of Advertising , 5</w:t>
      </w:r>
      <w:r w:rsidRPr="003B5726">
        <w:rPr>
          <w:rFonts w:ascii="Times New Roman" w:hAnsi="Times New Roman" w:cs="Times New Roman"/>
          <w:noProof/>
          <w:sz w:val="24"/>
          <w:szCs w:val="24"/>
        </w:rPr>
        <w:t>(3).</w:t>
      </w:r>
    </w:p>
    <w:p w14:paraId="77D106A9"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Friestad, M., &amp; Wright , P. (1994). The Persuasion Knowledge Model:How people cope with persuasion attempts . </w:t>
      </w:r>
      <w:r w:rsidRPr="003B5726">
        <w:rPr>
          <w:rFonts w:ascii="Times New Roman" w:hAnsi="Times New Roman" w:cs="Times New Roman"/>
          <w:i/>
          <w:iCs/>
          <w:noProof/>
          <w:sz w:val="24"/>
          <w:szCs w:val="24"/>
        </w:rPr>
        <w:t>Journal of Consumer Research, 21</w:t>
      </w:r>
      <w:r w:rsidRPr="003B5726">
        <w:rPr>
          <w:rFonts w:ascii="Times New Roman" w:hAnsi="Times New Roman" w:cs="Times New Roman"/>
          <w:noProof/>
          <w:sz w:val="24"/>
          <w:szCs w:val="24"/>
        </w:rPr>
        <w:t>(1), 1-11.</w:t>
      </w:r>
    </w:p>
    <w:p w14:paraId="28F98AE4"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Gaur, S. S., Tiwari, S. P., &amp; Bathula, H. (2012). Ohanian's Celebrity Endorsers's credibility scale:evaluation and validation in the context of an emerging economy. </w:t>
      </w:r>
      <w:r w:rsidRPr="003B5726">
        <w:rPr>
          <w:rFonts w:ascii="Times New Roman" w:hAnsi="Times New Roman" w:cs="Times New Roman"/>
          <w:i/>
          <w:iCs/>
          <w:noProof/>
          <w:sz w:val="24"/>
          <w:szCs w:val="24"/>
        </w:rPr>
        <w:t>International Journal of Indian Culture and Business Management, 5</w:t>
      </w:r>
      <w:r w:rsidRPr="003B5726">
        <w:rPr>
          <w:rFonts w:ascii="Times New Roman" w:hAnsi="Times New Roman" w:cs="Times New Roman"/>
          <w:noProof/>
          <w:sz w:val="24"/>
          <w:szCs w:val="24"/>
        </w:rPr>
        <w:t>(2), 152-175.</w:t>
      </w:r>
    </w:p>
    <w:p w14:paraId="08520C4C"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Gefen, D., &amp; Straub, D. (2004). Consumer trust in B2C e-commerce and the Importance of social presence: experiments in e-products and e-services. </w:t>
      </w:r>
      <w:r w:rsidRPr="003B5726">
        <w:rPr>
          <w:rFonts w:ascii="Times New Roman" w:hAnsi="Times New Roman" w:cs="Times New Roman"/>
          <w:i/>
          <w:iCs/>
          <w:noProof/>
          <w:sz w:val="24"/>
          <w:szCs w:val="24"/>
        </w:rPr>
        <w:t>Omega, 32</w:t>
      </w:r>
      <w:r w:rsidRPr="003B5726">
        <w:rPr>
          <w:rFonts w:ascii="Times New Roman" w:hAnsi="Times New Roman" w:cs="Times New Roman"/>
          <w:noProof/>
          <w:sz w:val="24"/>
          <w:szCs w:val="24"/>
        </w:rPr>
        <w:t>(6), 407-424.</w:t>
      </w:r>
    </w:p>
    <w:p w14:paraId="4EAE6D51"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Giffin, K. (1967). The contribution of studies of source credibility to a theory of interpersonal trust in the communication department. </w:t>
      </w:r>
      <w:r w:rsidRPr="003B5726">
        <w:rPr>
          <w:rFonts w:ascii="Times New Roman" w:hAnsi="Times New Roman" w:cs="Times New Roman"/>
          <w:i/>
          <w:iCs/>
          <w:noProof/>
          <w:sz w:val="24"/>
          <w:szCs w:val="24"/>
        </w:rPr>
        <w:t>Psychological Bulletin, 68</w:t>
      </w:r>
      <w:r w:rsidRPr="003B5726">
        <w:rPr>
          <w:rFonts w:ascii="Times New Roman" w:hAnsi="Times New Roman" w:cs="Times New Roman"/>
          <w:noProof/>
          <w:sz w:val="24"/>
          <w:szCs w:val="24"/>
        </w:rPr>
        <w:t>, 104-120.</w:t>
      </w:r>
    </w:p>
    <w:p w14:paraId="14A48EA0"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lastRenderedPageBreak/>
        <w:t xml:space="preserve">Gilbert , D. T., &amp; Malone, P. S. (1995). The Correspondence Bias . </w:t>
      </w:r>
      <w:r w:rsidR="002B2F1F" w:rsidRPr="003B5726">
        <w:rPr>
          <w:rFonts w:ascii="Times New Roman" w:hAnsi="Times New Roman" w:cs="Times New Roman"/>
          <w:i/>
          <w:iCs/>
          <w:noProof/>
          <w:sz w:val="24"/>
          <w:szCs w:val="24"/>
        </w:rPr>
        <w:t xml:space="preserve">Psychological </w:t>
      </w:r>
      <w:r w:rsidRPr="003B5726">
        <w:rPr>
          <w:rFonts w:ascii="Times New Roman" w:hAnsi="Times New Roman" w:cs="Times New Roman"/>
          <w:i/>
          <w:iCs/>
          <w:noProof/>
          <w:sz w:val="24"/>
          <w:szCs w:val="24"/>
        </w:rPr>
        <w:t>Bulletin , 117</w:t>
      </w:r>
      <w:r w:rsidRPr="003B5726">
        <w:rPr>
          <w:rFonts w:ascii="Times New Roman" w:hAnsi="Times New Roman" w:cs="Times New Roman"/>
          <w:noProof/>
          <w:sz w:val="24"/>
          <w:szCs w:val="24"/>
        </w:rPr>
        <w:t>(1), 21-38.</w:t>
      </w:r>
    </w:p>
    <w:p w14:paraId="08004D9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Goldsmith, E. R., Lafferty, A. B., &amp; Newell, J. S. (2000). The Impact of Corporate Credibility and celebrity on consumer reaction to advertisements and Brands. </w:t>
      </w:r>
      <w:r w:rsidRPr="003B5726">
        <w:rPr>
          <w:rFonts w:ascii="Times New Roman" w:hAnsi="Times New Roman" w:cs="Times New Roman"/>
          <w:i/>
          <w:iCs/>
          <w:noProof/>
          <w:sz w:val="24"/>
          <w:szCs w:val="24"/>
        </w:rPr>
        <w:t>Journal of Advertising, 29</w:t>
      </w:r>
      <w:r w:rsidRPr="003B5726">
        <w:rPr>
          <w:rFonts w:ascii="Times New Roman" w:hAnsi="Times New Roman" w:cs="Times New Roman"/>
          <w:noProof/>
          <w:sz w:val="24"/>
          <w:szCs w:val="24"/>
        </w:rPr>
        <w:t>(3), 55-65.</w:t>
      </w:r>
    </w:p>
    <w:p w14:paraId="0EAC8B6C"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Goss, B. D., Jubenville, C. B., &amp; Polite, F. G. (2007). Applying an advertising creativity model to the NFL'S black quarterbacks and postmodern sport marketing practises. </w:t>
      </w:r>
      <w:r w:rsidRPr="003B5726">
        <w:rPr>
          <w:rFonts w:ascii="Times New Roman" w:hAnsi="Times New Roman" w:cs="Times New Roman"/>
          <w:i/>
          <w:iCs/>
          <w:noProof/>
          <w:sz w:val="24"/>
          <w:szCs w:val="24"/>
        </w:rPr>
        <w:t>The Marketing Management Journal , 17</w:t>
      </w:r>
      <w:r w:rsidRPr="003B5726">
        <w:rPr>
          <w:rFonts w:ascii="Times New Roman" w:hAnsi="Times New Roman" w:cs="Times New Roman"/>
          <w:noProof/>
          <w:sz w:val="24"/>
          <w:szCs w:val="24"/>
        </w:rPr>
        <w:t>(1), 65-81.</w:t>
      </w:r>
    </w:p>
    <w:p w14:paraId="0C6D5640"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Grau, S. L., Roselli, G., &amp; Taylor, C. R. (2007). Where's Tamika Catchings? A content analysis of female athlete endorsers in magazine advertisments. </w:t>
      </w:r>
      <w:r w:rsidRPr="003B5726">
        <w:rPr>
          <w:rFonts w:ascii="Times New Roman" w:hAnsi="Times New Roman" w:cs="Times New Roman"/>
          <w:i/>
          <w:iCs/>
          <w:noProof/>
          <w:sz w:val="24"/>
          <w:szCs w:val="24"/>
        </w:rPr>
        <w:t>Journal of Current Issues and Reserach in Advertising , 29</w:t>
      </w:r>
      <w:r w:rsidRPr="003B5726">
        <w:rPr>
          <w:rFonts w:ascii="Times New Roman" w:hAnsi="Times New Roman" w:cs="Times New Roman"/>
          <w:noProof/>
          <w:sz w:val="24"/>
          <w:szCs w:val="24"/>
        </w:rPr>
        <w:t>, 55-65.</w:t>
      </w:r>
    </w:p>
    <w:p w14:paraId="5992889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Hair, J. F., Ringle, C. M., &amp; Sarstedt, M. (2012). Partial least squares: the better approach to structural equation modeling? </w:t>
      </w:r>
      <w:r w:rsidRPr="003B5726">
        <w:rPr>
          <w:rFonts w:ascii="Times New Roman" w:hAnsi="Times New Roman" w:cs="Times New Roman"/>
          <w:i/>
          <w:iCs/>
          <w:noProof/>
          <w:sz w:val="24"/>
          <w:szCs w:val="24"/>
        </w:rPr>
        <w:t>Long Range Planning, 45</w:t>
      </w:r>
      <w:r w:rsidRPr="003B5726">
        <w:rPr>
          <w:rFonts w:ascii="Times New Roman" w:hAnsi="Times New Roman" w:cs="Times New Roman"/>
          <w:noProof/>
          <w:sz w:val="24"/>
          <w:szCs w:val="24"/>
        </w:rPr>
        <w:t>(6).</w:t>
      </w:r>
    </w:p>
    <w:p w14:paraId="658E5980"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Hassana , S. R., &amp; Jamila, H. R. (2014). Influence of celebrity endorsement on consumer purchase intention for existing products . </w:t>
      </w:r>
      <w:r w:rsidRPr="003B5726">
        <w:rPr>
          <w:rFonts w:ascii="Times New Roman" w:hAnsi="Times New Roman" w:cs="Times New Roman"/>
          <w:i/>
          <w:iCs/>
          <w:noProof/>
          <w:sz w:val="24"/>
          <w:szCs w:val="24"/>
        </w:rPr>
        <w:t>Journal of Mangement, 4</w:t>
      </w:r>
      <w:r w:rsidRPr="003B5726">
        <w:rPr>
          <w:rFonts w:ascii="Times New Roman" w:hAnsi="Times New Roman" w:cs="Times New Roman"/>
          <w:noProof/>
          <w:sz w:val="24"/>
          <w:szCs w:val="24"/>
        </w:rPr>
        <w:t>(3), 1-23.</w:t>
      </w:r>
    </w:p>
    <w:p w14:paraId="210C652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Hofstede, G. H., Hofstede, G. J., &amp; Minkov, M. (2010). </w:t>
      </w:r>
      <w:r w:rsidR="002B2F1F">
        <w:rPr>
          <w:rFonts w:ascii="Times New Roman" w:hAnsi="Times New Roman" w:cs="Times New Roman"/>
          <w:i/>
          <w:iCs/>
          <w:noProof/>
          <w:sz w:val="24"/>
          <w:szCs w:val="24"/>
        </w:rPr>
        <w:t>Cultures a</w:t>
      </w:r>
      <w:r w:rsidRPr="003B5726">
        <w:rPr>
          <w:rFonts w:ascii="Times New Roman" w:hAnsi="Times New Roman" w:cs="Times New Roman"/>
          <w:i/>
          <w:iCs/>
          <w:noProof/>
          <w:sz w:val="24"/>
          <w:szCs w:val="24"/>
        </w:rPr>
        <w:t>nd Organizations.</w:t>
      </w:r>
      <w:r w:rsidRPr="003B5726">
        <w:rPr>
          <w:rFonts w:ascii="Times New Roman" w:hAnsi="Times New Roman" w:cs="Times New Roman"/>
          <w:noProof/>
          <w:sz w:val="24"/>
          <w:szCs w:val="24"/>
        </w:rPr>
        <w:t xml:space="preserve"> New York: McGraw-Hill.</w:t>
      </w:r>
    </w:p>
    <w:p w14:paraId="739096D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Holden,, M., &amp; Lynch, P. (Marketing Review). Choosing the Appropriate Methodology:Understanding Research Philosophy. </w:t>
      </w:r>
      <w:r w:rsidRPr="003B5726">
        <w:rPr>
          <w:rFonts w:ascii="Times New Roman" w:hAnsi="Times New Roman" w:cs="Times New Roman"/>
          <w:i/>
          <w:iCs/>
          <w:noProof/>
          <w:sz w:val="24"/>
          <w:szCs w:val="24"/>
        </w:rPr>
        <w:t>Marketing Review</w:t>
      </w:r>
      <w:r w:rsidRPr="003B5726">
        <w:rPr>
          <w:rFonts w:ascii="Times New Roman" w:hAnsi="Times New Roman" w:cs="Times New Roman"/>
          <w:noProof/>
          <w:sz w:val="24"/>
          <w:szCs w:val="24"/>
        </w:rPr>
        <w:t>, 397-409.</w:t>
      </w:r>
    </w:p>
    <w:p w14:paraId="0CF715D1"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Horai, J. N., &amp; Fatoullah, E. (1974). The Effects of Expertise and Physical Attractiveness Upon Opinion Agreement and Liking. </w:t>
      </w:r>
      <w:r w:rsidRPr="003B5726">
        <w:rPr>
          <w:rFonts w:ascii="Times New Roman" w:hAnsi="Times New Roman" w:cs="Times New Roman"/>
          <w:i/>
          <w:iCs/>
          <w:noProof/>
          <w:sz w:val="24"/>
          <w:szCs w:val="24"/>
        </w:rPr>
        <w:t>Sociometry</w:t>
      </w:r>
      <w:r w:rsidRPr="003B5726">
        <w:rPr>
          <w:rFonts w:ascii="Times New Roman" w:hAnsi="Times New Roman" w:cs="Times New Roman"/>
          <w:noProof/>
          <w:sz w:val="24"/>
          <w:szCs w:val="24"/>
        </w:rPr>
        <w:t>, 601-606.</w:t>
      </w:r>
    </w:p>
    <w:p w14:paraId="7E0C9B75"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Ilicic, J., &amp; Webster, C. M. (2011). Effects of multiple endorsements and consumer- celebrity attachment on attitude and purchase intention. </w:t>
      </w:r>
      <w:r w:rsidRPr="003B5726">
        <w:rPr>
          <w:rFonts w:ascii="Times New Roman" w:hAnsi="Times New Roman" w:cs="Times New Roman"/>
          <w:i/>
          <w:iCs/>
          <w:noProof/>
          <w:sz w:val="24"/>
          <w:szCs w:val="24"/>
        </w:rPr>
        <w:t>Australasian Marketing Journal, 19</w:t>
      </w:r>
      <w:r w:rsidRPr="003B5726">
        <w:rPr>
          <w:rFonts w:ascii="Times New Roman" w:hAnsi="Times New Roman" w:cs="Times New Roman"/>
          <w:noProof/>
          <w:sz w:val="24"/>
          <w:szCs w:val="24"/>
        </w:rPr>
        <w:t>(4), 230-237.</w:t>
      </w:r>
    </w:p>
    <w:p w14:paraId="44B4E1F9" w14:textId="77777777" w:rsidR="00A53A5F" w:rsidRPr="003B5726" w:rsidRDefault="00282691" w:rsidP="00A53A5F">
      <w:pPr>
        <w:pStyle w:val="Bibliography"/>
        <w:spacing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Jatto, O. (2013</w:t>
      </w:r>
      <w:r w:rsidR="00A53A5F" w:rsidRPr="003B5726">
        <w:rPr>
          <w:rFonts w:ascii="Times New Roman" w:hAnsi="Times New Roman" w:cs="Times New Roman"/>
          <w:noProof/>
          <w:sz w:val="24"/>
          <w:szCs w:val="24"/>
        </w:rPr>
        <w:t xml:space="preserve">). </w:t>
      </w:r>
      <w:r w:rsidR="00A53A5F" w:rsidRPr="003B5726">
        <w:rPr>
          <w:rFonts w:ascii="Times New Roman" w:hAnsi="Times New Roman" w:cs="Times New Roman"/>
          <w:i/>
          <w:iCs/>
          <w:noProof/>
          <w:sz w:val="24"/>
          <w:szCs w:val="24"/>
        </w:rPr>
        <w:t>Consumer Attitude towards Celebrity Endorsements on Social Media.</w:t>
      </w:r>
      <w:r w:rsidR="00A53A5F" w:rsidRPr="003B5726">
        <w:rPr>
          <w:rFonts w:ascii="Times New Roman" w:hAnsi="Times New Roman" w:cs="Times New Roman"/>
          <w:noProof/>
          <w:sz w:val="24"/>
          <w:szCs w:val="24"/>
        </w:rPr>
        <w:t xml:space="preserve"> Dissertation , Univeristy of Dublin, Dublin Business School.</w:t>
      </w:r>
    </w:p>
    <w:p w14:paraId="6A4DDAB5"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lastRenderedPageBreak/>
        <w:t xml:space="preserve">Jin, S. A., &amp; Phua, J. (2014). Following celebrities -Tweets about Brands: The impact of Twitter based on electronic word of mouth on Consumers. </w:t>
      </w:r>
      <w:r w:rsidRPr="003B5726">
        <w:rPr>
          <w:rFonts w:ascii="Times New Roman" w:hAnsi="Times New Roman" w:cs="Times New Roman"/>
          <w:i/>
          <w:iCs/>
          <w:noProof/>
          <w:sz w:val="24"/>
          <w:szCs w:val="24"/>
        </w:rPr>
        <w:t>Journal of Advertising, 43</w:t>
      </w:r>
      <w:r w:rsidRPr="003B5726">
        <w:rPr>
          <w:rFonts w:ascii="Times New Roman" w:hAnsi="Times New Roman" w:cs="Times New Roman"/>
          <w:noProof/>
          <w:sz w:val="24"/>
          <w:szCs w:val="24"/>
        </w:rPr>
        <w:t>(2), 181-195.</w:t>
      </w:r>
    </w:p>
    <w:p w14:paraId="47CC360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Jin, S. A., &amp; Phua, J. J. (2004). Following Celebrities’ Tweets about Brands: The Impact of Twitter-Based eWoM on Consumers’ Source Credibility Perception, Buying Intention, and Social Identification. </w:t>
      </w:r>
      <w:r w:rsidRPr="003B5726">
        <w:rPr>
          <w:rFonts w:ascii="Times New Roman" w:hAnsi="Times New Roman" w:cs="Times New Roman"/>
          <w:i/>
          <w:iCs/>
          <w:noProof/>
          <w:sz w:val="24"/>
          <w:szCs w:val="24"/>
        </w:rPr>
        <w:t>Journal of Advertising</w:t>
      </w:r>
      <w:r w:rsidRPr="003B5726">
        <w:rPr>
          <w:rFonts w:ascii="Times New Roman" w:hAnsi="Times New Roman" w:cs="Times New Roman"/>
          <w:noProof/>
          <w:sz w:val="24"/>
          <w:szCs w:val="24"/>
        </w:rPr>
        <w:t>, 181-195.</w:t>
      </w:r>
    </w:p>
    <w:p w14:paraId="0040C5EB"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Joel, G., &amp; Sekar, P. C. (2013). An exploratory study of ethical erspectives of celebrity enodrsements . </w:t>
      </w:r>
      <w:r w:rsidRPr="003B5726">
        <w:rPr>
          <w:rFonts w:ascii="Times New Roman" w:hAnsi="Times New Roman" w:cs="Times New Roman"/>
          <w:i/>
          <w:iCs/>
          <w:noProof/>
          <w:sz w:val="24"/>
          <w:szCs w:val="24"/>
        </w:rPr>
        <w:t>Indian Journal of Marketing , 43</w:t>
      </w:r>
      <w:r w:rsidRPr="003B5726">
        <w:rPr>
          <w:rFonts w:ascii="Times New Roman" w:hAnsi="Times New Roman" w:cs="Times New Roman"/>
          <w:noProof/>
          <w:sz w:val="24"/>
          <w:szCs w:val="24"/>
        </w:rPr>
        <w:t>(9), 5-9.</w:t>
      </w:r>
    </w:p>
    <w:p w14:paraId="4FF57E05"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John, D. (2015). </w:t>
      </w:r>
      <w:r w:rsidRPr="003B5726">
        <w:rPr>
          <w:rFonts w:ascii="Times New Roman" w:hAnsi="Times New Roman" w:cs="Times New Roman"/>
          <w:i/>
          <w:iCs/>
          <w:noProof/>
          <w:sz w:val="24"/>
          <w:szCs w:val="24"/>
        </w:rPr>
        <w:t>Usage of Social Media in Sri Lanka</w:t>
      </w:r>
      <w:r w:rsidRPr="003B5726">
        <w:rPr>
          <w:rFonts w:ascii="Times New Roman" w:hAnsi="Times New Roman" w:cs="Times New Roman"/>
          <w:noProof/>
          <w:sz w:val="24"/>
          <w:szCs w:val="24"/>
        </w:rPr>
        <w:t>. Retrieved May 2016, from Social Bakers : https://www.socialbakers.com</w:t>
      </w:r>
    </w:p>
    <w:p w14:paraId="17F061C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Kaplan, A. M., &amp; Haenlein, M. (2010). Users of the world, unite! The challenges and opportunities of Social Media. </w:t>
      </w:r>
      <w:r w:rsidRPr="003B5726">
        <w:rPr>
          <w:rFonts w:ascii="Times New Roman" w:hAnsi="Times New Roman" w:cs="Times New Roman"/>
          <w:i/>
          <w:iCs/>
          <w:noProof/>
          <w:sz w:val="24"/>
          <w:szCs w:val="24"/>
        </w:rPr>
        <w:t>Business Horizons, 53</w:t>
      </w:r>
      <w:r w:rsidRPr="003B5726">
        <w:rPr>
          <w:rFonts w:ascii="Times New Roman" w:hAnsi="Times New Roman" w:cs="Times New Roman"/>
          <w:noProof/>
          <w:sz w:val="24"/>
          <w:szCs w:val="24"/>
        </w:rPr>
        <w:t>, 59-68.</w:t>
      </w:r>
    </w:p>
    <w:p w14:paraId="7BE30C77" w14:textId="0B4ADCA5"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Kelley, H. H. (1967). Attribution theory in social psychology. </w:t>
      </w:r>
      <w:r w:rsidRPr="003B5726">
        <w:rPr>
          <w:rFonts w:ascii="Times New Roman" w:hAnsi="Times New Roman" w:cs="Times New Roman"/>
          <w:i/>
          <w:iCs/>
          <w:noProof/>
          <w:sz w:val="24"/>
          <w:szCs w:val="24"/>
        </w:rPr>
        <w:t>Nebraska Symposium on Motivation.</w:t>
      </w:r>
      <w:r w:rsidRPr="003B5726">
        <w:rPr>
          <w:rFonts w:ascii="Times New Roman" w:hAnsi="Times New Roman" w:cs="Times New Roman"/>
          <w:noProof/>
          <w:sz w:val="24"/>
          <w:szCs w:val="24"/>
        </w:rPr>
        <w:t xml:space="preserve"> </w:t>
      </w:r>
      <w:r w:rsidRPr="003B5726">
        <w:rPr>
          <w:rFonts w:ascii="Times New Roman" w:hAnsi="Times New Roman" w:cs="Times New Roman"/>
          <w:i/>
          <w:iCs/>
          <w:noProof/>
          <w:sz w:val="24"/>
          <w:szCs w:val="24"/>
        </w:rPr>
        <w:t>15</w:t>
      </w:r>
      <w:r w:rsidR="00997486">
        <w:rPr>
          <w:rFonts w:ascii="Times New Roman" w:hAnsi="Times New Roman" w:cs="Times New Roman"/>
          <w:noProof/>
          <w:sz w:val="24"/>
          <w:szCs w:val="24"/>
        </w:rPr>
        <w:t>, pp. 192-238. Lincoln:</w:t>
      </w:r>
      <w:r w:rsidRPr="003B5726">
        <w:rPr>
          <w:rFonts w:ascii="Times New Roman" w:hAnsi="Times New Roman" w:cs="Times New Roman"/>
          <w:noProof/>
          <w:sz w:val="24"/>
          <w:szCs w:val="24"/>
        </w:rPr>
        <w:t xml:space="preserve"> University of Nebraska Press.</w:t>
      </w:r>
    </w:p>
    <w:p w14:paraId="50622BE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Kelman, H. (1961). Processes of opinion change. </w:t>
      </w:r>
      <w:r w:rsidRPr="003B5726">
        <w:rPr>
          <w:rFonts w:ascii="Times New Roman" w:hAnsi="Times New Roman" w:cs="Times New Roman"/>
          <w:i/>
          <w:iCs/>
          <w:noProof/>
          <w:sz w:val="24"/>
          <w:szCs w:val="24"/>
        </w:rPr>
        <w:t>Public Opinion Quarterly, 25</w:t>
      </w:r>
      <w:r w:rsidRPr="003B5726">
        <w:rPr>
          <w:rFonts w:ascii="Times New Roman" w:hAnsi="Times New Roman" w:cs="Times New Roman"/>
          <w:noProof/>
          <w:sz w:val="24"/>
          <w:szCs w:val="24"/>
        </w:rPr>
        <w:t>, 57-78.</w:t>
      </w:r>
    </w:p>
    <w:p w14:paraId="613A8AA4" w14:textId="51FF628F"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Khan, S. N. (2004). Qualitative Research Method: Grounded Theory. </w:t>
      </w:r>
      <w:r w:rsidR="00997486" w:rsidRPr="00997486">
        <w:rPr>
          <w:rFonts w:ascii="Times New Roman" w:hAnsi="Times New Roman" w:cs="Times New Roman"/>
          <w:i/>
          <w:noProof/>
          <w:sz w:val="24"/>
          <w:szCs w:val="24"/>
        </w:rPr>
        <w:t>I</w:t>
      </w:r>
      <w:r w:rsidRPr="003B5726">
        <w:rPr>
          <w:rFonts w:ascii="Times New Roman" w:hAnsi="Times New Roman" w:cs="Times New Roman"/>
          <w:i/>
          <w:iCs/>
          <w:noProof/>
          <w:sz w:val="24"/>
          <w:szCs w:val="24"/>
        </w:rPr>
        <w:t>nternational Journal of Business and Management, 9</w:t>
      </w:r>
      <w:r w:rsidRPr="003B5726">
        <w:rPr>
          <w:rFonts w:ascii="Times New Roman" w:hAnsi="Times New Roman" w:cs="Times New Roman"/>
          <w:noProof/>
          <w:sz w:val="24"/>
          <w:szCs w:val="24"/>
        </w:rPr>
        <w:t>(11), 1-22.</w:t>
      </w:r>
    </w:p>
    <w:p w14:paraId="1DE593FD"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Kim, A. J., &amp; Ko, E. (2012, October ). Do social media marketing activities enhance customer equity? An empirical study of luxury fashion brand  . </w:t>
      </w:r>
      <w:r w:rsidRPr="003B5726">
        <w:rPr>
          <w:rFonts w:ascii="Times New Roman" w:hAnsi="Times New Roman" w:cs="Times New Roman"/>
          <w:i/>
          <w:iCs/>
          <w:noProof/>
          <w:sz w:val="24"/>
          <w:szCs w:val="24"/>
        </w:rPr>
        <w:t>Journal of Business Reserach, 65</w:t>
      </w:r>
      <w:r w:rsidRPr="003B5726">
        <w:rPr>
          <w:rFonts w:ascii="Times New Roman" w:hAnsi="Times New Roman" w:cs="Times New Roman"/>
          <w:noProof/>
          <w:sz w:val="24"/>
          <w:szCs w:val="24"/>
        </w:rPr>
        <w:t>(10), 1480-1486.</w:t>
      </w:r>
    </w:p>
    <w:p w14:paraId="0B6B25A8"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Kim, J. H., &amp; Min, D. (2016). Consumers’ Response to an Advertisement Using Brand Popularity in a Foreign Market. </w:t>
      </w:r>
      <w:r w:rsidRPr="003B5726">
        <w:rPr>
          <w:rFonts w:ascii="Times New Roman" w:hAnsi="Times New Roman" w:cs="Times New Roman"/>
          <w:i/>
          <w:iCs/>
          <w:noProof/>
          <w:sz w:val="24"/>
          <w:szCs w:val="24"/>
        </w:rPr>
        <w:t>Japanease Psycological Research</w:t>
      </w:r>
      <w:r w:rsidRPr="003B5726">
        <w:rPr>
          <w:rFonts w:ascii="Times New Roman" w:hAnsi="Times New Roman" w:cs="Times New Roman"/>
          <w:noProof/>
          <w:sz w:val="24"/>
          <w:szCs w:val="24"/>
        </w:rPr>
        <w:t>, 342-354.</w:t>
      </w:r>
    </w:p>
    <w:p w14:paraId="28906238" w14:textId="77777777" w:rsidR="00A53A5F" w:rsidRPr="003B5726" w:rsidRDefault="0012367D" w:rsidP="00A53A5F">
      <w:pPr>
        <w:pStyle w:val="Bibliography"/>
        <w:spacing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Kozar ,</w:t>
      </w:r>
      <w:r w:rsidR="00A53A5F" w:rsidRPr="003B5726">
        <w:rPr>
          <w:rFonts w:ascii="Times New Roman" w:hAnsi="Times New Roman" w:cs="Times New Roman"/>
          <w:noProof/>
          <w:sz w:val="24"/>
          <w:szCs w:val="24"/>
        </w:rPr>
        <w:t xml:space="preserve"> J., &amp; Damhorst, M. L. (2008). Older women’s responses to current fashion models. </w:t>
      </w:r>
      <w:r w:rsidR="00A53A5F" w:rsidRPr="003B5726">
        <w:rPr>
          <w:rFonts w:ascii="Times New Roman" w:hAnsi="Times New Roman" w:cs="Times New Roman"/>
          <w:i/>
          <w:iCs/>
          <w:noProof/>
          <w:sz w:val="24"/>
          <w:szCs w:val="24"/>
        </w:rPr>
        <w:t>Journal of Fashion Marketing and Management</w:t>
      </w:r>
      <w:r w:rsidR="00A53A5F" w:rsidRPr="003B5726">
        <w:rPr>
          <w:rFonts w:ascii="Times New Roman" w:hAnsi="Times New Roman" w:cs="Times New Roman"/>
          <w:noProof/>
          <w:sz w:val="24"/>
          <w:szCs w:val="24"/>
        </w:rPr>
        <w:t>, 338-350.</w:t>
      </w:r>
    </w:p>
    <w:p w14:paraId="4614BD0F"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Lanluo, X., Chean, J., &amp; WhanPark, C. (2010). Celebrity Enodorsement. </w:t>
      </w:r>
      <w:r w:rsidRPr="003B5726">
        <w:rPr>
          <w:rFonts w:ascii="Times New Roman" w:hAnsi="Times New Roman" w:cs="Times New Roman"/>
          <w:i/>
          <w:iCs/>
          <w:noProof/>
          <w:sz w:val="24"/>
          <w:szCs w:val="24"/>
        </w:rPr>
        <w:t>Journal of Marketing</w:t>
      </w:r>
      <w:r w:rsidR="008C0505">
        <w:rPr>
          <w:rFonts w:ascii="Times New Roman" w:hAnsi="Times New Roman" w:cs="Times New Roman"/>
          <w:i/>
          <w:iCs/>
          <w:noProof/>
          <w:sz w:val="24"/>
          <w:szCs w:val="24"/>
        </w:rPr>
        <w:t xml:space="preserve"> Research</w:t>
      </w:r>
      <w:r w:rsidRPr="003B5726">
        <w:rPr>
          <w:rFonts w:ascii="Times New Roman" w:hAnsi="Times New Roman" w:cs="Times New Roman"/>
          <w:i/>
          <w:iCs/>
          <w:noProof/>
          <w:sz w:val="24"/>
          <w:szCs w:val="24"/>
        </w:rPr>
        <w:t>, 4</w:t>
      </w:r>
      <w:r w:rsidRPr="003B5726">
        <w:rPr>
          <w:rFonts w:ascii="Times New Roman" w:hAnsi="Times New Roman" w:cs="Times New Roman"/>
          <w:noProof/>
          <w:sz w:val="24"/>
          <w:szCs w:val="24"/>
        </w:rPr>
        <w:t>(4), 1148-1128.</w:t>
      </w:r>
    </w:p>
    <w:p w14:paraId="24A5C390"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lastRenderedPageBreak/>
        <w:t xml:space="preserve">Louie, T. A., &amp; Obermiller, C. (2002). Consumer responses to a firm's endorser (dis)association decisions . </w:t>
      </w:r>
      <w:r w:rsidRPr="003B5726">
        <w:rPr>
          <w:rFonts w:ascii="Times New Roman" w:hAnsi="Times New Roman" w:cs="Times New Roman"/>
          <w:i/>
          <w:iCs/>
          <w:noProof/>
          <w:sz w:val="24"/>
          <w:szCs w:val="24"/>
        </w:rPr>
        <w:t>Journal of Advertising, 31</w:t>
      </w:r>
      <w:r w:rsidRPr="003B5726">
        <w:rPr>
          <w:rFonts w:ascii="Times New Roman" w:hAnsi="Times New Roman" w:cs="Times New Roman"/>
          <w:noProof/>
          <w:sz w:val="24"/>
          <w:szCs w:val="24"/>
        </w:rPr>
        <w:t>(4), 41-52.</w:t>
      </w:r>
    </w:p>
    <w:p w14:paraId="064C405C"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Maddux, J. E., &amp; Rogers, R. W. (1980). Effects of source expertness, physical attractiveness, and supporting arguments on persuasion: A case of brains over beauty. </w:t>
      </w:r>
      <w:r w:rsidRPr="003B5726">
        <w:rPr>
          <w:rFonts w:ascii="Times New Roman" w:hAnsi="Times New Roman" w:cs="Times New Roman"/>
          <w:i/>
          <w:iCs/>
          <w:noProof/>
          <w:sz w:val="24"/>
          <w:szCs w:val="24"/>
        </w:rPr>
        <w:t xml:space="preserve">Journal of </w:t>
      </w:r>
      <w:r w:rsidR="0012367D">
        <w:rPr>
          <w:rFonts w:ascii="Times New Roman" w:hAnsi="Times New Roman" w:cs="Times New Roman"/>
          <w:i/>
          <w:iCs/>
          <w:noProof/>
          <w:sz w:val="24"/>
          <w:szCs w:val="24"/>
        </w:rPr>
        <w:t>Personality a</w:t>
      </w:r>
      <w:r w:rsidR="0012367D" w:rsidRPr="003B5726">
        <w:rPr>
          <w:rFonts w:ascii="Times New Roman" w:hAnsi="Times New Roman" w:cs="Times New Roman"/>
          <w:i/>
          <w:iCs/>
          <w:noProof/>
          <w:sz w:val="24"/>
          <w:szCs w:val="24"/>
        </w:rPr>
        <w:t>nd Social Psychology</w:t>
      </w:r>
      <w:r w:rsidRPr="003B5726">
        <w:rPr>
          <w:rFonts w:ascii="Times New Roman" w:hAnsi="Times New Roman" w:cs="Times New Roman"/>
          <w:noProof/>
          <w:sz w:val="24"/>
          <w:szCs w:val="24"/>
        </w:rPr>
        <w:t>, 235-239.</w:t>
      </w:r>
    </w:p>
    <w:p w14:paraId="364DC31E"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Malhotra , N., &amp; Dash, S. (2011). </w:t>
      </w:r>
      <w:r w:rsidRPr="003B5726">
        <w:rPr>
          <w:rFonts w:ascii="Times New Roman" w:hAnsi="Times New Roman" w:cs="Times New Roman"/>
          <w:i/>
          <w:iCs/>
          <w:noProof/>
          <w:sz w:val="24"/>
          <w:szCs w:val="24"/>
        </w:rPr>
        <w:t>Marketing research – An applied orientation .</w:t>
      </w:r>
      <w:r w:rsidRPr="003B5726">
        <w:rPr>
          <w:rFonts w:ascii="Times New Roman" w:hAnsi="Times New Roman" w:cs="Times New Roman"/>
          <w:noProof/>
          <w:sz w:val="24"/>
          <w:szCs w:val="24"/>
        </w:rPr>
        <w:t xml:space="preserve"> India : Dorling Kindersley.</w:t>
      </w:r>
    </w:p>
    <w:p w14:paraId="60432A7E"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Malhotra, K. N. (1996). </w:t>
      </w:r>
      <w:r w:rsidRPr="003B5726">
        <w:rPr>
          <w:rFonts w:ascii="Times New Roman" w:hAnsi="Times New Roman" w:cs="Times New Roman"/>
          <w:i/>
          <w:iCs/>
          <w:noProof/>
          <w:sz w:val="24"/>
          <w:szCs w:val="24"/>
        </w:rPr>
        <w:t>Marketing Research:An</w:t>
      </w:r>
      <w:r w:rsidR="008C0505">
        <w:rPr>
          <w:rFonts w:ascii="Times New Roman" w:hAnsi="Times New Roman" w:cs="Times New Roman"/>
          <w:i/>
          <w:iCs/>
          <w:noProof/>
          <w:sz w:val="24"/>
          <w:szCs w:val="24"/>
        </w:rPr>
        <w:t xml:space="preserve"> </w:t>
      </w:r>
      <w:r w:rsidRPr="003B5726">
        <w:rPr>
          <w:rFonts w:ascii="Times New Roman" w:hAnsi="Times New Roman" w:cs="Times New Roman"/>
          <w:i/>
          <w:iCs/>
          <w:noProof/>
          <w:sz w:val="24"/>
          <w:szCs w:val="24"/>
        </w:rPr>
        <w:t xml:space="preserve">Applied Orientation </w:t>
      </w:r>
      <w:r w:rsidRPr="003B5726">
        <w:rPr>
          <w:rFonts w:ascii="Times New Roman" w:hAnsi="Times New Roman" w:cs="Times New Roman"/>
          <w:noProof/>
          <w:sz w:val="24"/>
          <w:szCs w:val="24"/>
        </w:rPr>
        <w:t>(Vol. 2). New Jersey: Prentice Hall.</w:t>
      </w:r>
    </w:p>
    <w:p w14:paraId="0BC2006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McCraken, G. (1989). Who is the Celebrity Endorser?Cultural Foundations of the endorsement process. </w:t>
      </w:r>
      <w:r w:rsidRPr="003B5726">
        <w:rPr>
          <w:rFonts w:ascii="Times New Roman" w:hAnsi="Times New Roman" w:cs="Times New Roman"/>
          <w:i/>
          <w:iCs/>
          <w:noProof/>
          <w:sz w:val="24"/>
          <w:szCs w:val="24"/>
        </w:rPr>
        <w:t>Journal of Consumer Research, 16</w:t>
      </w:r>
      <w:r w:rsidRPr="003B5726">
        <w:rPr>
          <w:rFonts w:ascii="Times New Roman" w:hAnsi="Times New Roman" w:cs="Times New Roman"/>
          <w:noProof/>
          <w:sz w:val="24"/>
          <w:szCs w:val="24"/>
        </w:rPr>
        <w:t>(3), 310-320.</w:t>
      </w:r>
    </w:p>
    <w:p w14:paraId="2C959CEC"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McGuire, W. J. (1985). </w:t>
      </w:r>
      <w:r w:rsidRPr="003B5726">
        <w:rPr>
          <w:rFonts w:ascii="Times New Roman" w:hAnsi="Times New Roman" w:cs="Times New Roman"/>
          <w:i/>
          <w:iCs/>
          <w:noProof/>
          <w:sz w:val="24"/>
          <w:szCs w:val="24"/>
        </w:rPr>
        <w:t xml:space="preserve">Attitudes and </w:t>
      </w:r>
      <w:r w:rsidR="00472E6D" w:rsidRPr="003B5726">
        <w:rPr>
          <w:rFonts w:ascii="Times New Roman" w:hAnsi="Times New Roman" w:cs="Times New Roman"/>
          <w:i/>
          <w:iCs/>
          <w:noProof/>
          <w:sz w:val="24"/>
          <w:szCs w:val="24"/>
        </w:rPr>
        <w:t>Attitude Change</w:t>
      </w:r>
      <w:r w:rsidRPr="003B5726">
        <w:rPr>
          <w:rFonts w:ascii="Times New Roman" w:hAnsi="Times New Roman" w:cs="Times New Roman"/>
          <w:i/>
          <w:iCs/>
          <w:noProof/>
          <w:sz w:val="24"/>
          <w:szCs w:val="24"/>
        </w:rPr>
        <w:t>. Handbook of Social Psychology</w:t>
      </w:r>
      <w:r w:rsidRPr="003B5726">
        <w:rPr>
          <w:rFonts w:ascii="Times New Roman" w:hAnsi="Times New Roman" w:cs="Times New Roman"/>
          <w:noProof/>
          <w:sz w:val="24"/>
          <w:szCs w:val="24"/>
        </w:rPr>
        <w:t xml:space="preserve"> (Vol. 2).</w:t>
      </w:r>
    </w:p>
    <w:p w14:paraId="02B1E41A"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Miller, G. R., &amp; Baseheart , J. (1969). Source Trustworthiness, Opinioned Statements and. </w:t>
      </w:r>
      <w:r w:rsidRPr="003B5726">
        <w:rPr>
          <w:rFonts w:ascii="Times New Roman" w:hAnsi="Times New Roman" w:cs="Times New Roman"/>
          <w:i/>
          <w:iCs/>
          <w:noProof/>
          <w:sz w:val="24"/>
          <w:szCs w:val="24"/>
        </w:rPr>
        <w:t>Speech Monographs</w:t>
      </w:r>
      <w:r w:rsidRPr="003B5726">
        <w:rPr>
          <w:rFonts w:ascii="Times New Roman" w:hAnsi="Times New Roman" w:cs="Times New Roman"/>
          <w:noProof/>
          <w:sz w:val="24"/>
          <w:szCs w:val="24"/>
        </w:rPr>
        <w:t>, 1-7.</w:t>
      </w:r>
    </w:p>
    <w:p w14:paraId="7D886F2A"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Morris, C. (2008). </w:t>
      </w:r>
      <w:r w:rsidRPr="003B5726">
        <w:rPr>
          <w:rFonts w:ascii="Times New Roman" w:hAnsi="Times New Roman" w:cs="Times New Roman"/>
          <w:i/>
          <w:iCs/>
          <w:noProof/>
          <w:sz w:val="24"/>
          <w:szCs w:val="24"/>
        </w:rPr>
        <w:t xml:space="preserve">Quantitative </w:t>
      </w:r>
      <w:r w:rsidR="00472E6D" w:rsidRPr="003B5726">
        <w:rPr>
          <w:rFonts w:ascii="Times New Roman" w:hAnsi="Times New Roman" w:cs="Times New Roman"/>
          <w:i/>
          <w:iCs/>
          <w:noProof/>
          <w:sz w:val="24"/>
          <w:szCs w:val="24"/>
        </w:rPr>
        <w:t>Approaches</w:t>
      </w:r>
      <w:r w:rsidRPr="003B5726">
        <w:rPr>
          <w:rFonts w:ascii="Times New Roman" w:hAnsi="Times New Roman" w:cs="Times New Roman"/>
          <w:i/>
          <w:iCs/>
          <w:noProof/>
          <w:sz w:val="24"/>
          <w:szCs w:val="24"/>
        </w:rPr>
        <w:t xml:space="preserve"> in Business Studies.</w:t>
      </w:r>
      <w:r w:rsidRPr="003B5726">
        <w:rPr>
          <w:rFonts w:ascii="Times New Roman" w:hAnsi="Times New Roman" w:cs="Times New Roman"/>
          <w:noProof/>
          <w:sz w:val="24"/>
          <w:szCs w:val="24"/>
        </w:rPr>
        <w:t xml:space="preserve"> England: Pearson Education.</w:t>
      </w:r>
    </w:p>
    <w:p w14:paraId="761DA787"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Mowen, J. C., &amp; Brown, S. W. (1981). On Explaining and Predicting the Effectiveness of Celebrity Endorsers . </w:t>
      </w:r>
      <w:r w:rsidRPr="003B5726">
        <w:rPr>
          <w:rFonts w:ascii="Times New Roman" w:hAnsi="Times New Roman" w:cs="Times New Roman"/>
          <w:i/>
          <w:iCs/>
          <w:noProof/>
          <w:sz w:val="24"/>
          <w:szCs w:val="24"/>
        </w:rPr>
        <w:t>Advances in Consumer Research.</w:t>
      </w:r>
      <w:r w:rsidRPr="003B5726">
        <w:rPr>
          <w:rFonts w:ascii="Times New Roman" w:hAnsi="Times New Roman" w:cs="Times New Roman"/>
          <w:noProof/>
          <w:sz w:val="24"/>
          <w:szCs w:val="24"/>
        </w:rPr>
        <w:t>, 437-441.</w:t>
      </w:r>
    </w:p>
    <w:p w14:paraId="6AB0CDF7"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Nam, K. (2015). Consumer's persuasion knowledge and perceived effect about celebrity endorsement advertising. </w:t>
      </w:r>
      <w:r w:rsidRPr="003B5726">
        <w:rPr>
          <w:rFonts w:ascii="Times New Roman" w:hAnsi="Times New Roman" w:cs="Times New Roman"/>
          <w:i/>
          <w:iCs/>
          <w:noProof/>
          <w:sz w:val="24"/>
          <w:szCs w:val="24"/>
        </w:rPr>
        <w:t>Social Science Research Review, 31</w:t>
      </w:r>
      <w:r w:rsidRPr="003B5726">
        <w:rPr>
          <w:rFonts w:ascii="Times New Roman" w:hAnsi="Times New Roman" w:cs="Times New Roman"/>
          <w:noProof/>
          <w:sz w:val="24"/>
          <w:szCs w:val="24"/>
        </w:rPr>
        <w:t>(1), 193-200.</w:t>
      </w:r>
    </w:p>
    <w:p w14:paraId="1BDA7A8A"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Nunnally, J. C. (1978). </w:t>
      </w:r>
      <w:r w:rsidRPr="003B5726">
        <w:rPr>
          <w:rFonts w:ascii="Times New Roman" w:hAnsi="Times New Roman" w:cs="Times New Roman"/>
          <w:i/>
          <w:iCs/>
          <w:noProof/>
          <w:sz w:val="24"/>
          <w:szCs w:val="24"/>
        </w:rPr>
        <w:t>Psychometric Theory</w:t>
      </w:r>
      <w:r w:rsidRPr="003B5726">
        <w:rPr>
          <w:rFonts w:ascii="Times New Roman" w:hAnsi="Times New Roman" w:cs="Times New Roman"/>
          <w:noProof/>
          <w:sz w:val="24"/>
          <w:szCs w:val="24"/>
        </w:rPr>
        <w:t xml:space="preserve"> (Vol. 2). New York: McGraw-Hill.</w:t>
      </w:r>
    </w:p>
    <w:p w14:paraId="279BB2A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Ohanian , R. (1990). Construction and Validation of a scale to measure celebrity enodrser's perceived expertise, trustworthiness and attarctiveness. </w:t>
      </w:r>
      <w:r w:rsidRPr="003B5726">
        <w:rPr>
          <w:rFonts w:ascii="Times New Roman" w:hAnsi="Times New Roman" w:cs="Times New Roman"/>
          <w:i/>
          <w:iCs/>
          <w:noProof/>
          <w:sz w:val="24"/>
          <w:szCs w:val="24"/>
        </w:rPr>
        <w:t>Journal of Advertising, 19</w:t>
      </w:r>
      <w:r w:rsidRPr="003B5726">
        <w:rPr>
          <w:rFonts w:ascii="Times New Roman" w:hAnsi="Times New Roman" w:cs="Times New Roman"/>
          <w:noProof/>
          <w:sz w:val="24"/>
          <w:szCs w:val="24"/>
        </w:rPr>
        <w:t>, 11-18.</w:t>
      </w:r>
    </w:p>
    <w:p w14:paraId="1B20DB07"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lastRenderedPageBreak/>
        <w:t xml:space="preserve">Peetz, T. B., Parks, J. B., &amp; Spencer., N. E. (2004). Sport heroes as sport product endorsers: The role of gender in the transfer of meaning process for selected undergraduate students. </w:t>
      </w:r>
      <w:r w:rsidRPr="003B5726">
        <w:rPr>
          <w:rFonts w:ascii="Times New Roman" w:hAnsi="Times New Roman" w:cs="Times New Roman"/>
          <w:i/>
          <w:iCs/>
          <w:noProof/>
          <w:sz w:val="24"/>
          <w:szCs w:val="24"/>
        </w:rPr>
        <w:t>Sport Marketing Quarterly , 13</w:t>
      </w:r>
      <w:r w:rsidRPr="003B5726">
        <w:rPr>
          <w:rFonts w:ascii="Times New Roman" w:hAnsi="Times New Roman" w:cs="Times New Roman"/>
          <w:noProof/>
          <w:sz w:val="24"/>
          <w:szCs w:val="24"/>
        </w:rPr>
        <w:t>(3), 141-150.</w:t>
      </w:r>
    </w:p>
    <w:p w14:paraId="567F5DC7"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Petez, T. B. (2012). Celebrity Athlete Endorser Effectiveness: Construction and Vlidation of a scale. </w:t>
      </w:r>
      <w:r w:rsidRPr="003B5726">
        <w:rPr>
          <w:rFonts w:ascii="Times New Roman" w:hAnsi="Times New Roman" w:cs="Times New Roman"/>
          <w:i/>
          <w:iCs/>
          <w:noProof/>
          <w:sz w:val="24"/>
          <w:szCs w:val="24"/>
        </w:rPr>
        <w:t>UNLV These</w:t>
      </w:r>
      <w:r w:rsidR="00151640">
        <w:rPr>
          <w:rFonts w:ascii="Times New Roman" w:hAnsi="Times New Roman" w:cs="Times New Roman"/>
          <w:i/>
          <w:iCs/>
          <w:noProof/>
          <w:sz w:val="24"/>
          <w:szCs w:val="24"/>
        </w:rPr>
        <w:t>s , Dissertations , Proffesional</w:t>
      </w:r>
      <w:r w:rsidRPr="003B5726">
        <w:rPr>
          <w:rFonts w:ascii="Times New Roman" w:hAnsi="Times New Roman" w:cs="Times New Roman"/>
          <w:i/>
          <w:iCs/>
          <w:noProof/>
          <w:sz w:val="24"/>
          <w:szCs w:val="24"/>
        </w:rPr>
        <w:t xml:space="preserve"> Papers and Capstones </w:t>
      </w:r>
      <w:r w:rsidRPr="003B5726">
        <w:rPr>
          <w:rFonts w:ascii="Times New Roman" w:hAnsi="Times New Roman" w:cs="Times New Roman"/>
          <w:noProof/>
          <w:sz w:val="24"/>
          <w:szCs w:val="24"/>
        </w:rPr>
        <w:t>.</w:t>
      </w:r>
    </w:p>
    <w:p w14:paraId="6F3D8B0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Phillips, B., &amp; Calcott, M. (1996). Elbes Make Good Cookies: Creating Likable Spokes-Character Advertising.Elves Make Good. </w:t>
      </w:r>
      <w:r w:rsidRPr="003B5726">
        <w:rPr>
          <w:rFonts w:ascii="Times New Roman" w:hAnsi="Times New Roman" w:cs="Times New Roman"/>
          <w:i/>
          <w:iCs/>
          <w:noProof/>
          <w:sz w:val="24"/>
          <w:szCs w:val="24"/>
        </w:rPr>
        <w:t xml:space="preserve">Journal Advertising </w:t>
      </w:r>
      <w:r w:rsidR="00151640" w:rsidRPr="003B5726">
        <w:rPr>
          <w:rFonts w:ascii="Times New Roman" w:hAnsi="Times New Roman" w:cs="Times New Roman"/>
          <w:i/>
          <w:iCs/>
          <w:noProof/>
          <w:sz w:val="24"/>
          <w:szCs w:val="24"/>
        </w:rPr>
        <w:t xml:space="preserve">of </w:t>
      </w:r>
      <w:r w:rsidRPr="003B5726">
        <w:rPr>
          <w:rFonts w:ascii="Times New Roman" w:hAnsi="Times New Roman" w:cs="Times New Roman"/>
          <w:i/>
          <w:iCs/>
          <w:noProof/>
          <w:sz w:val="24"/>
          <w:szCs w:val="24"/>
        </w:rPr>
        <w:t xml:space="preserve">Research </w:t>
      </w:r>
      <w:r w:rsidRPr="003B5726">
        <w:rPr>
          <w:rFonts w:ascii="Times New Roman" w:hAnsi="Times New Roman" w:cs="Times New Roman"/>
          <w:noProof/>
          <w:sz w:val="24"/>
          <w:szCs w:val="24"/>
        </w:rPr>
        <w:t>, 73-78.</w:t>
      </w:r>
    </w:p>
    <w:p w14:paraId="270AC54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Podsakoff1, P. M., MacKenzie, S. B., &amp; Podsakoff2, N. P. (</w:t>
      </w:r>
      <w:r w:rsidR="00151640">
        <w:rPr>
          <w:rFonts w:ascii="Times New Roman" w:hAnsi="Times New Roman" w:cs="Times New Roman"/>
          <w:noProof/>
          <w:sz w:val="24"/>
          <w:szCs w:val="24"/>
        </w:rPr>
        <w:t>2001). R</w:t>
      </w:r>
      <w:r w:rsidRPr="003B5726">
        <w:rPr>
          <w:rFonts w:ascii="Times New Roman" w:hAnsi="Times New Roman" w:cs="Times New Roman"/>
          <w:noProof/>
          <w:sz w:val="24"/>
          <w:szCs w:val="24"/>
        </w:rPr>
        <w:t xml:space="preserve">ecommendations for Creating Better Concept Definitions in the Organizational, Behavioural, and Social Sciences. </w:t>
      </w:r>
      <w:r w:rsidRPr="003B5726">
        <w:rPr>
          <w:rFonts w:ascii="Times New Roman" w:hAnsi="Times New Roman" w:cs="Times New Roman"/>
          <w:i/>
          <w:iCs/>
          <w:noProof/>
          <w:sz w:val="24"/>
          <w:szCs w:val="24"/>
        </w:rPr>
        <w:t>Organizational Research Methods</w:t>
      </w:r>
      <w:r w:rsidRPr="003B5726">
        <w:rPr>
          <w:rFonts w:ascii="Times New Roman" w:hAnsi="Times New Roman" w:cs="Times New Roman"/>
          <w:noProof/>
          <w:sz w:val="24"/>
          <w:szCs w:val="24"/>
        </w:rPr>
        <w:t>, 1-45.</w:t>
      </w:r>
    </w:p>
    <w:p w14:paraId="633E66CA"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Pornpitakpan, C. (2004). The Effect of celebrity endorser's perceived credibility on product purchase intention . </w:t>
      </w:r>
      <w:r w:rsidRPr="003B5726">
        <w:rPr>
          <w:rFonts w:ascii="Times New Roman" w:hAnsi="Times New Roman" w:cs="Times New Roman"/>
          <w:i/>
          <w:iCs/>
          <w:noProof/>
          <w:sz w:val="24"/>
          <w:szCs w:val="24"/>
        </w:rPr>
        <w:t>Journal of International Consumer Marketing, 16</w:t>
      </w:r>
      <w:r w:rsidRPr="003B5726">
        <w:rPr>
          <w:rFonts w:ascii="Times New Roman" w:hAnsi="Times New Roman" w:cs="Times New Roman"/>
          <w:noProof/>
          <w:sz w:val="24"/>
          <w:szCs w:val="24"/>
        </w:rPr>
        <w:t>(2), 55-74.</w:t>
      </w:r>
    </w:p>
    <w:p w14:paraId="6BFA5036"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Quazi, A.</w:t>
      </w:r>
      <w:r w:rsidR="008C0505">
        <w:rPr>
          <w:rFonts w:ascii="Times New Roman" w:hAnsi="Times New Roman" w:cs="Times New Roman"/>
          <w:noProof/>
          <w:sz w:val="24"/>
          <w:szCs w:val="24"/>
        </w:rPr>
        <w:t>, Amran , A., &amp; Nejati, M. (2015</w:t>
      </w:r>
      <w:r w:rsidRPr="003B5726">
        <w:rPr>
          <w:rFonts w:ascii="Times New Roman" w:hAnsi="Times New Roman" w:cs="Times New Roman"/>
          <w:noProof/>
          <w:sz w:val="24"/>
          <w:szCs w:val="24"/>
        </w:rPr>
        <w:t xml:space="preserve">). </w:t>
      </w:r>
      <w:r w:rsidR="008C0505">
        <w:rPr>
          <w:rFonts w:ascii="Times New Roman" w:hAnsi="Times New Roman" w:cs="Times New Roman"/>
          <w:noProof/>
          <w:sz w:val="24"/>
          <w:szCs w:val="24"/>
        </w:rPr>
        <w:t>C</w:t>
      </w:r>
      <w:r w:rsidRPr="003B5726">
        <w:rPr>
          <w:rFonts w:ascii="Times New Roman" w:hAnsi="Times New Roman" w:cs="Times New Roman"/>
          <w:noProof/>
          <w:sz w:val="24"/>
          <w:szCs w:val="24"/>
        </w:rPr>
        <w:t xml:space="preserve">onceptualizing and measuring consumer social responsibility: a neglected aspect of consumer research. </w:t>
      </w:r>
      <w:r w:rsidRPr="003B5726">
        <w:rPr>
          <w:rFonts w:ascii="Times New Roman" w:hAnsi="Times New Roman" w:cs="Times New Roman"/>
          <w:i/>
          <w:iCs/>
          <w:noProof/>
          <w:sz w:val="24"/>
          <w:szCs w:val="24"/>
        </w:rPr>
        <w:t>International Journal of Consumer Studies, 40</w:t>
      </w:r>
      <w:r w:rsidRPr="003B5726">
        <w:rPr>
          <w:rFonts w:ascii="Times New Roman" w:hAnsi="Times New Roman" w:cs="Times New Roman"/>
          <w:noProof/>
          <w:sz w:val="24"/>
          <w:szCs w:val="24"/>
        </w:rPr>
        <w:t>(1), 48-56.</w:t>
      </w:r>
    </w:p>
    <w:p w14:paraId="7CE418FB"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Robin, C., Dianne, D., Kitchen, &amp; Philip, J. (1996). Word-of-Mouth Communication: Breath of Life or Kiss of Death? . </w:t>
      </w:r>
      <w:r w:rsidRPr="003B5726">
        <w:rPr>
          <w:rFonts w:ascii="Times New Roman" w:hAnsi="Times New Roman" w:cs="Times New Roman"/>
          <w:i/>
          <w:iCs/>
          <w:noProof/>
          <w:sz w:val="24"/>
          <w:szCs w:val="24"/>
        </w:rPr>
        <w:t>The Proceedings of the Marketing Education Group Conference.</w:t>
      </w:r>
      <w:r w:rsidRPr="003B5726">
        <w:rPr>
          <w:rFonts w:ascii="Times New Roman" w:hAnsi="Times New Roman" w:cs="Times New Roman"/>
          <w:noProof/>
          <w:sz w:val="24"/>
          <w:szCs w:val="24"/>
        </w:rPr>
        <w:t xml:space="preserve"> Glasgow: The Department of Marketing University of Strathclyde.</w:t>
      </w:r>
    </w:p>
    <w:p w14:paraId="559F4EA4"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Rodrigue, C. S., &amp; Biswas, A. (2004). Brand alliance dependency and exclusivity:An emperical Investigation. </w:t>
      </w:r>
      <w:r w:rsidR="00125224">
        <w:rPr>
          <w:rFonts w:ascii="Times New Roman" w:hAnsi="Times New Roman" w:cs="Times New Roman"/>
          <w:i/>
          <w:iCs/>
          <w:noProof/>
          <w:sz w:val="24"/>
          <w:szCs w:val="24"/>
        </w:rPr>
        <w:t>Journal of Product</w:t>
      </w:r>
      <w:r w:rsidRPr="003B5726">
        <w:rPr>
          <w:rFonts w:ascii="Times New Roman" w:hAnsi="Times New Roman" w:cs="Times New Roman"/>
          <w:i/>
          <w:iCs/>
          <w:noProof/>
          <w:sz w:val="24"/>
          <w:szCs w:val="24"/>
        </w:rPr>
        <w:t xml:space="preserve"> and Brand Mangement, 13</w:t>
      </w:r>
      <w:r w:rsidRPr="003B5726">
        <w:rPr>
          <w:rFonts w:ascii="Times New Roman" w:hAnsi="Times New Roman" w:cs="Times New Roman"/>
          <w:noProof/>
          <w:sz w:val="24"/>
          <w:szCs w:val="24"/>
        </w:rPr>
        <w:t>(4), 477-488.</w:t>
      </w:r>
    </w:p>
    <w:p w14:paraId="5B98D459"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Rolland, S. E., &amp; Parmentier, G. (2014). The Benefit of Social media: Buleting Board focus as a tool for co-creation. </w:t>
      </w:r>
      <w:r w:rsidR="004A12A0">
        <w:rPr>
          <w:rFonts w:ascii="Times New Roman" w:hAnsi="Times New Roman" w:cs="Times New Roman"/>
          <w:i/>
          <w:iCs/>
          <w:noProof/>
          <w:sz w:val="24"/>
          <w:szCs w:val="24"/>
        </w:rPr>
        <w:t>International</w:t>
      </w:r>
      <w:r w:rsidRPr="003B5726">
        <w:rPr>
          <w:rFonts w:ascii="Times New Roman" w:hAnsi="Times New Roman" w:cs="Times New Roman"/>
          <w:i/>
          <w:iCs/>
          <w:noProof/>
          <w:sz w:val="24"/>
          <w:szCs w:val="24"/>
        </w:rPr>
        <w:t xml:space="preserve"> Journal of Market Research , 55</w:t>
      </w:r>
      <w:r w:rsidRPr="003B5726">
        <w:rPr>
          <w:rFonts w:ascii="Times New Roman" w:hAnsi="Times New Roman" w:cs="Times New Roman"/>
          <w:noProof/>
          <w:sz w:val="24"/>
          <w:szCs w:val="24"/>
        </w:rPr>
        <w:t>(6), 809-821.</w:t>
      </w:r>
    </w:p>
    <w:p w14:paraId="1117545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lastRenderedPageBreak/>
        <w:t xml:space="preserve">Ronner , F., &amp; De, H. R. (2014). Social Media and Consumer Choice . </w:t>
      </w:r>
      <w:r w:rsidR="004A12A0">
        <w:rPr>
          <w:rFonts w:ascii="Times New Roman" w:hAnsi="Times New Roman" w:cs="Times New Roman"/>
          <w:i/>
          <w:iCs/>
          <w:noProof/>
          <w:sz w:val="24"/>
          <w:szCs w:val="24"/>
        </w:rPr>
        <w:t>International</w:t>
      </w:r>
      <w:r w:rsidRPr="003B5726">
        <w:rPr>
          <w:rFonts w:ascii="Times New Roman" w:hAnsi="Times New Roman" w:cs="Times New Roman"/>
          <w:i/>
          <w:iCs/>
          <w:noProof/>
          <w:sz w:val="24"/>
          <w:szCs w:val="24"/>
        </w:rPr>
        <w:t xml:space="preserve"> Journal of Market R</w:t>
      </w:r>
      <w:r w:rsidR="008C0505">
        <w:rPr>
          <w:rFonts w:ascii="Times New Roman" w:hAnsi="Times New Roman" w:cs="Times New Roman"/>
          <w:i/>
          <w:iCs/>
          <w:noProof/>
          <w:sz w:val="24"/>
          <w:szCs w:val="24"/>
        </w:rPr>
        <w:t>e</w:t>
      </w:r>
      <w:r w:rsidRPr="003B5726">
        <w:rPr>
          <w:rFonts w:ascii="Times New Roman" w:hAnsi="Times New Roman" w:cs="Times New Roman"/>
          <w:i/>
          <w:iCs/>
          <w:noProof/>
          <w:sz w:val="24"/>
          <w:szCs w:val="24"/>
        </w:rPr>
        <w:t>search, 56</w:t>
      </w:r>
      <w:r w:rsidRPr="003B5726">
        <w:rPr>
          <w:rFonts w:ascii="Times New Roman" w:hAnsi="Times New Roman" w:cs="Times New Roman"/>
          <w:noProof/>
          <w:sz w:val="24"/>
          <w:szCs w:val="24"/>
        </w:rPr>
        <w:t>(1), 51-56.</w:t>
      </w:r>
    </w:p>
    <w:p w14:paraId="470A762D"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Roy, D. P., Stewart, S. E., &amp; Goss, B. D. (2003). The role of physical attarctiveness and gender in response to motorsports sponsorships. </w:t>
      </w:r>
      <w:r w:rsidR="00F347BA">
        <w:rPr>
          <w:rFonts w:ascii="Times New Roman" w:hAnsi="Times New Roman" w:cs="Times New Roman"/>
          <w:i/>
          <w:iCs/>
          <w:noProof/>
          <w:sz w:val="24"/>
          <w:szCs w:val="24"/>
        </w:rPr>
        <w:t>International</w:t>
      </w:r>
      <w:r w:rsidRPr="003B5726">
        <w:rPr>
          <w:rFonts w:ascii="Times New Roman" w:hAnsi="Times New Roman" w:cs="Times New Roman"/>
          <w:i/>
          <w:iCs/>
          <w:noProof/>
          <w:sz w:val="24"/>
          <w:szCs w:val="24"/>
        </w:rPr>
        <w:t xml:space="preserve"> Conference for Sport and Entertainment Business .</w:t>
      </w:r>
      <w:r w:rsidRPr="003B5726">
        <w:rPr>
          <w:rFonts w:ascii="Times New Roman" w:hAnsi="Times New Roman" w:cs="Times New Roman"/>
          <w:noProof/>
          <w:sz w:val="24"/>
          <w:szCs w:val="24"/>
        </w:rPr>
        <w:t xml:space="preserve"> Columbia .</w:t>
      </w:r>
    </w:p>
    <w:p w14:paraId="7764728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Roy, S., Gammoh, B., Bashar, S., &amp; Anthony , C. (2012). Predicting the effectiveness of celebrity endprsemnts using the balance theory. </w:t>
      </w:r>
      <w:r w:rsidR="00F347BA">
        <w:rPr>
          <w:rFonts w:ascii="Times New Roman" w:hAnsi="Times New Roman" w:cs="Times New Roman"/>
          <w:i/>
          <w:iCs/>
          <w:noProof/>
          <w:sz w:val="24"/>
          <w:szCs w:val="24"/>
        </w:rPr>
        <w:t>Journal</w:t>
      </w:r>
      <w:r w:rsidRPr="003B5726">
        <w:rPr>
          <w:rFonts w:ascii="Times New Roman" w:hAnsi="Times New Roman" w:cs="Times New Roman"/>
          <w:i/>
          <w:iCs/>
          <w:noProof/>
          <w:sz w:val="24"/>
          <w:szCs w:val="24"/>
        </w:rPr>
        <w:t xml:space="preserve"> of Customer Behavior, 11</w:t>
      </w:r>
      <w:r w:rsidRPr="003B5726">
        <w:rPr>
          <w:rFonts w:ascii="Times New Roman" w:hAnsi="Times New Roman" w:cs="Times New Roman"/>
          <w:noProof/>
          <w:sz w:val="24"/>
          <w:szCs w:val="24"/>
        </w:rPr>
        <w:t>(1), 33-52.</w:t>
      </w:r>
    </w:p>
    <w:p w14:paraId="638A0772"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Sanghyun, K., &amp; Mi, J. N. (2012). Determinants influencing consumer's trsut and trsut performance of social commerce and moderating effect of experience. </w:t>
      </w:r>
      <w:r w:rsidRPr="003B5726">
        <w:rPr>
          <w:rFonts w:ascii="Times New Roman" w:hAnsi="Times New Roman" w:cs="Times New Roman"/>
          <w:i/>
          <w:iCs/>
          <w:noProof/>
          <w:sz w:val="24"/>
          <w:szCs w:val="24"/>
        </w:rPr>
        <w:t>Information Technology Journal , 11</w:t>
      </w:r>
      <w:r w:rsidRPr="003B5726">
        <w:rPr>
          <w:rFonts w:ascii="Times New Roman" w:hAnsi="Times New Roman" w:cs="Times New Roman"/>
          <w:noProof/>
          <w:sz w:val="24"/>
          <w:szCs w:val="24"/>
        </w:rPr>
        <w:t>, 1369-1380.</w:t>
      </w:r>
    </w:p>
    <w:p w14:paraId="414C83FE"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Saunders , M., Lewis, P., &amp; Thornhill, A. (2003). </w:t>
      </w:r>
      <w:r w:rsidR="002F28AF">
        <w:rPr>
          <w:rFonts w:ascii="Times New Roman" w:hAnsi="Times New Roman" w:cs="Times New Roman"/>
          <w:i/>
          <w:iCs/>
          <w:noProof/>
          <w:sz w:val="24"/>
          <w:szCs w:val="24"/>
        </w:rPr>
        <w:t>Research</w:t>
      </w:r>
      <w:r w:rsidRPr="003B5726">
        <w:rPr>
          <w:rFonts w:ascii="Times New Roman" w:hAnsi="Times New Roman" w:cs="Times New Roman"/>
          <w:i/>
          <w:iCs/>
          <w:noProof/>
          <w:sz w:val="24"/>
          <w:szCs w:val="24"/>
        </w:rPr>
        <w:t xml:space="preserve"> Methods for Business Students.</w:t>
      </w:r>
      <w:r w:rsidRPr="003B5726">
        <w:rPr>
          <w:rFonts w:ascii="Times New Roman" w:hAnsi="Times New Roman" w:cs="Times New Roman"/>
          <w:noProof/>
          <w:sz w:val="24"/>
          <w:szCs w:val="24"/>
        </w:rPr>
        <w:t xml:space="preserve"> Pearson Education Limited:Harlow.</w:t>
      </w:r>
    </w:p>
    <w:p w14:paraId="2F709079"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Saunders, M., Lewis, P., &amp; Thornhill , A. (2012). </w:t>
      </w:r>
      <w:r w:rsidR="002F28AF">
        <w:rPr>
          <w:rFonts w:ascii="Times New Roman" w:hAnsi="Times New Roman" w:cs="Times New Roman"/>
          <w:i/>
          <w:iCs/>
          <w:noProof/>
          <w:sz w:val="24"/>
          <w:szCs w:val="24"/>
        </w:rPr>
        <w:t>Research</w:t>
      </w:r>
      <w:r w:rsidRPr="003B5726">
        <w:rPr>
          <w:rFonts w:ascii="Times New Roman" w:hAnsi="Times New Roman" w:cs="Times New Roman"/>
          <w:i/>
          <w:iCs/>
          <w:noProof/>
          <w:sz w:val="24"/>
          <w:szCs w:val="24"/>
        </w:rPr>
        <w:t xml:space="preserve"> Methods for Business Students.</w:t>
      </w:r>
      <w:r w:rsidRPr="003B5726">
        <w:rPr>
          <w:rFonts w:ascii="Times New Roman" w:hAnsi="Times New Roman" w:cs="Times New Roman"/>
          <w:noProof/>
          <w:sz w:val="24"/>
          <w:szCs w:val="24"/>
        </w:rPr>
        <w:t xml:space="preserve"> Pearson Education Limited.</w:t>
      </w:r>
    </w:p>
    <w:p w14:paraId="0C634CB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Sekaran, U., &amp; Bougie, R. (2009). </w:t>
      </w:r>
      <w:r w:rsidRPr="003B5726">
        <w:rPr>
          <w:rFonts w:ascii="Times New Roman" w:hAnsi="Times New Roman" w:cs="Times New Roman"/>
          <w:i/>
          <w:iCs/>
          <w:noProof/>
          <w:sz w:val="24"/>
          <w:szCs w:val="24"/>
        </w:rPr>
        <w:t>Research Methods for Business</w:t>
      </w:r>
      <w:r w:rsidRPr="003B5726">
        <w:rPr>
          <w:rFonts w:ascii="Times New Roman" w:hAnsi="Times New Roman" w:cs="Times New Roman"/>
          <w:noProof/>
          <w:sz w:val="24"/>
          <w:szCs w:val="24"/>
        </w:rPr>
        <w:t xml:space="preserve"> (Fifth ed.). New Delhi: Wiley India (Pvt) Ltd.</w:t>
      </w:r>
    </w:p>
    <w:p w14:paraId="5882213A"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Shennan, S. P. (1985, August 19). When You Wish Upon a Star,. </w:t>
      </w:r>
      <w:r w:rsidRPr="003B5726">
        <w:rPr>
          <w:rFonts w:ascii="Times New Roman" w:hAnsi="Times New Roman" w:cs="Times New Roman"/>
          <w:i/>
          <w:iCs/>
          <w:noProof/>
          <w:sz w:val="24"/>
          <w:szCs w:val="24"/>
        </w:rPr>
        <w:t>Fortune</w:t>
      </w:r>
      <w:r w:rsidRPr="003B5726">
        <w:rPr>
          <w:rFonts w:ascii="Times New Roman" w:hAnsi="Times New Roman" w:cs="Times New Roman"/>
          <w:noProof/>
          <w:sz w:val="24"/>
          <w:szCs w:val="24"/>
        </w:rPr>
        <w:t>, 66-71.</w:t>
      </w:r>
    </w:p>
    <w:p w14:paraId="1341A2BD"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Shimp, T. A. (2000). </w:t>
      </w:r>
      <w:r w:rsidRPr="003B5726">
        <w:rPr>
          <w:rFonts w:ascii="Times New Roman" w:hAnsi="Times New Roman" w:cs="Times New Roman"/>
          <w:i/>
          <w:iCs/>
          <w:noProof/>
          <w:sz w:val="24"/>
          <w:szCs w:val="24"/>
        </w:rPr>
        <w:t>Advertising Promotion: Supplemental Aspects of Integrated Marketing Communications.</w:t>
      </w:r>
      <w:r w:rsidRPr="003B5726">
        <w:rPr>
          <w:rFonts w:ascii="Times New Roman" w:hAnsi="Times New Roman" w:cs="Times New Roman"/>
          <w:noProof/>
          <w:sz w:val="24"/>
          <w:szCs w:val="24"/>
        </w:rPr>
        <w:t xml:space="preserve"> Texas: Dryden Press.</w:t>
      </w:r>
    </w:p>
    <w:p w14:paraId="580CD904"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Silvera, D. H., &amp; Austad, B. (2004). Factors predicting the effectiveness of celebrity endorsement advertisements. </w:t>
      </w:r>
      <w:r w:rsidRPr="003B5726">
        <w:rPr>
          <w:rFonts w:ascii="Times New Roman" w:hAnsi="Times New Roman" w:cs="Times New Roman"/>
          <w:i/>
          <w:iCs/>
          <w:noProof/>
          <w:sz w:val="24"/>
          <w:szCs w:val="24"/>
        </w:rPr>
        <w:t>European Journal of Marketing</w:t>
      </w:r>
      <w:r w:rsidRPr="003B5726">
        <w:rPr>
          <w:rFonts w:ascii="Times New Roman" w:hAnsi="Times New Roman" w:cs="Times New Roman"/>
          <w:noProof/>
          <w:sz w:val="24"/>
          <w:szCs w:val="24"/>
        </w:rPr>
        <w:t>, 1509-1526.</w:t>
      </w:r>
    </w:p>
    <w:p w14:paraId="7FEE5CAB"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Simmers , C., &amp; Haytko, D. (2009). Examining the Effectiveness of Athlete Celebrity Endorser Characteristics and Product Brand Type: The Endorser Sexpertise Continum. </w:t>
      </w:r>
      <w:r w:rsidR="002F28AF">
        <w:rPr>
          <w:rFonts w:ascii="Times New Roman" w:hAnsi="Times New Roman" w:cs="Times New Roman"/>
          <w:i/>
          <w:iCs/>
          <w:noProof/>
          <w:sz w:val="24"/>
          <w:szCs w:val="24"/>
        </w:rPr>
        <w:t>Journal of Sports A</w:t>
      </w:r>
      <w:r w:rsidRPr="003B5726">
        <w:rPr>
          <w:rFonts w:ascii="Times New Roman" w:hAnsi="Times New Roman" w:cs="Times New Roman"/>
          <w:i/>
          <w:iCs/>
          <w:noProof/>
          <w:sz w:val="24"/>
          <w:szCs w:val="24"/>
        </w:rPr>
        <w:t>dministartion and Supervision, 1</w:t>
      </w:r>
      <w:r w:rsidRPr="003B5726">
        <w:rPr>
          <w:rFonts w:ascii="Times New Roman" w:hAnsi="Times New Roman" w:cs="Times New Roman"/>
          <w:noProof/>
          <w:sz w:val="24"/>
          <w:szCs w:val="24"/>
        </w:rPr>
        <w:t>(1), 50-65.</w:t>
      </w:r>
    </w:p>
    <w:p w14:paraId="766613BD" w14:textId="17B9378D"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Sivasen, S. (2013). Impact of celebrity enodrsment on brand equity in cosmetic product. </w:t>
      </w:r>
      <w:r w:rsidR="00997486">
        <w:rPr>
          <w:rFonts w:ascii="Times New Roman" w:hAnsi="Times New Roman" w:cs="Times New Roman"/>
          <w:i/>
          <w:iCs/>
          <w:noProof/>
          <w:sz w:val="24"/>
          <w:szCs w:val="24"/>
        </w:rPr>
        <w:t>International</w:t>
      </w:r>
      <w:r w:rsidRPr="003B5726">
        <w:rPr>
          <w:rFonts w:ascii="Times New Roman" w:hAnsi="Times New Roman" w:cs="Times New Roman"/>
          <w:i/>
          <w:iCs/>
          <w:noProof/>
          <w:sz w:val="24"/>
          <w:szCs w:val="24"/>
        </w:rPr>
        <w:t xml:space="preserve"> Journal of Advanced Research in Man</w:t>
      </w:r>
      <w:r w:rsidR="008C0505">
        <w:rPr>
          <w:rFonts w:ascii="Times New Roman" w:hAnsi="Times New Roman" w:cs="Times New Roman"/>
          <w:i/>
          <w:iCs/>
          <w:noProof/>
          <w:sz w:val="24"/>
          <w:szCs w:val="24"/>
        </w:rPr>
        <w:t>a</w:t>
      </w:r>
      <w:r w:rsidRPr="003B5726">
        <w:rPr>
          <w:rFonts w:ascii="Times New Roman" w:hAnsi="Times New Roman" w:cs="Times New Roman"/>
          <w:i/>
          <w:iCs/>
          <w:noProof/>
          <w:sz w:val="24"/>
          <w:szCs w:val="24"/>
        </w:rPr>
        <w:t>gement and Social Sciences, 6</w:t>
      </w:r>
      <w:r w:rsidRPr="003B5726">
        <w:rPr>
          <w:rFonts w:ascii="Times New Roman" w:hAnsi="Times New Roman" w:cs="Times New Roman"/>
          <w:noProof/>
          <w:sz w:val="24"/>
          <w:szCs w:val="24"/>
        </w:rPr>
        <w:t>(1), 25-36.</w:t>
      </w:r>
    </w:p>
    <w:p w14:paraId="4510312C"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lastRenderedPageBreak/>
        <w:t>Sivesan, S. (2013, April).</w:t>
      </w:r>
      <w:r>
        <w:rPr>
          <w:rFonts w:ascii="Times New Roman" w:hAnsi="Times New Roman" w:cs="Times New Roman"/>
          <w:noProof/>
          <w:sz w:val="24"/>
          <w:szCs w:val="24"/>
        </w:rPr>
        <w:t xml:space="preserve"> Impact of Celebrity Endorsement on Brand Equity i</w:t>
      </w:r>
      <w:r w:rsidRPr="003B5726">
        <w:rPr>
          <w:rFonts w:ascii="Times New Roman" w:hAnsi="Times New Roman" w:cs="Times New Roman"/>
          <w:noProof/>
          <w:sz w:val="24"/>
          <w:szCs w:val="24"/>
        </w:rPr>
        <w:t>n Cosmetic Product.</w:t>
      </w:r>
      <w:r w:rsidRPr="0041381F">
        <w:rPr>
          <w:rFonts w:ascii="Times New Roman" w:hAnsi="Times New Roman" w:cs="Times New Roman"/>
          <w:i/>
          <w:noProof/>
          <w:sz w:val="24"/>
          <w:szCs w:val="24"/>
        </w:rPr>
        <w:t xml:space="preserve"> I</w:t>
      </w:r>
      <w:r w:rsidRPr="003B5726">
        <w:rPr>
          <w:rFonts w:ascii="Times New Roman" w:hAnsi="Times New Roman" w:cs="Times New Roman"/>
          <w:i/>
          <w:iCs/>
          <w:noProof/>
          <w:sz w:val="24"/>
          <w:szCs w:val="24"/>
        </w:rPr>
        <w:t>nternational Journal of Advanced Research in Management and Social Sciences, 2</w:t>
      </w:r>
      <w:r w:rsidRPr="003B5726">
        <w:rPr>
          <w:rFonts w:ascii="Times New Roman" w:hAnsi="Times New Roman" w:cs="Times New Roman"/>
          <w:noProof/>
          <w:sz w:val="24"/>
          <w:szCs w:val="24"/>
        </w:rPr>
        <w:t>(4), 1-11.</w:t>
      </w:r>
    </w:p>
    <w:p w14:paraId="193B3409"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282691">
        <w:rPr>
          <w:rFonts w:ascii="Times New Roman" w:hAnsi="Times New Roman" w:cs="Times New Roman"/>
          <w:iCs/>
          <w:noProof/>
          <w:sz w:val="24"/>
          <w:szCs w:val="24"/>
        </w:rPr>
        <w:t>Social Bakers</w:t>
      </w:r>
      <w:r w:rsidRPr="003B5726">
        <w:rPr>
          <w:rFonts w:ascii="Times New Roman" w:hAnsi="Times New Roman" w:cs="Times New Roman"/>
          <w:noProof/>
          <w:sz w:val="24"/>
          <w:szCs w:val="24"/>
        </w:rPr>
        <w:t>. (2016). Retrieved from https://www.socialbakers.com: https://www.socialbakers.com/statistics/</w:t>
      </w:r>
    </w:p>
    <w:p w14:paraId="0F4808F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Stever, G., &amp; Lawson, K. (2013). </w:t>
      </w:r>
      <w:r w:rsidR="00000C05">
        <w:rPr>
          <w:rFonts w:ascii="Times New Roman" w:hAnsi="Times New Roman" w:cs="Times New Roman"/>
          <w:noProof/>
          <w:sz w:val="24"/>
          <w:szCs w:val="24"/>
        </w:rPr>
        <w:t>T</w:t>
      </w:r>
      <w:r w:rsidRPr="003B5726">
        <w:rPr>
          <w:rFonts w:ascii="Times New Roman" w:hAnsi="Times New Roman" w:cs="Times New Roman"/>
          <w:noProof/>
          <w:sz w:val="24"/>
          <w:szCs w:val="24"/>
        </w:rPr>
        <w:t xml:space="preserve">witter as a Way for Celebrities to Communicate with Fans: Implications for the Study of Parasocial Interaction. </w:t>
      </w:r>
      <w:r w:rsidRPr="003B5726">
        <w:rPr>
          <w:rFonts w:ascii="Times New Roman" w:hAnsi="Times New Roman" w:cs="Times New Roman"/>
          <w:i/>
          <w:iCs/>
          <w:noProof/>
          <w:sz w:val="24"/>
          <w:szCs w:val="24"/>
        </w:rPr>
        <w:t>Journal of Psychology, 15</w:t>
      </w:r>
      <w:r w:rsidRPr="003B5726">
        <w:rPr>
          <w:rFonts w:ascii="Times New Roman" w:hAnsi="Times New Roman" w:cs="Times New Roman"/>
          <w:noProof/>
          <w:sz w:val="24"/>
          <w:szCs w:val="24"/>
        </w:rPr>
        <w:t>(2), 339-354.</w:t>
      </w:r>
    </w:p>
    <w:p w14:paraId="598C1749"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Subhadip, R., Gammoh, B. R., &amp; Koh, A. C. (2013). Predicting the effectiveness of celebrity endorsements using the balance theory . </w:t>
      </w:r>
      <w:r w:rsidRPr="003B5726">
        <w:rPr>
          <w:rFonts w:ascii="Times New Roman" w:hAnsi="Times New Roman" w:cs="Times New Roman"/>
          <w:i/>
          <w:iCs/>
          <w:noProof/>
          <w:sz w:val="24"/>
          <w:szCs w:val="24"/>
        </w:rPr>
        <w:t>Journal of Customer Behavior , 11</w:t>
      </w:r>
      <w:r w:rsidRPr="003B5726">
        <w:rPr>
          <w:rFonts w:ascii="Times New Roman" w:hAnsi="Times New Roman" w:cs="Times New Roman"/>
          <w:noProof/>
          <w:sz w:val="24"/>
          <w:szCs w:val="24"/>
        </w:rPr>
        <w:t>(1), 33-52.</w:t>
      </w:r>
    </w:p>
    <w:p w14:paraId="6E663085"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Tabachnick, B. G., &amp; Fidell, L. S. (2001). </w:t>
      </w:r>
      <w:r w:rsidRPr="003B5726">
        <w:rPr>
          <w:rFonts w:ascii="Times New Roman" w:hAnsi="Times New Roman" w:cs="Times New Roman"/>
          <w:i/>
          <w:iCs/>
          <w:noProof/>
          <w:sz w:val="24"/>
          <w:szCs w:val="24"/>
        </w:rPr>
        <w:t>Using Multivariate Statistics.</w:t>
      </w:r>
      <w:r w:rsidRPr="003B5726">
        <w:rPr>
          <w:rFonts w:ascii="Times New Roman" w:hAnsi="Times New Roman" w:cs="Times New Roman"/>
          <w:noProof/>
          <w:sz w:val="24"/>
          <w:szCs w:val="24"/>
        </w:rPr>
        <w:t xml:space="preserve"> Boston: Allyn and Bacon.</w:t>
      </w:r>
    </w:p>
    <w:p w14:paraId="616058D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Thomaselli, R. (2008). Woods Agent: No more Car sponsors for Tiger . </w:t>
      </w:r>
      <w:r w:rsidRPr="003B5726">
        <w:rPr>
          <w:rFonts w:ascii="Times New Roman" w:hAnsi="Times New Roman" w:cs="Times New Roman"/>
          <w:i/>
          <w:iCs/>
          <w:noProof/>
          <w:sz w:val="24"/>
          <w:szCs w:val="24"/>
        </w:rPr>
        <w:t>Advertising Age , 79</w:t>
      </w:r>
      <w:r w:rsidRPr="003B5726">
        <w:rPr>
          <w:rFonts w:ascii="Times New Roman" w:hAnsi="Times New Roman" w:cs="Times New Roman"/>
          <w:noProof/>
          <w:sz w:val="24"/>
          <w:szCs w:val="24"/>
        </w:rPr>
        <w:t>(3), 28-34.</w:t>
      </w:r>
    </w:p>
    <w:p w14:paraId="483C6FE4"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Till, B. D., &amp; Bustler , M. (1998). Matching Products with endorsers: Attractiveness versus Expertise. </w:t>
      </w:r>
      <w:r w:rsidRPr="003B5726">
        <w:rPr>
          <w:rFonts w:ascii="Times New Roman" w:hAnsi="Times New Roman" w:cs="Times New Roman"/>
          <w:i/>
          <w:iCs/>
          <w:noProof/>
          <w:sz w:val="24"/>
          <w:szCs w:val="24"/>
        </w:rPr>
        <w:t>Journal of Consumer Marketing, 15</w:t>
      </w:r>
      <w:r w:rsidRPr="003B5726">
        <w:rPr>
          <w:rFonts w:ascii="Times New Roman" w:hAnsi="Times New Roman" w:cs="Times New Roman"/>
          <w:noProof/>
          <w:sz w:val="24"/>
          <w:szCs w:val="24"/>
        </w:rPr>
        <w:t>, 576-586.</w:t>
      </w:r>
    </w:p>
    <w:p w14:paraId="519D647B"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Till, B. D., &amp; Bustler , M. (2000). The Matchup hypothesis: Physical Attractiveness ,Expertise and the role of fit on </w:t>
      </w:r>
      <w:r w:rsidR="008C0505" w:rsidRPr="003B5726">
        <w:rPr>
          <w:rFonts w:ascii="Times New Roman" w:hAnsi="Times New Roman" w:cs="Times New Roman"/>
          <w:noProof/>
          <w:sz w:val="24"/>
          <w:szCs w:val="24"/>
        </w:rPr>
        <w:t xml:space="preserve">Brand Attitude, Purchase Intention </w:t>
      </w:r>
      <w:r w:rsidRPr="003B5726">
        <w:rPr>
          <w:rFonts w:ascii="Times New Roman" w:hAnsi="Times New Roman" w:cs="Times New Roman"/>
          <w:noProof/>
          <w:sz w:val="24"/>
          <w:szCs w:val="24"/>
        </w:rPr>
        <w:t xml:space="preserve">and Brand </w:t>
      </w:r>
      <w:r w:rsidR="008C0505" w:rsidRPr="003B5726">
        <w:rPr>
          <w:rFonts w:ascii="Times New Roman" w:hAnsi="Times New Roman" w:cs="Times New Roman"/>
          <w:noProof/>
          <w:sz w:val="24"/>
          <w:szCs w:val="24"/>
        </w:rPr>
        <w:t>Beleifs</w:t>
      </w:r>
      <w:r w:rsidRPr="003B5726">
        <w:rPr>
          <w:rFonts w:ascii="Times New Roman" w:hAnsi="Times New Roman" w:cs="Times New Roman"/>
          <w:noProof/>
          <w:sz w:val="24"/>
          <w:szCs w:val="24"/>
        </w:rPr>
        <w:t xml:space="preserve">. </w:t>
      </w:r>
      <w:r w:rsidRPr="003B5726">
        <w:rPr>
          <w:rFonts w:ascii="Times New Roman" w:hAnsi="Times New Roman" w:cs="Times New Roman"/>
          <w:i/>
          <w:iCs/>
          <w:noProof/>
          <w:sz w:val="24"/>
          <w:szCs w:val="24"/>
        </w:rPr>
        <w:t>Journal of Advertising, 24</w:t>
      </w:r>
      <w:r w:rsidRPr="003B5726">
        <w:rPr>
          <w:rFonts w:ascii="Times New Roman" w:hAnsi="Times New Roman" w:cs="Times New Roman"/>
          <w:noProof/>
          <w:sz w:val="24"/>
          <w:szCs w:val="24"/>
        </w:rPr>
        <w:t>, 1-13.</w:t>
      </w:r>
    </w:p>
    <w:p w14:paraId="1E2496AE"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Tripp, C., Jensen, T. D., &amp; Carlson, L. (1994). The Effects of Mulltiple prodcut endorse</w:t>
      </w:r>
      <w:r w:rsidR="008C0505">
        <w:rPr>
          <w:rFonts w:ascii="Times New Roman" w:hAnsi="Times New Roman" w:cs="Times New Roman"/>
          <w:noProof/>
          <w:sz w:val="24"/>
          <w:szCs w:val="24"/>
        </w:rPr>
        <w:t xml:space="preserve">ments by celebrities on Consumer </w:t>
      </w:r>
      <w:r w:rsidRPr="003B5726">
        <w:rPr>
          <w:rFonts w:ascii="Times New Roman" w:hAnsi="Times New Roman" w:cs="Times New Roman"/>
          <w:noProof/>
          <w:sz w:val="24"/>
          <w:szCs w:val="24"/>
        </w:rPr>
        <w:t xml:space="preserve"> Attitudes and Intentions. </w:t>
      </w:r>
      <w:r w:rsidRPr="003B5726">
        <w:rPr>
          <w:rFonts w:ascii="Times New Roman" w:hAnsi="Times New Roman" w:cs="Times New Roman"/>
          <w:i/>
          <w:iCs/>
          <w:noProof/>
          <w:sz w:val="24"/>
          <w:szCs w:val="24"/>
        </w:rPr>
        <w:t>Journal of Consumer Research, 20</w:t>
      </w:r>
      <w:r w:rsidRPr="003B5726">
        <w:rPr>
          <w:rFonts w:ascii="Times New Roman" w:hAnsi="Times New Roman" w:cs="Times New Roman"/>
          <w:noProof/>
          <w:sz w:val="24"/>
          <w:szCs w:val="24"/>
        </w:rPr>
        <w:t>(4), 535-546.</w:t>
      </w:r>
    </w:p>
    <w:p w14:paraId="7CB55C70"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Tsai, W. H., &amp; Men, L. R. (2014). Consumer engagement with brands on social network sites: A cross-cultural comparison of China and the USA. </w:t>
      </w:r>
      <w:r w:rsidRPr="003B5726">
        <w:rPr>
          <w:rFonts w:ascii="Times New Roman" w:hAnsi="Times New Roman" w:cs="Times New Roman"/>
          <w:i/>
          <w:iCs/>
          <w:noProof/>
          <w:sz w:val="24"/>
          <w:szCs w:val="24"/>
        </w:rPr>
        <w:t>Journal of Marketing Communications</w:t>
      </w:r>
      <w:r w:rsidRPr="003B5726">
        <w:rPr>
          <w:rFonts w:ascii="Times New Roman" w:hAnsi="Times New Roman" w:cs="Times New Roman"/>
          <w:noProof/>
          <w:sz w:val="24"/>
          <w:szCs w:val="24"/>
        </w:rPr>
        <w:t>.</w:t>
      </w:r>
      <w:r w:rsidR="007355F6" w:rsidRPr="007355F6">
        <w:rPr>
          <w:rFonts w:ascii="Arial" w:hAnsi="Arial" w:cs="Arial"/>
          <w:color w:val="666666"/>
          <w:shd w:val="clear" w:color="auto" w:fill="FFFFFF"/>
        </w:rPr>
        <w:t xml:space="preserve"> </w:t>
      </w:r>
      <w:r w:rsidR="007355F6" w:rsidRPr="007355F6">
        <w:rPr>
          <w:rFonts w:ascii="Times New Roman" w:hAnsi="Times New Roman" w:cs="Times New Roman"/>
          <w:sz w:val="24"/>
          <w:shd w:val="clear" w:color="auto" w:fill="FFFFFF"/>
        </w:rPr>
        <w:t>DOI:</w:t>
      </w:r>
      <w:r w:rsidR="007355F6" w:rsidRPr="007355F6">
        <w:rPr>
          <w:rStyle w:val="apple-converted-space"/>
          <w:rFonts w:ascii="Times New Roman" w:hAnsi="Times New Roman" w:cs="Times New Roman"/>
          <w:sz w:val="24"/>
          <w:shd w:val="clear" w:color="auto" w:fill="FFFFFF"/>
        </w:rPr>
        <w:t> </w:t>
      </w:r>
      <w:hyperlink r:id="rId10" w:history="1">
        <w:r w:rsidR="007355F6" w:rsidRPr="007355F6">
          <w:rPr>
            <w:rStyle w:val="Hyperlink"/>
            <w:rFonts w:ascii="Times New Roman" w:hAnsi="Times New Roman" w:cs="Times New Roman"/>
            <w:color w:val="auto"/>
            <w:sz w:val="24"/>
            <w:shd w:val="clear" w:color="auto" w:fill="FFFFFF"/>
          </w:rPr>
          <w:t>10.1080/13527266.2014.942678</w:t>
        </w:r>
      </w:hyperlink>
    </w:p>
    <w:p w14:paraId="54A81C9D"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Umeogu, B. (2012). Source credibility:Philosopical Analysis. </w:t>
      </w:r>
      <w:r w:rsidRPr="003B5726">
        <w:rPr>
          <w:rFonts w:ascii="Times New Roman" w:hAnsi="Times New Roman" w:cs="Times New Roman"/>
          <w:i/>
          <w:iCs/>
          <w:noProof/>
          <w:sz w:val="24"/>
          <w:szCs w:val="24"/>
        </w:rPr>
        <w:t>Open Journal of Philosophy</w:t>
      </w:r>
      <w:r w:rsidRPr="003B5726">
        <w:rPr>
          <w:rFonts w:ascii="Times New Roman" w:hAnsi="Times New Roman" w:cs="Times New Roman"/>
          <w:noProof/>
          <w:sz w:val="24"/>
          <w:szCs w:val="24"/>
        </w:rPr>
        <w:t>, 112-115.</w:t>
      </w:r>
    </w:p>
    <w:p w14:paraId="505E8A7A"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lastRenderedPageBreak/>
        <w:t xml:space="preserve">Vahidreza, M., &amp; Hamid , A. (n.d.). A study of factors affecting on customer's purchase intention case study . </w:t>
      </w:r>
      <w:r w:rsidRPr="003B5726">
        <w:rPr>
          <w:rFonts w:ascii="Times New Roman" w:hAnsi="Times New Roman" w:cs="Times New Roman"/>
          <w:i/>
          <w:iCs/>
          <w:noProof/>
          <w:sz w:val="24"/>
          <w:szCs w:val="24"/>
        </w:rPr>
        <w:t xml:space="preserve">Journal of Multidisciplinary Engineering Science and Technology </w:t>
      </w:r>
      <w:r w:rsidRPr="003B5726">
        <w:rPr>
          <w:rFonts w:ascii="Times New Roman" w:hAnsi="Times New Roman" w:cs="Times New Roman"/>
          <w:noProof/>
          <w:sz w:val="24"/>
          <w:szCs w:val="24"/>
        </w:rPr>
        <w:t>, 267-273.</w:t>
      </w:r>
    </w:p>
    <w:p w14:paraId="55F3432F"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White , D., Goddars, L., &amp; Wilbur , N. (2009). The effects of negative inofrmation transeference in the clebrity endorsment relationship. </w:t>
      </w:r>
      <w:r w:rsidR="00434130">
        <w:rPr>
          <w:rFonts w:ascii="Times New Roman" w:hAnsi="Times New Roman" w:cs="Times New Roman"/>
          <w:i/>
          <w:iCs/>
          <w:noProof/>
          <w:sz w:val="24"/>
          <w:szCs w:val="24"/>
        </w:rPr>
        <w:t>International Jo</w:t>
      </w:r>
      <w:r w:rsidRPr="003B5726">
        <w:rPr>
          <w:rFonts w:ascii="Times New Roman" w:hAnsi="Times New Roman" w:cs="Times New Roman"/>
          <w:i/>
          <w:iCs/>
          <w:noProof/>
          <w:sz w:val="24"/>
          <w:szCs w:val="24"/>
        </w:rPr>
        <w:t>urnal of Retail Distribution Management , 6</w:t>
      </w:r>
      <w:r w:rsidRPr="003B5726">
        <w:rPr>
          <w:rFonts w:ascii="Times New Roman" w:hAnsi="Times New Roman" w:cs="Times New Roman"/>
          <w:noProof/>
          <w:sz w:val="24"/>
          <w:szCs w:val="24"/>
        </w:rPr>
        <w:t>(1), 322-335.</w:t>
      </w:r>
    </w:p>
    <w:p w14:paraId="70654C3F"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Whiting, A., &amp; Williams , D. (2013). Why people use social media: a uses and gratifications approach",. </w:t>
      </w:r>
      <w:r w:rsidRPr="003B5726">
        <w:rPr>
          <w:rFonts w:ascii="Times New Roman" w:hAnsi="Times New Roman" w:cs="Times New Roman"/>
          <w:i/>
          <w:iCs/>
          <w:noProof/>
          <w:sz w:val="24"/>
          <w:szCs w:val="24"/>
        </w:rPr>
        <w:t> Qualitative Market Research, An International Journal , 16</w:t>
      </w:r>
      <w:r w:rsidRPr="003B5726">
        <w:rPr>
          <w:rFonts w:ascii="Times New Roman" w:hAnsi="Times New Roman" w:cs="Times New Roman"/>
          <w:noProof/>
          <w:sz w:val="24"/>
          <w:szCs w:val="24"/>
        </w:rPr>
        <w:t>(4), 362-369.</w:t>
      </w:r>
    </w:p>
    <w:p w14:paraId="792AF57C"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Widgery, R., &amp; McGaugh, J. (1996). Vehicle Message Appeals and the New Generation Woman. </w:t>
      </w:r>
      <w:r w:rsidRPr="003B5726">
        <w:rPr>
          <w:rFonts w:ascii="Times New Roman" w:hAnsi="Times New Roman" w:cs="Times New Roman"/>
          <w:i/>
          <w:iCs/>
          <w:noProof/>
          <w:sz w:val="24"/>
          <w:szCs w:val="24"/>
        </w:rPr>
        <w:t xml:space="preserve">Journal of Advertising Research </w:t>
      </w:r>
      <w:r w:rsidRPr="003B5726">
        <w:rPr>
          <w:rFonts w:ascii="Times New Roman" w:hAnsi="Times New Roman" w:cs="Times New Roman"/>
          <w:noProof/>
          <w:sz w:val="24"/>
          <w:szCs w:val="24"/>
        </w:rPr>
        <w:t>, 36-42.</w:t>
      </w:r>
    </w:p>
    <w:p w14:paraId="001885C5"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Wiener, J. L., &amp; Mowen, J. C. (1986). Source Credibility: on the Independent Effects of Trust and Expertise". </w:t>
      </w:r>
      <w:r w:rsidRPr="003B5726">
        <w:rPr>
          <w:rFonts w:ascii="Times New Roman" w:hAnsi="Times New Roman" w:cs="Times New Roman"/>
          <w:i/>
          <w:iCs/>
          <w:noProof/>
          <w:sz w:val="24"/>
          <w:szCs w:val="24"/>
        </w:rPr>
        <w:t>Advances in Consumer Research</w:t>
      </w:r>
      <w:r w:rsidRPr="003B5726">
        <w:rPr>
          <w:rFonts w:ascii="Times New Roman" w:hAnsi="Times New Roman" w:cs="Times New Roman"/>
          <w:noProof/>
          <w:sz w:val="24"/>
          <w:szCs w:val="24"/>
        </w:rPr>
        <w:t>, 306-310.</w:t>
      </w:r>
    </w:p>
    <w:p w14:paraId="47D08373"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Yilmaz, C., Telci, E. E., Bodur, M., &amp; Isioglu , T. E. (2011). Source Characteritics and advertising effectiveness : The roles of message processing motivation and product category knowledge . </w:t>
      </w:r>
      <w:r w:rsidRPr="003B5726">
        <w:rPr>
          <w:rFonts w:ascii="Times New Roman" w:hAnsi="Times New Roman" w:cs="Times New Roman"/>
          <w:i/>
          <w:iCs/>
          <w:noProof/>
          <w:sz w:val="24"/>
          <w:szCs w:val="24"/>
        </w:rPr>
        <w:t>International Journal of Advertising , 30</w:t>
      </w:r>
      <w:r w:rsidRPr="003B5726">
        <w:rPr>
          <w:rFonts w:ascii="Times New Roman" w:hAnsi="Times New Roman" w:cs="Times New Roman"/>
          <w:noProof/>
          <w:sz w:val="24"/>
          <w:szCs w:val="24"/>
        </w:rPr>
        <w:t>(5), 889-911.</w:t>
      </w:r>
    </w:p>
    <w:p w14:paraId="254FA50D"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Zahaf, M., &amp; Anderson , J. (2008). Causality effects between celebrity endorsement and the intentions to buy. </w:t>
      </w:r>
      <w:r w:rsidRPr="003B5726">
        <w:rPr>
          <w:rFonts w:ascii="Times New Roman" w:hAnsi="Times New Roman" w:cs="Times New Roman"/>
          <w:i/>
          <w:iCs/>
          <w:noProof/>
          <w:sz w:val="24"/>
          <w:szCs w:val="24"/>
        </w:rPr>
        <w:t>Journal of Innovatve Markeing , 7</w:t>
      </w:r>
      <w:r w:rsidRPr="003B5726">
        <w:rPr>
          <w:rFonts w:ascii="Times New Roman" w:hAnsi="Times New Roman" w:cs="Times New Roman"/>
          <w:noProof/>
          <w:sz w:val="24"/>
          <w:szCs w:val="24"/>
        </w:rPr>
        <w:t>(1), 57-65.</w:t>
      </w:r>
    </w:p>
    <w:p w14:paraId="7B7BB5C4"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Zajonc, R. B. (1968). Attitudenal effects of Mere Exposure. </w:t>
      </w:r>
      <w:r w:rsidRPr="003B5726">
        <w:rPr>
          <w:rFonts w:ascii="Times New Roman" w:hAnsi="Times New Roman" w:cs="Times New Roman"/>
          <w:i/>
          <w:iCs/>
          <w:noProof/>
          <w:sz w:val="24"/>
          <w:szCs w:val="24"/>
        </w:rPr>
        <w:t xml:space="preserve">Journal of </w:t>
      </w:r>
      <w:r w:rsidR="00434130">
        <w:rPr>
          <w:rFonts w:ascii="Times New Roman" w:hAnsi="Times New Roman" w:cs="Times New Roman"/>
          <w:i/>
          <w:iCs/>
          <w:noProof/>
          <w:sz w:val="24"/>
          <w:szCs w:val="24"/>
        </w:rPr>
        <w:t>Personality a</w:t>
      </w:r>
      <w:r w:rsidR="00434130" w:rsidRPr="003B5726">
        <w:rPr>
          <w:rFonts w:ascii="Times New Roman" w:hAnsi="Times New Roman" w:cs="Times New Roman"/>
          <w:i/>
          <w:iCs/>
          <w:noProof/>
          <w:sz w:val="24"/>
          <w:szCs w:val="24"/>
        </w:rPr>
        <w:t>nd Social Psychology, 9</w:t>
      </w:r>
      <w:r w:rsidR="00434130" w:rsidRPr="003B5726">
        <w:rPr>
          <w:rFonts w:ascii="Times New Roman" w:hAnsi="Times New Roman" w:cs="Times New Roman"/>
          <w:noProof/>
          <w:sz w:val="24"/>
          <w:szCs w:val="24"/>
        </w:rPr>
        <w:t>(2), 1-27.</w:t>
      </w:r>
    </w:p>
    <w:p w14:paraId="53F91C6F"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Zhang, H. X., &amp; Liu, X. N. (2010). How deeply involved should celebrities be in advertsing . </w:t>
      </w:r>
      <w:r w:rsidRPr="003B5726">
        <w:rPr>
          <w:rFonts w:ascii="Times New Roman" w:hAnsi="Times New Roman" w:cs="Times New Roman"/>
          <w:i/>
          <w:iCs/>
          <w:noProof/>
          <w:sz w:val="24"/>
          <w:szCs w:val="24"/>
        </w:rPr>
        <w:t>Acta Psychologica Sinica , 42</w:t>
      </w:r>
      <w:r w:rsidRPr="003B5726">
        <w:rPr>
          <w:rFonts w:ascii="Times New Roman" w:hAnsi="Times New Roman" w:cs="Times New Roman"/>
          <w:noProof/>
          <w:sz w:val="24"/>
          <w:szCs w:val="24"/>
        </w:rPr>
        <w:t>(5), 587-598.</w:t>
      </w:r>
    </w:p>
    <w:p w14:paraId="16C4AE76" w14:textId="77777777" w:rsidR="00A53A5F" w:rsidRPr="003B5726" w:rsidRDefault="00A53A5F" w:rsidP="00A53A5F">
      <w:pPr>
        <w:pStyle w:val="Bibliography"/>
        <w:spacing w:line="360" w:lineRule="auto"/>
        <w:ind w:left="720" w:hanging="720"/>
        <w:jc w:val="both"/>
        <w:rPr>
          <w:rFonts w:ascii="Times New Roman" w:hAnsi="Times New Roman" w:cs="Times New Roman"/>
          <w:noProof/>
          <w:sz w:val="24"/>
          <w:szCs w:val="24"/>
        </w:rPr>
      </w:pPr>
      <w:r w:rsidRPr="003B5726">
        <w:rPr>
          <w:rFonts w:ascii="Times New Roman" w:hAnsi="Times New Roman" w:cs="Times New Roman"/>
          <w:noProof/>
          <w:sz w:val="24"/>
          <w:szCs w:val="24"/>
        </w:rPr>
        <w:t xml:space="preserve">Zikmund, W. G. (2003). Validating Instruments in MIS Research. </w:t>
      </w:r>
      <w:r w:rsidRPr="003B5726">
        <w:rPr>
          <w:rFonts w:ascii="Times New Roman" w:hAnsi="Times New Roman" w:cs="Times New Roman"/>
          <w:i/>
          <w:iCs/>
          <w:noProof/>
          <w:sz w:val="24"/>
          <w:szCs w:val="24"/>
        </w:rPr>
        <w:t>MIS Quartely, 2</w:t>
      </w:r>
      <w:r w:rsidRPr="003B5726">
        <w:rPr>
          <w:rFonts w:ascii="Times New Roman" w:hAnsi="Times New Roman" w:cs="Times New Roman"/>
          <w:noProof/>
          <w:sz w:val="24"/>
          <w:szCs w:val="24"/>
        </w:rPr>
        <w:t>, 147-169.</w:t>
      </w:r>
    </w:p>
    <w:p w14:paraId="12659A12" w14:textId="77777777" w:rsidR="00A53A5F" w:rsidRPr="00A53A5F" w:rsidRDefault="00A53A5F" w:rsidP="00A53A5F">
      <w:pPr>
        <w:spacing w:line="360" w:lineRule="auto"/>
        <w:jc w:val="both"/>
        <w:rPr>
          <w:rFonts w:ascii="Times New Roman" w:hAnsi="Times New Roman" w:cs="Times New Roman"/>
        </w:rPr>
      </w:pPr>
      <w:r w:rsidRPr="003B5726">
        <w:rPr>
          <w:rFonts w:ascii="Times New Roman" w:hAnsi="Times New Roman" w:cs="Times New Roman"/>
          <w:noProof/>
        </w:rPr>
        <w:t xml:space="preserve">Zipporah, M. M., &amp; Mberia, H. K. (2014, September ). The Effects OF Celebrity Endorsement in Advertisements . </w:t>
      </w:r>
      <w:r w:rsidRPr="003B5726">
        <w:rPr>
          <w:rFonts w:ascii="Times New Roman" w:hAnsi="Times New Roman" w:cs="Times New Roman"/>
          <w:i/>
          <w:iCs/>
          <w:noProof/>
        </w:rPr>
        <w:t>International Journal of Academic Research in Economics and Management Sciences, 3</w:t>
      </w:r>
      <w:r w:rsidRPr="003B5726">
        <w:rPr>
          <w:rFonts w:ascii="Times New Roman" w:hAnsi="Times New Roman" w:cs="Times New Roman"/>
          <w:noProof/>
        </w:rPr>
        <w:t>(5), 178-188.</w:t>
      </w:r>
    </w:p>
    <w:sectPr w:rsidR="00A53A5F" w:rsidRPr="00A53A5F" w:rsidSect="00C70CE6">
      <w:footerReference w:type="even" r:id="rId11"/>
      <w:footerReference w:type="default" r:id="rId12"/>
      <w:pgSz w:w="11900" w:h="16840"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8016" w14:textId="77777777" w:rsidR="000F6C80" w:rsidRDefault="000F6C80" w:rsidP="00435900">
      <w:r>
        <w:separator/>
      </w:r>
    </w:p>
  </w:endnote>
  <w:endnote w:type="continuationSeparator" w:id="0">
    <w:p w14:paraId="474DB866" w14:textId="77777777" w:rsidR="000F6C80" w:rsidRDefault="000F6C80" w:rsidP="0043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168A" w14:textId="77777777" w:rsidR="00412D2F" w:rsidRDefault="00412D2F" w:rsidP="004359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49002" w14:textId="77777777" w:rsidR="00412D2F" w:rsidRDefault="00412D2F" w:rsidP="004359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FFBA" w14:textId="77777777" w:rsidR="00412D2F" w:rsidRDefault="00412D2F" w:rsidP="004359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3EFC">
      <w:rPr>
        <w:rStyle w:val="PageNumber"/>
        <w:noProof/>
      </w:rPr>
      <w:t>15</w:t>
    </w:r>
    <w:r>
      <w:rPr>
        <w:rStyle w:val="PageNumber"/>
      </w:rPr>
      <w:fldChar w:fldCharType="end"/>
    </w:r>
  </w:p>
  <w:p w14:paraId="5B7B5CA2" w14:textId="77777777" w:rsidR="00412D2F" w:rsidRDefault="00412D2F" w:rsidP="004359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F519" w14:textId="77777777" w:rsidR="000F6C80" w:rsidRDefault="000F6C80" w:rsidP="00435900">
      <w:r>
        <w:separator/>
      </w:r>
    </w:p>
  </w:footnote>
  <w:footnote w:type="continuationSeparator" w:id="0">
    <w:p w14:paraId="05B92E2B" w14:textId="77777777" w:rsidR="000F6C80" w:rsidRDefault="000F6C80" w:rsidP="00435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408A"/>
    <w:multiLevelType w:val="multilevel"/>
    <w:tmpl w:val="7500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43814"/>
    <w:multiLevelType w:val="multilevel"/>
    <w:tmpl w:val="12FA4E6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0C52C7"/>
    <w:multiLevelType w:val="multilevel"/>
    <w:tmpl w:val="33B61F4A"/>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756" w:hanging="576"/>
      </w:pPr>
      <w:rPr>
        <w:rFonts w:hint="default"/>
        <w:b/>
      </w:rPr>
    </w:lvl>
    <w:lvl w:ilvl="2">
      <w:start w:val="1"/>
      <w:numFmt w:val="decimal"/>
      <w:pStyle w:val="Heading3"/>
      <w:lvlText w:val="%1.%2.%3."/>
      <w:lvlJc w:val="left"/>
      <w:pPr>
        <w:ind w:left="720" w:hanging="720"/>
      </w:pPr>
      <w:rPr>
        <w:rFonts w:hint="default"/>
        <w:b/>
        <w:i/>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5EB635FF"/>
    <w:multiLevelType w:val="multilevel"/>
    <w:tmpl w:val="82EAE3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6B3DE8"/>
    <w:multiLevelType w:val="hybridMultilevel"/>
    <w:tmpl w:val="E00492AA"/>
    <w:lvl w:ilvl="0" w:tplc="1EAE5532">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83056">
    <w:abstractNumId w:val="0"/>
  </w:num>
  <w:num w:numId="2" w16cid:durableId="454719300">
    <w:abstractNumId w:val="4"/>
  </w:num>
  <w:num w:numId="3" w16cid:durableId="1974171124">
    <w:abstractNumId w:val="2"/>
  </w:num>
  <w:num w:numId="4" w16cid:durableId="1963534980">
    <w:abstractNumId w:val="1"/>
  </w:num>
  <w:num w:numId="5" w16cid:durableId="1036006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2C"/>
    <w:rsid w:val="00000C05"/>
    <w:rsid w:val="00002622"/>
    <w:rsid w:val="00004C15"/>
    <w:rsid w:val="00007869"/>
    <w:rsid w:val="00012D07"/>
    <w:rsid w:val="00020E74"/>
    <w:rsid w:val="00021067"/>
    <w:rsid w:val="00022972"/>
    <w:rsid w:val="000250BD"/>
    <w:rsid w:val="000252DB"/>
    <w:rsid w:val="00037006"/>
    <w:rsid w:val="00037131"/>
    <w:rsid w:val="000461E6"/>
    <w:rsid w:val="000507AD"/>
    <w:rsid w:val="00056683"/>
    <w:rsid w:val="000667F1"/>
    <w:rsid w:val="00067939"/>
    <w:rsid w:val="00081FA0"/>
    <w:rsid w:val="00083916"/>
    <w:rsid w:val="00094294"/>
    <w:rsid w:val="000A0E36"/>
    <w:rsid w:val="000A3A34"/>
    <w:rsid w:val="000A41B6"/>
    <w:rsid w:val="000A71D3"/>
    <w:rsid w:val="000C51B7"/>
    <w:rsid w:val="000D4520"/>
    <w:rsid w:val="000D50B4"/>
    <w:rsid w:val="000E7681"/>
    <w:rsid w:val="000F0D9F"/>
    <w:rsid w:val="000F5B48"/>
    <w:rsid w:val="000F6410"/>
    <w:rsid w:val="000F6C80"/>
    <w:rsid w:val="000F782E"/>
    <w:rsid w:val="001010E5"/>
    <w:rsid w:val="001044D4"/>
    <w:rsid w:val="00107565"/>
    <w:rsid w:val="00107BA0"/>
    <w:rsid w:val="00114A3F"/>
    <w:rsid w:val="00114C2B"/>
    <w:rsid w:val="001154AF"/>
    <w:rsid w:val="00116B26"/>
    <w:rsid w:val="001231B9"/>
    <w:rsid w:val="0012367D"/>
    <w:rsid w:val="00124DD0"/>
    <w:rsid w:val="00125224"/>
    <w:rsid w:val="001358DA"/>
    <w:rsid w:val="00140186"/>
    <w:rsid w:val="0014621D"/>
    <w:rsid w:val="00151640"/>
    <w:rsid w:val="00151E48"/>
    <w:rsid w:val="001521DF"/>
    <w:rsid w:val="00155A53"/>
    <w:rsid w:val="0016142C"/>
    <w:rsid w:val="00166D10"/>
    <w:rsid w:val="001704F6"/>
    <w:rsid w:val="00171330"/>
    <w:rsid w:val="00172209"/>
    <w:rsid w:val="001746E9"/>
    <w:rsid w:val="00183C8C"/>
    <w:rsid w:val="001927C9"/>
    <w:rsid w:val="001961AE"/>
    <w:rsid w:val="001A3787"/>
    <w:rsid w:val="001A655B"/>
    <w:rsid w:val="001A7055"/>
    <w:rsid w:val="001B16F1"/>
    <w:rsid w:val="001C25FD"/>
    <w:rsid w:val="001C3807"/>
    <w:rsid w:val="001C4275"/>
    <w:rsid w:val="001C4A54"/>
    <w:rsid w:val="001D17AE"/>
    <w:rsid w:val="001D32D8"/>
    <w:rsid w:val="001D59CA"/>
    <w:rsid w:val="001D6AC5"/>
    <w:rsid w:val="001D6E42"/>
    <w:rsid w:val="001E5480"/>
    <w:rsid w:val="001F1A18"/>
    <w:rsid w:val="001F20DF"/>
    <w:rsid w:val="001F2404"/>
    <w:rsid w:val="001F5CE9"/>
    <w:rsid w:val="00205DD4"/>
    <w:rsid w:val="002064E2"/>
    <w:rsid w:val="0021053E"/>
    <w:rsid w:val="00212E60"/>
    <w:rsid w:val="00213127"/>
    <w:rsid w:val="002150CF"/>
    <w:rsid w:val="002166DD"/>
    <w:rsid w:val="002216AD"/>
    <w:rsid w:val="00222566"/>
    <w:rsid w:val="00227B2B"/>
    <w:rsid w:val="0023071C"/>
    <w:rsid w:val="00231159"/>
    <w:rsid w:val="002320FD"/>
    <w:rsid w:val="00241E59"/>
    <w:rsid w:val="00243642"/>
    <w:rsid w:val="00245185"/>
    <w:rsid w:val="00246459"/>
    <w:rsid w:val="0025011C"/>
    <w:rsid w:val="002541B0"/>
    <w:rsid w:val="002703FD"/>
    <w:rsid w:val="00276E39"/>
    <w:rsid w:val="002770DB"/>
    <w:rsid w:val="00277E28"/>
    <w:rsid w:val="00282691"/>
    <w:rsid w:val="00283C4E"/>
    <w:rsid w:val="00285DA7"/>
    <w:rsid w:val="00292736"/>
    <w:rsid w:val="002A0360"/>
    <w:rsid w:val="002A3164"/>
    <w:rsid w:val="002A64CC"/>
    <w:rsid w:val="002B0962"/>
    <w:rsid w:val="002B2F1F"/>
    <w:rsid w:val="002B755F"/>
    <w:rsid w:val="002C0238"/>
    <w:rsid w:val="002C04C0"/>
    <w:rsid w:val="002C304A"/>
    <w:rsid w:val="002D4FD2"/>
    <w:rsid w:val="002D59CD"/>
    <w:rsid w:val="002E0A23"/>
    <w:rsid w:val="002E2542"/>
    <w:rsid w:val="002F28AF"/>
    <w:rsid w:val="002F7EAD"/>
    <w:rsid w:val="003003DC"/>
    <w:rsid w:val="00305A72"/>
    <w:rsid w:val="00305C4C"/>
    <w:rsid w:val="00306B36"/>
    <w:rsid w:val="00315772"/>
    <w:rsid w:val="003176EF"/>
    <w:rsid w:val="00320947"/>
    <w:rsid w:val="00326E25"/>
    <w:rsid w:val="003311AD"/>
    <w:rsid w:val="00331986"/>
    <w:rsid w:val="00335FC1"/>
    <w:rsid w:val="00340804"/>
    <w:rsid w:val="00343F64"/>
    <w:rsid w:val="00357673"/>
    <w:rsid w:val="00357A28"/>
    <w:rsid w:val="003631CF"/>
    <w:rsid w:val="00364D55"/>
    <w:rsid w:val="003656E4"/>
    <w:rsid w:val="00373DA7"/>
    <w:rsid w:val="0038718A"/>
    <w:rsid w:val="003905E5"/>
    <w:rsid w:val="003A108A"/>
    <w:rsid w:val="003A13A7"/>
    <w:rsid w:val="003C6703"/>
    <w:rsid w:val="003D146D"/>
    <w:rsid w:val="003D2955"/>
    <w:rsid w:val="003D40BB"/>
    <w:rsid w:val="003D755E"/>
    <w:rsid w:val="003E3D99"/>
    <w:rsid w:val="003E7D34"/>
    <w:rsid w:val="003F28E6"/>
    <w:rsid w:val="003F40A9"/>
    <w:rsid w:val="00402ECC"/>
    <w:rsid w:val="00412D2F"/>
    <w:rsid w:val="004156F7"/>
    <w:rsid w:val="00417FD6"/>
    <w:rsid w:val="004216D2"/>
    <w:rsid w:val="00423DB8"/>
    <w:rsid w:val="00425200"/>
    <w:rsid w:val="0043383D"/>
    <w:rsid w:val="00434130"/>
    <w:rsid w:val="00435900"/>
    <w:rsid w:val="00435908"/>
    <w:rsid w:val="00437305"/>
    <w:rsid w:val="004517C3"/>
    <w:rsid w:val="00453A05"/>
    <w:rsid w:val="0045500E"/>
    <w:rsid w:val="0045546E"/>
    <w:rsid w:val="00457846"/>
    <w:rsid w:val="00464A59"/>
    <w:rsid w:val="00464E96"/>
    <w:rsid w:val="004700C2"/>
    <w:rsid w:val="00472E6D"/>
    <w:rsid w:val="00474092"/>
    <w:rsid w:val="004816DD"/>
    <w:rsid w:val="00482016"/>
    <w:rsid w:val="00490D64"/>
    <w:rsid w:val="00492AC0"/>
    <w:rsid w:val="00492E9A"/>
    <w:rsid w:val="00493AC9"/>
    <w:rsid w:val="00494F93"/>
    <w:rsid w:val="004950E0"/>
    <w:rsid w:val="004965F4"/>
    <w:rsid w:val="004A12A0"/>
    <w:rsid w:val="004A7A0E"/>
    <w:rsid w:val="004B117E"/>
    <w:rsid w:val="004B6A80"/>
    <w:rsid w:val="004C29D2"/>
    <w:rsid w:val="004C3537"/>
    <w:rsid w:val="004C662E"/>
    <w:rsid w:val="004D0084"/>
    <w:rsid w:val="004D20B3"/>
    <w:rsid w:val="004D3A5B"/>
    <w:rsid w:val="004D5654"/>
    <w:rsid w:val="004D650D"/>
    <w:rsid w:val="004D6E32"/>
    <w:rsid w:val="004E3272"/>
    <w:rsid w:val="004F1A4C"/>
    <w:rsid w:val="004F235A"/>
    <w:rsid w:val="0050765D"/>
    <w:rsid w:val="005124F5"/>
    <w:rsid w:val="0051258C"/>
    <w:rsid w:val="005125BC"/>
    <w:rsid w:val="0053208A"/>
    <w:rsid w:val="005321BF"/>
    <w:rsid w:val="00534B48"/>
    <w:rsid w:val="00535652"/>
    <w:rsid w:val="00535F46"/>
    <w:rsid w:val="00542101"/>
    <w:rsid w:val="005455E4"/>
    <w:rsid w:val="005500A5"/>
    <w:rsid w:val="0055399A"/>
    <w:rsid w:val="00560141"/>
    <w:rsid w:val="00564C86"/>
    <w:rsid w:val="00566676"/>
    <w:rsid w:val="005834DF"/>
    <w:rsid w:val="00593474"/>
    <w:rsid w:val="00594043"/>
    <w:rsid w:val="005A37B0"/>
    <w:rsid w:val="005A546D"/>
    <w:rsid w:val="005B79D3"/>
    <w:rsid w:val="005C47C2"/>
    <w:rsid w:val="005D6ADF"/>
    <w:rsid w:val="005E0B93"/>
    <w:rsid w:val="005E4180"/>
    <w:rsid w:val="005F0135"/>
    <w:rsid w:val="005F108F"/>
    <w:rsid w:val="005F22D1"/>
    <w:rsid w:val="005F33EC"/>
    <w:rsid w:val="006051D1"/>
    <w:rsid w:val="0060637B"/>
    <w:rsid w:val="006070D6"/>
    <w:rsid w:val="006145E9"/>
    <w:rsid w:val="006161A5"/>
    <w:rsid w:val="00621E60"/>
    <w:rsid w:val="0062423E"/>
    <w:rsid w:val="006251D8"/>
    <w:rsid w:val="00630909"/>
    <w:rsid w:val="00635E10"/>
    <w:rsid w:val="00653B9B"/>
    <w:rsid w:val="00654E4D"/>
    <w:rsid w:val="00662378"/>
    <w:rsid w:val="00670A63"/>
    <w:rsid w:val="00672F8A"/>
    <w:rsid w:val="00675A1B"/>
    <w:rsid w:val="00691C6C"/>
    <w:rsid w:val="00694BD1"/>
    <w:rsid w:val="006A186A"/>
    <w:rsid w:val="006A4FE1"/>
    <w:rsid w:val="006A53C9"/>
    <w:rsid w:val="006A638E"/>
    <w:rsid w:val="006A7D73"/>
    <w:rsid w:val="006A7E4D"/>
    <w:rsid w:val="006B1CA6"/>
    <w:rsid w:val="006D1482"/>
    <w:rsid w:val="006D5D58"/>
    <w:rsid w:val="006E18A3"/>
    <w:rsid w:val="006E2E31"/>
    <w:rsid w:val="006E30D0"/>
    <w:rsid w:val="006E3D0F"/>
    <w:rsid w:val="006E7762"/>
    <w:rsid w:val="006F6405"/>
    <w:rsid w:val="0070782B"/>
    <w:rsid w:val="00713969"/>
    <w:rsid w:val="007157D7"/>
    <w:rsid w:val="0073521B"/>
    <w:rsid w:val="007355F6"/>
    <w:rsid w:val="00740DDB"/>
    <w:rsid w:val="007418A2"/>
    <w:rsid w:val="007535A6"/>
    <w:rsid w:val="007548E3"/>
    <w:rsid w:val="0075741E"/>
    <w:rsid w:val="00761145"/>
    <w:rsid w:val="007613D3"/>
    <w:rsid w:val="00761F89"/>
    <w:rsid w:val="00762F49"/>
    <w:rsid w:val="00764F6E"/>
    <w:rsid w:val="007709E1"/>
    <w:rsid w:val="007711C4"/>
    <w:rsid w:val="00776503"/>
    <w:rsid w:val="00780A1D"/>
    <w:rsid w:val="00780C3C"/>
    <w:rsid w:val="007829FE"/>
    <w:rsid w:val="00786B79"/>
    <w:rsid w:val="00786C4C"/>
    <w:rsid w:val="0079058D"/>
    <w:rsid w:val="0079101F"/>
    <w:rsid w:val="00793714"/>
    <w:rsid w:val="007A10A9"/>
    <w:rsid w:val="007A33AE"/>
    <w:rsid w:val="007A5E5E"/>
    <w:rsid w:val="007B0ED1"/>
    <w:rsid w:val="007B2579"/>
    <w:rsid w:val="007B7FDE"/>
    <w:rsid w:val="007C31D6"/>
    <w:rsid w:val="007C7564"/>
    <w:rsid w:val="007D1F8E"/>
    <w:rsid w:val="007D3B68"/>
    <w:rsid w:val="007D6922"/>
    <w:rsid w:val="007D7F30"/>
    <w:rsid w:val="007E1021"/>
    <w:rsid w:val="007E5C21"/>
    <w:rsid w:val="007E5C55"/>
    <w:rsid w:val="007F6D7A"/>
    <w:rsid w:val="00801038"/>
    <w:rsid w:val="00803EFC"/>
    <w:rsid w:val="00814EB8"/>
    <w:rsid w:val="008241D2"/>
    <w:rsid w:val="00833455"/>
    <w:rsid w:val="008404AB"/>
    <w:rsid w:val="00841B91"/>
    <w:rsid w:val="008519C2"/>
    <w:rsid w:val="00860CCB"/>
    <w:rsid w:val="00862039"/>
    <w:rsid w:val="00864D7B"/>
    <w:rsid w:val="00871018"/>
    <w:rsid w:val="008740DE"/>
    <w:rsid w:val="008747CB"/>
    <w:rsid w:val="00897E6C"/>
    <w:rsid w:val="00897FCB"/>
    <w:rsid w:val="008A214A"/>
    <w:rsid w:val="008B6EA4"/>
    <w:rsid w:val="008C0505"/>
    <w:rsid w:val="008C6DC5"/>
    <w:rsid w:val="008D01CC"/>
    <w:rsid w:val="008D12B1"/>
    <w:rsid w:val="008D16B7"/>
    <w:rsid w:val="008F1FCD"/>
    <w:rsid w:val="008F2E88"/>
    <w:rsid w:val="009024A0"/>
    <w:rsid w:val="00905D66"/>
    <w:rsid w:val="00912333"/>
    <w:rsid w:val="0091622D"/>
    <w:rsid w:val="00923130"/>
    <w:rsid w:val="0092760C"/>
    <w:rsid w:val="00943ADB"/>
    <w:rsid w:val="00946229"/>
    <w:rsid w:val="0095165C"/>
    <w:rsid w:val="00951DA1"/>
    <w:rsid w:val="009521F9"/>
    <w:rsid w:val="009532E5"/>
    <w:rsid w:val="009564C2"/>
    <w:rsid w:val="00957002"/>
    <w:rsid w:val="00962705"/>
    <w:rsid w:val="009648A9"/>
    <w:rsid w:val="009702AA"/>
    <w:rsid w:val="00973A72"/>
    <w:rsid w:val="0098058D"/>
    <w:rsid w:val="009819E4"/>
    <w:rsid w:val="009854FE"/>
    <w:rsid w:val="00986021"/>
    <w:rsid w:val="00986DB3"/>
    <w:rsid w:val="00986E40"/>
    <w:rsid w:val="00997486"/>
    <w:rsid w:val="009A33A9"/>
    <w:rsid w:val="009A3933"/>
    <w:rsid w:val="009A7324"/>
    <w:rsid w:val="009B232C"/>
    <w:rsid w:val="009B43D6"/>
    <w:rsid w:val="009B6DCE"/>
    <w:rsid w:val="009C7AB0"/>
    <w:rsid w:val="009D5648"/>
    <w:rsid w:val="009E2861"/>
    <w:rsid w:val="009F492D"/>
    <w:rsid w:val="009F6DAD"/>
    <w:rsid w:val="009F72CF"/>
    <w:rsid w:val="00A05E96"/>
    <w:rsid w:val="00A11E6A"/>
    <w:rsid w:val="00A2292B"/>
    <w:rsid w:val="00A23773"/>
    <w:rsid w:val="00A30C82"/>
    <w:rsid w:val="00A31CB2"/>
    <w:rsid w:val="00A333CB"/>
    <w:rsid w:val="00A444BD"/>
    <w:rsid w:val="00A44BC9"/>
    <w:rsid w:val="00A53A5F"/>
    <w:rsid w:val="00A53F2C"/>
    <w:rsid w:val="00A57169"/>
    <w:rsid w:val="00A71562"/>
    <w:rsid w:val="00A752ED"/>
    <w:rsid w:val="00A80437"/>
    <w:rsid w:val="00A91C05"/>
    <w:rsid w:val="00A95604"/>
    <w:rsid w:val="00A9609B"/>
    <w:rsid w:val="00A96949"/>
    <w:rsid w:val="00AA2D21"/>
    <w:rsid w:val="00AA6C66"/>
    <w:rsid w:val="00AB0997"/>
    <w:rsid w:val="00AC6BF1"/>
    <w:rsid w:val="00AE7AE1"/>
    <w:rsid w:val="00AF2629"/>
    <w:rsid w:val="00AF7E0A"/>
    <w:rsid w:val="00B0364E"/>
    <w:rsid w:val="00B14F4C"/>
    <w:rsid w:val="00B36679"/>
    <w:rsid w:val="00B37AA5"/>
    <w:rsid w:val="00B50327"/>
    <w:rsid w:val="00B617BD"/>
    <w:rsid w:val="00B625B7"/>
    <w:rsid w:val="00B634AC"/>
    <w:rsid w:val="00B728EB"/>
    <w:rsid w:val="00B73B28"/>
    <w:rsid w:val="00B85969"/>
    <w:rsid w:val="00B85CFB"/>
    <w:rsid w:val="00B914E8"/>
    <w:rsid w:val="00B9271E"/>
    <w:rsid w:val="00B92FB6"/>
    <w:rsid w:val="00BA088A"/>
    <w:rsid w:val="00BA6D61"/>
    <w:rsid w:val="00BB0980"/>
    <w:rsid w:val="00BB171B"/>
    <w:rsid w:val="00BB4536"/>
    <w:rsid w:val="00BB4DC8"/>
    <w:rsid w:val="00BC1FF4"/>
    <w:rsid w:val="00BC3CDD"/>
    <w:rsid w:val="00BD3BA0"/>
    <w:rsid w:val="00BD55F8"/>
    <w:rsid w:val="00BD6680"/>
    <w:rsid w:val="00BE4E6B"/>
    <w:rsid w:val="00BE51BE"/>
    <w:rsid w:val="00BE6B98"/>
    <w:rsid w:val="00BF07EB"/>
    <w:rsid w:val="00BF3DBB"/>
    <w:rsid w:val="00C20426"/>
    <w:rsid w:val="00C2331C"/>
    <w:rsid w:val="00C35A2F"/>
    <w:rsid w:val="00C42406"/>
    <w:rsid w:val="00C430CC"/>
    <w:rsid w:val="00C46F15"/>
    <w:rsid w:val="00C56903"/>
    <w:rsid w:val="00C6229A"/>
    <w:rsid w:val="00C6246F"/>
    <w:rsid w:val="00C63832"/>
    <w:rsid w:val="00C63B33"/>
    <w:rsid w:val="00C63BF3"/>
    <w:rsid w:val="00C64C3A"/>
    <w:rsid w:val="00C6624F"/>
    <w:rsid w:val="00C70719"/>
    <w:rsid w:val="00C70CE6"/>
    <w:rsid w:val="00C72104"/>
    <w:rsid w:val="00C75470"/>
    <w:rsid w:val="00C75F6D"/>
    <w:rsid w:val="00C8191C"/>
    <w:rsid w:val="00C90834"/>
    <w:rsid w:val="00C9275B"/>
    <w:rsid w:val="00CA5A63"/>
    <w:rsid w:val="00CA69E1"/>
    <w:rsid w:val="00CB0B74"/>
    <w:rsid w:val="00CB443D"/>
    <w:rsid w:val="00CB582D"/>
    <w:rsid w:val="00CB6750"/>
    <w:rsid w:val="00CC37A6"/>
    <w:rsid w:val="00CC4A75"/>
    <w:rsid w:val="00CC4DC3"/>
    <w:rsid w:val="00CC600D"/>
    <w:rsid w:val="00CD1C16"/>
    <w:rsid w:val="00CD3E3C"/>
    <w:rsid w:val="00CD51DD"/>
    <w:rsid w:val="00CD5327"/>
    <w:rsid w:val="00CD53E1"/>
    <w:rsid w:val="00CE1A2E"/>
    <w:rsid w:val="00CE6625"/>
    <w:rsid w:val="00D01913"/>
    <w:rsid w:val="00D14FCF"/>
    <w:rsid w:val="00D313EF"/>
    <w:rsid w:val="00D357C4"/>
    <w:rsid w:val="00D3675F"/>
    <w:rsid w:val="00D37F49"/>
    <w:rsid w:val="00D432E6"/>
    <w:rsid w:val="00D478FF"/>
    <w:rsid w:val="00D619C7"/>
    <w:rsid w:val="00D61BBA"/>
    <w:rsid w:val="00D71BB1"/>
    <w:rsid w:val="00D80B23"/>
    <w:rsid w:val="00D85511"/>
    <w:rsid w:val="00D914D8"/>
    <w:rsid w:val="00D91C0E"/>
    <w:rsid w:val="00DA4F14"/>
    <w:rsid w:val="00DB1D5A"/>
    <w:rsid w:val="00DB6BAB"/>
    <w:rsid w:val="00DC12AC"/>
    <w:rsid w:val="00DC61C7"/>
    <w:rsid w:val="00DE0A71"/>
    <w:rsid w:val="00DE405E"/>
    <w:rsid w:val="00DF3238"/>
    <w:rsid w:val="00E02F50"/>
    <w:rsid w:val="00E04950"/>
    <w:rsid w:val="00E0515F"/>
    <w:rsid w:val="00E1096A"/>
    <w:rsid w:val="00E1357F"/>
    <w:rsid w:val="00E15CD2"/>
    <w:rsid w:val="00E16626"/>
    <w:rsid w:val="00E22B66"/>
    <w:rsid w:val="00E32B8A"/>
    <w:rsid w:val="00E33062"/>
    <w:rsid w:val="00E35D37"/>
    <w:rsid w:val="00E466A9"/>
    <w:rsid w:val="00E53149"/>
    <w:rsid w:val="00E56A07"/>
    <w:rsid w:val="00E56E4C"/>
    <w:rsid w:val="00E603D9"/>
    <w:rsid w:val="00E67620"/>
    <w:rsid w:val="00E71165"/>
    <w:rsid w:val="00E777B7"/>
    <w:rsid w:val="00E81695"/>
    <w:rsid w:val="00E840B8"/>
    <w:rsid w:val="00E96552"/>
    <w:rsid w:val="00EB0EE0"/>
    <w:rsid w:val="00EB608D"/>
    <w:rsid w:val="00EC0BD3"/>
    <w:rsid w:val="00EC4ED5"/>
    <w:rsid w:val="00EC6DA6"/>
    <w:rsid w:val="00ED183E"/>
    <w:rsid w:val="00ED5ECB"/>
    <w:rsid w:val="00EE380F"/>
    <w:rsid w:val="00EE7FD7"/>
    <w:rsid w:val="00EF0722"/>
    <w:rsid w:val="00EF0C4E"/>
    <w:rsid w:val="00EF31B3"/>
    <w:rsid w:val="00F01AEE"/>
    <w:rsid w:val="00F0563F"/>
    <w:rsid w:val="00F07E32"/>
    <w:rsid w:val="00F11EBA"/>
    <w:rsid w:val="00F14093"/>
    <w:rsid w:val="00F24E4B"/>
    <w:rsid w:val="00F27D90"/>
    <w:rsid w:val="00F347BA"/>
    <w:rsid w:val="00F3556D"/>
    <w:rsid w:val="00F35A96"/>
    <w:rsid w:val="00F4624F"/>
    <w:rsid w:val="00F50007"/>
    <w:rsid w:val="00F51B68"/>
    <w:rsid w:val="00F6099F"/>
    <w:rsid w:val="00F638F3"/>
    <w:rsid w:val="00F66DF2"/>
    <w:rsid w:val="00F72230"/>
    <w:rsid w:val="00F82024"/>
    <w:rsid w:val="00F85E80"/>
    <w:rsid w:val="00F90F1A"/>
    <w:rsid w:val="00F950BC"/>
    <w:rsid w:val="00FA44D4"/>
    <w:rsid w:val="00FA5D86"/>
    <w:rsid w:val="00FB60DF"/>
    <w:rsid w:val="00FB6B50"/>
    <w:rsid w:val="00FC1B54"/>
    <w:rsid w:val="00FC41EA"/>
    <w:rsid w:val="00FD4CA7"/>
    <w:rsid w:val="00FE308B"/>
    <w:rsid w:val="00FE481B"/>
    <w:rsid w:val="00FF2D3B"/>
    <w:rsid w:val="00FF2E76"/>
    <w:rsid w:val="00FF4A88"/>
    <w:rsid w:val="00FF5F97"/>
    <w:rsid w:val="00FF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B8588"/>
  <w15:docId w15:val="{DF5692B1-04D8-47B3-B461-D322B33E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93"/>
  </w:style>
  <w:style w:type="paragraph" w:styleId="Heading1">
    <w:name w:val="heading 1"/>
    <w:basedOn w:val="Normal"/>
    <w:next w:val="Normal"/>
    <w:link w:val="Heading1Char"/>
    <w:uiPriority w:val="9"/>
    <w:qFormat/>
    <w:rsid w:val="00EF0C4E"/>
    <w:pPr>
      <w:keepNext/>
      <w:keepLines/>
      <w:numPr>
        <w:numId w:val="3"/>
      </w:numPr>
      <w:spacing w:before="480" w:line="276" w:lineRule="auto"/>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EF0C4E"/>
    <w:pPr>
      <w:keepNext/>
      <w:keepLines/>
      <w:numPr>
        <w:ilvl w:val="1"/>
        <w:numId w:val="3"/>
      </w:numPr>
      <w:spacing w:before="200" w:line="276" w:lineRule="auto"/>
      <w:ind w:left="846"/>
      <w:outlineLvl w:val="1"/>
    </w:pPr>
    <w:rPr>
      <w:rFonts w:ascii="Times New Roman" w:eastAsiaTheme="majorEastAsia" w:hAnsi="Times New Roman" w:cstheme="majorBidi"/>
      <w:b/>
      <w:bCs/>
      <w:color w:val="000000" w:themeColor="text1"/>
      <w:szCs w:val="26"/>
    </w:rPr>
  </w:style>
  <w:style w:type="paragraph" w:styleId="Heading3">
    <w:name w:val="heading 3"/>
    <w:basedOn w:val="Normal"/>
    <w:next w:val="Normal"/>
    <w:link w:val="Heading3Char"/>
    <w:uiPriority w:val="9"/>
    <w:unhideWhenUsed/>
    <w:qFormat/>
    <w:rsid w:val="00EF0C4E"/>
    <w:pPr>
      <w:keepNext/>
      <w:keepLines/>
      <w:numPr>
        <w:ilvl w:val="2"/>
        <w:numId w:val="3"/>
      </w:numPr>
      <w:spacing w:before="200" w:line="276" w:lineRule="auto"/>
      <w:outlineLvl w:val="2"/>
    </w:pPr>
    <w:rPr>
      <w:rFonts w:ascii="Times New Roman" w:eastAsiaTheme="majorEastAsia" w:hAnsi="Times New Roman" w:cstheme="majorBidi"/>
      <w:b/>
      <w:bCs/>
      <w:color w:val="000000" w:themeColor="text1"/>
      <w:szCs w:val="22"/>
    </w:rPr>
  </w:style>
  <w:style w:type="paragraph" w:styleId="Heading4">
    <w:name w:val="heading 4"/>
    <w:basedOn w:val="Normal"/>
    <w:next w:val="Normal"/>
    <w:link w:val="Heading4Char"/>
    <w:uiPriority w:val="9"/>
    <w:unhideWhenUsed/>
    <w:qFormat/>
    <w:rsid w:val="00EF0C4E"/>
    <w:pPr>
      <w:keepNext/>
      <w:keepLines/>
      <w:numPr>
        <w:ilvl w:val="3"/>
        <w:numId w:val="3"/>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EF0C4E"/>
    <w:pPr>
      <w:keepNext/>
      <w:keepLines/>
      <w:numPr>
        <w:ilvl w:val="4"/>
        <w:numId w:val="3"/>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EF0C4E"/>
    <w:pPr>
      <w:keepNext/>
      <w:keepLines/>
      <w:numPr>
        <w:ilvl w:val="5"/>
        <w:numId w:val="3"/>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EF0C4E"/>
    <w:pPr>
      <w:keepNext/>
      <w:keepLines/>
      <w:numPr>
        <w:ilvl w:val="6"/>
        <w:numId w:val="3"/>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EF0C4E"/>
    <w:pPr>
      <w:keepNext/>
      <w:keepLines/>
      <w:numPr>
        <w:ilvl w:val="7"/>
        <w:numId w:val="3"/>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0C4E"/>
    <w:pPr>
      <w:keepNext/>
      <w:keepLines/>
      <w:numPr>
        <w:ilvl w:val="8"/>
        <w:numId w:val="3"/>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272"/>
    <w:pPr>
      <w:autoSpaceDE w:val="0"/>
      <w:autoSpaceDN w:val="0"/>
      <w:adjustRightInd w:val="0"/>
    </w:pPr>
    <w:rPr>
      <w:rFonts w:ascii="Times New Roman" w:eastAsiaTheme="minorHAnsi" w:hAnsi="Times New Roman" w:cs="Times New Roman"/>
      <w:color w:val="000000"/>
    </w:rPr>
  </w:style>
  <w:style w:type="character" w:styleId="CommentReference">
    <w:name w:val="annotation reference"/>
    <w:basedOn w:val="DefaultParagraphFont"/>
    <w:uiPriority w:val="99"/>
    <w:semiHidden/>
    <w:unhideWhenUsed/>
    <w:rsid w:val="00CB443D"/>
    <w:rPr>
      <w:sz w:val="16"/>
      <w:szCs w:val="16"/>
    </w:rPr>
  </w:style>
  <w:style w:type="paragraph" w:styleId="CommentText">
    <w:name w:val="annotation text"/>
    <w:basedOn w:val="Normal"/>
    <w:link w:val="CommentTextChar"/>
    <w:uiPriority w:val="99"/>
    <w:semiHidden/>
    <w:unhideWhenUsed/>
    <w:rsid w:val="00CB443D"/>
    <w:rPr>
      <w:sz w:val="20"/>
      <w:szCs w:val="20"/>
    </w:rPr>
  </w:style>
  <w:style w:type="character" w:customStyle="1" w:styleId="CommentTextChar">
    <w:name w:val="Comment Text Char"/>
    <w:basedOn w:val="DefaultParagraphFont"/>
    <w:link w:val="CommentText"/>
    <w:uiPriority w:val="99"/>
    <w:semiHidden/>
    <w:rsid w:val="00CB443D"/>
    <w:rPr>
      <w:sz w:val="20"/>
      <w:szCs w:val="20"/>
    </w:rPr>
  </w:style>
  <w:style w:type="paragraph" w:styleId="CommentSubject">
    <w:name w:val="annotation subject"/>
    <w:basedOn w:val="CommentText"/>
    <w:next w:val="CommentText"/>
    <w:link w:val="CommentSubjectChar"/>
    <w:uiPriority w:val="99"/>
    <w:semiHidden/>
    <w:unhideWhenUsed/>
    <w:rsid w:val="00CB443D"/>
    <w:rPr>
      <w:b/>
      <w:bCs/>
    </w:rPr>
  </w:style>
  <w:style w:type="character" w:customStyle="1" w:styleId="CommentSubjectChar">
    <w:name w:val="Comment Subject Char"/>
    <w:basedOn w:val="CommentTextChar"/>
    <w:link w:val="CommentSubject"/>
    <w:uiPriority w:val="99"/>
    <w:semiHidden/>
    <w:rsid w:val="00CB443D"/>
    <w:rPr>
      <w:b/>
      <w:bCs/>
      <w:sz w:val="20"/>
      <w:szCs w:val="20"/>
    </w:rPr>
  </w:style>
  <w:style w:type="paragraph" w:styleId="BalloonText">
    <w:name w:val="Balloon Text"/>
    <w:basedOn w:val="Normal"/>
    <w:link w:val="BalloonTextChar"/>
    <w:uiPriority w:val="99"/>
    <w:semiHidden/>
    <w:unhideWhenUsed/>
    <w:rsid w:val="00CB4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43D"/>
    <w:rPr>
      <w:rFonts w:ascii="Segoe UI" w:hAnsi="Segoe UI" w:cs="Segoe UI"/>
      <w:sz w:val="18"/>
      <w:szCs w:val="18"/>
    </w:rPr>
  </w:style>
  <w:style w:type="paragraph" w:styleId="NormalWeb">
    <w:name w:val="Normal (Web)"/>
    <w:basedOn w:val="Normal"/>
    <w:uiPriority w:val="99"/>
    <w:unhideWhenUsed/>
    <w:rsid w:val="001521D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F3238"/>
    <w:rPr>
      <w:color w:val="0000FF" w:themeColor="hyperlink"/>
      <w:u w:val="single"/>
    </w:rPr>
  </w:style>
  <w:style w:type="paragraph" w:styleId="ListParagraph">
    <w:name w:val="List Paragraph"/>
    <w:basedOn w:val="Normal"/>
    <w:uiPriority w:val="34"/>
    <w:qFormat/>
    <w:rsid w:val="00DF3238"/>
    <w:pPr>
      <w:ind w:left="720"/>
      <w:contextualSpacing/>
    </w:pPr>
  </w:style>
  <w:style w:type="paragraph" w:styleId="Footer">
    <w:name w:val="footer"/>
    <w:basedOn w:val="Normal"/>
    <w:link w:val="FooterChar"/>
    <w:uiPriority w:val="99"/>
    <w:unhideWhenUsed/>
    <w:rsid w:val="00435900"/>
    <w:pPr>
      <w:tabs>
        <w:tab w:val="center" w:pos="4320"/>
        <w:tab w:val="right" w:pos="8640"/>
      </w:tabs>
    </w:pPr>
  </w:style>
  <w:style w:type="character" w:customStyle="1" w:styleId="FooterChar">
    <w:name w:val="Footer Char"/>
    <w:basedOn w:val="DefaultParagraphFont"/>
    <w:link w:val="Footer"/>
    <w:uiPriority w:val="99"/>
    <w:rsid w:val="00435900"/>
  </w:style>
  <w:style w:type="character" w:styleId="PageNumber">
    <w:name w:val="page number"/>
    <w:basedOn w:val="DefaultParagraphFont"/>
    <w:uiPriority w:val="99"/>
    <w:semiHidden/>
    <w:unhideWhenUsed/>
    <w:rsid w:val="00435900"/>
  </w:style>
  <w:style w:type="table" w:styleId="TableGrid">
    <w:name w:val="Table Grid"/>
    <w:basedOn w:val="TableNormal"/>
    <w:uiPriority w:val="39"/>
    <w:rsid w:val="00116B2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0C4E"/>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EF0C4E"/>
    <w:rPr>
      <w:rFonts w:ascii="Times New Roman" w:eastAsiaTheme="majorEastAsia" w:hAnsi="Times New Roman" w:cstheme="majorBidi"/>
      <w:b/>
      <w:bCs/>
      <w:color w:val="000000" w:themeColor="text1"/>
      <w:szCs w:val="26"/>
    </w:rPr>
  </w:style>
  <w:style w:type="character" w:customStyle="1" w:styleId="Heading3Char">
    <w:name w:val="Heading 3 Char"/>
    <w:basedOn w:val="DefaultParagraphFont"/>
    <w:link w:val="Heading3"/>
    <w:uiPriority w:val="9"/>
    <w:rsid w:val="00EF0C4E"/>
    <w:rPr>
      <w:rFonts w:ascii="Times New Roman" w:eastAsiaTheme="majorEastAsia" w:hAnsi="Times New Roman" w:cstheme="majorBidi"/>
      <w:b/>
      <w:bCs/>
      <w:color w:val="000000" w:themeColor="text1"/>
      <w:szCs w:val="22"/>
    </w:rPr>
  </w:style>
  <w:style w:type="character" w:customStyle="1" w:styleId="Heading4Char">
    <w:name w:val="Heading 4 Char"/>
    <w:basedOn w:val="DefaultParagraphFont"/>
    <w:link w:val="Heading4"/>
    <w:uiPriority w:val="9"/>
    <w:rsid w:val="00EF0C4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F0C4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EF0C4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EF0C4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EF0C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F0C4E"/>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uiPriority w:val="37"/>
    <w:unhideWhenUsed/>
    <w:rsid w:val="00A53A5F"/>
    <w:pPr>
      <w:spacing w:after="200" w:line="276" w:lineRule="auto"/>
    </w:pPr>
    <w:rPr>
      <w:rFonts w:eastAsiaTheme="minorHAnsi"/>
      <w:sz w:val="22"/>
      <w:szCs w:val="22"/>
    </w:rPr>
  </w:style>
  <w:style w:type="character" w:customStyle="1" w:styleId="apple-converted-space">
    <w:name w:val="apple-converted-space"/>
    <w:basedOn w:val="DefaultParagraphFont"/>
    <w:rsid w:val="00CE1A2E"/>
  </w:style>
  <w:style w:type="character" w:styleId="Strong">
    <w:name w:val="Strong"/>
    <w:basedOn w:val="DefaultParagraphFont"/>
    <w:uiPriority w:val="22"/>
    <w:qFormat/>
    <w:rsid w:val="00470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197">
      <w:bodyDiv w:val="1"/>
      <w:marLeft w:val="0"/>
      <w:marRight w:val="0"/>
      <w:marTop w:val="0"/>
      <w:marBottom w:val="0"/>
      <w:divBdr>
        <w:top w:val="none" w:sz="0" w:space="0" w:color="auto"/>
        <w:left w:val="none" w:sz="0" w:space="0" w:color="auto"/>
        <w:bottom w:val="none" w:sz="0" w:space="0" w:color="auto"/>
        <w:right w:val="none" w:sz="0" w:space="0" w:color="auto"/>
      </w:divBdr>
      <w:divsChild>
        <w:div w:id="1921015217">
          <w:marLeft w:val="0"/>
          <w:marRight w:val="0"/>
          <w:marTop w:val="0"/>
          <w:marBottom w:val="0"/>
          <w:divBdr>
            <w:top w:val="none" w:sz="0" w:space="0" w:color="auto"/>
            <w:left w:val="none" w:sz="0" w:space="0" w:color="auto"/>
            <w:bottom w:val="none" w:sz="0" w:space="0" w:color="auto"/>
            <w:right w:val="none" w:sz="0" w:space="0" w:color="auto"/>
          </w:divBdr>
          <w:divsChild>
            <w:div w:id="1776898917">
              <w:marLeft w:val="0"/>
              <w:marRight w:val="0"/>
              <w:marTop w:val="0"/>
              <w:marBottom w:val="0"/>
              <w:divBdr>
                <w:top w:val="none" w:sz="0" w:space="0" w:color="auto"/>
                <w:left w:val="none" w:sz="0" w:space="0" w:color="auto"/>
                <w:bottom w:val="none" w:sz="0" w:space="0" w:color="auto"/>
                <w:right w:val="none" w:sz="0" w:space="0" w:color="auto"/>
              </w:divBdr>
              <w:divsChild>
                <w:div w:id="7076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8861">
      <w:bodyDiv w:val="1"/>
      <w:marLeft w:val="0"/>
      <w:marRight w:val="0"/>
      <w:marTop w:val="0"/>
      <w:marBottom w:val="0"/>
      <w:divBdr>
        <w:top w:val="none" w:sz="0" w:space="0" w:color="auto"/>
        <w:left w:val="none" w:sz="0" w:space="0" w:color="auto"/>
        <w:bottom w:val="none" w:sz="0" w:space="0" w:color="auto"/>
        <w:right w:val="none" w:sz="0" w:space="0" w:color="auto"/>
      </w:divBdr>
    </w:div>
    <w:div w:id="451706479">
      <w:bodyDiv w:val="1"/>
      <w:marLeft w:val="0"/>
      <w:marRight w:val="0"/>
      <w:marTop w:val="0"/>
      <w:marBottom w:val="0"/>
      <w:divBdr>
        <w:top w:val="none" w:sz="0" w:space="0" w:color="auto"/>
        <w:left w:val="none" w:sz="0" w:space="0" w:color="auto"/>
        <w:bottom w:val="none" w:sz="0" w:space="0" w:color="auto"/>
        <w:right w:val="none" w:sz="0" w:space="0" w:color="auto"/>
      </w:divBdr>
    </w:div>
    <w:div w:id="585843100">
      <w:bodyDiv w:val="1"/>
      <w:marLeft w:val="0"/>
      <w:marRight w:val="0"/>
      <w:marTop w:val="0"/>
      <w:marBottom w:val="0"/>
      <w:divBdr>
        <w:top w:val="none" w:sz="0" w:space="0" w:color="auto"/>
        <w:left w:val="none" w:sz="0" w:space="0" w:color="auto"/>
        <w:bottom w:val="none" w:sz="0" w:space="0" w:color="auto"/>
        <w:right w:val="none" w:sz="0" w:space="0" w:color="auto"/>
      </w:divBdr>
    </w:div>
    <w:div w:id="724523422">
      <w:bodyDiv w:val="1"/>
      <w:marLeft w:val="0"/>
      <w:marRight w:val="0"/>
      <w:marTop w:val="0"/>
      <w:marBottom w:val="0"/>
      <w:divBdr>
        <w:top w:val="none" w:sz="0" w:space="0" w:color="auto"/>
        <w:left w:val="none" w:sz="0" w:space="0" w:color="auto"/>
        <w:bottom w:val="none" w:sz="0" w:space="0" w:color="auto"/>
        <w:right w:val="none" w:sz="0" w:space="0" w:color="auto"/>
      </w:divBdr>
    </w:div>
    <w:div w:id="914122553">
      <w:bodyDiv w:val="1"/>
      <w:marLeft w:val="0"/>
      <w:marRight w:val="0"/>
      <w:marTop w:val="0"/>
      <w:marBottom w:val="0"/>
      <w:divBdr>
        <w:top w:val="none" w:sz="0" w:space="0" w:color="auto"/>
        <w:left w:val="none" w:sz="0" w:space="0" w:color="auto"/>
        <w:bottom w:val="none" w:sz="0" w:space="0" w:color="auto"/>
        <w:right w:val="none" w:sz="0" w:space="0" w:color="auto"/>
      </w:divBdr>
    </w:div>
    <w:div w:id="987632011">
      <w:bodyDiv w:val="1"/>
      <w:marLeft w:val="0"/>
      <w:marRight w:val="0"/>
      <w:marTop w:val="0"/>
      <w:marBottom w:val="0"/>
      <w:divBdr>
        <w:top w:val="none" w:sz="0" w:space="0" w:color="auto"/>
        <w:left w:val="none" w:sz="0" w:space="0" w:color="auto"/>
        <w:bottom w:val="none" w:sz="0" w:space="0" w:color="auto"/>
        <w:right w:val="none" w:sz="0" w:space="0" w:color="auto"/>
      </w:divBdr>
    </w:div>
    <w:div w:id="1090813918">
      <w:bodyDiv w:val="1"/>
      <w:marLeft w:val="0"/>
      <w:marRight w:val="0"/>
      <w:marTop w:val="0"/>
      <w:marBottom w:val="0"/>
      <w:divBdr>
        <w:top w:val="none" w:sz="0" w:space="0" w:color="auto"/>
        <w:left w:val="none" w:sz="0" w:space="0" w:color="auto"/>
        <w:bottom w:val="none" w:sz="0" w:space="0" w:color="auto"/>
        <w:right w:val="none" w:sz="0" w:space="0" w:color="auto"/>
      </w:divBdr>
    </w:div>
    <w:div w:id="1282148080">
      <w:bodyDiv w:val="1"/>
      <w:marLeft w:val="0"/>
      <w:marRight w:val="0"/>
      <w:marTop w:val="0"/>
      <w:marBottom w:val="0"/>
      <w:divBdr>
        <w:top w:val="none" w:sz="0" w:space="0" w:color="auto"/>
        <w:left w:val="none" w:sz="0" w:space="0" w:color="auto"/>
        <w:bottom w:val="none" w:sz="0" w:space="0" w:color="auto"/>
        <w:right w:val="none" w:sz="0" w:space="0" w:color="auto"/>
      </w:divBdr>
    </w:div>
    <w:div w:id="1294629429">
      <w:bodyDiv w:val="1"/>
      <w:marLeft w:val="0"/>
      <w:marRight w:val="0"/>
      <w:marTop w:val="0"/>
      <w:marBottom w:val="0"/>
      <w:divBdr>
        <w:top w:val="none" w:sz="0" w:space="0" w:color="auto"/>
        <w:left w:val="none" w:sz="0" w:space="0" w:color="auto"/>
        <w:bottom w:val="none" w:sz="0" w:space="0" w:color="auto"/>
        <w:right w:val="none" w:sz="0" w:space="0" w:color="auto"/>
      </w:divBdr>
    </w:div>
    <w:div w:id="1400405155">
      <w:bodyDiv w:val="1"/>
      <w:marLeft w:val="0"/>
      <w:marRight w:val="0"/>
      <w:marTop w:val="0"/>
      <w:marBottom w:val="0"/>
      <w:divBdr>
        <w:top w:val="none" w:sz="0" w:space="0" w:color="auto"/>
        <w:left w:val="none" w:sz="0" w:space="0" w:color="auto"/>
        <w:bottom w:val="none" w:sz="0" w:space="0" w:color="auto"/>
        <w:right w:val="none" w:sz="0" w:space="0" w:color="auto"/>
      </w:divBdr>
    </w:div>
    <w:div w:id="1522474262">
      <w:bodyDiv w:val="1"/>
      <w:marLeft w:val="0"/>
      <w:marRight w:val="0"/>
      <w:marTop w:val="0"/>
      <w:marBottom w:val="0"/>
      <w:divBdr>
        <w:top w:val="none" w:sz="0" w:space="0" w:color="auto"/>
        <w:left w:val="none" w:sz="0" w:space="0" w:color="auto"/>
        <w:bottom w:val="none" w:sz="0" w:space="0" w:color="auto"/>
        <w:right w:val="none" w:sz="0" w:space="0" w:color="auto"/>
      </w:divBdr>
    </w:div>
    <w:div w:id="1524855145">
      <w:bodyDiv w:val="1"/>
      <w:marLeft w:val="0"/>
      <w:marRight w:val="0"/>
      <w:marTop w:val="0"/>
      <w:marBottom w:val="0"/>
      <w:divBdr>
        <w:top w:val="none" w:sz="0" w:space="0" w:color="auto"/>
        <w:left w:val="none" w:sz="0" w:space="0" w:color="auto"/>
        <w:bottom w:val="none" w:sz="0" w:space="0" w:color="auto"/>
        <w:right w:val="none" w:sz="0" w:space="0" w:color="auto"/>
      </w:divBdr>
      <w:divsChild>
        <w:div w:id="488208705">
          <w:marLeft w:val="0"/>
          <w:marRight w:val="0"/>
          <w:marTop w:val="0"/>
          <w:marBottom w:val="0"/>
          <w:divBdr>
            <w:top w:val="none" w:sz="0" w:space="0" w:color="auto"/>
            <w:left w:val="none" w:sz="0" w:space="0" w:color="auto"/>
            <w:bottom w:val="none" w:sz="0" w:space="0" w:color="auto"/>
            <w:right w:val="none" w:sz="0" w:space="0" w:color="auto"/>
          </w:divBdr>
          <w:divsChild>
            <w:div w:id="2136479012">
              <w:marLeft w:val="0"/>
              <w:marRight w:val="0"/>
              <w:marTop w:val="0"/>
              <w:marBottom w:val="0"/>
              <w:divBdr>
                <w:top w:val="none" w:sz="0" w:space="0" w:color="auto"/>
                <w:left w:val="none" w:sz="0" w:space="0" w:color="auto"/>
                <w:bottom w:val="none" w:sz="0" w:space="0" w:color="auto"/>
                <w:right w:val="none" w:sz="0" w:space="0" w:color="auto"/>
              </w:divBdr>
              <w:divsChild>
                <w:div w:id="7654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21154">
      <w:bodyDiv w:val="1"/>
      <w:marLeft w:val="0"/>
      <w:marRight w:val="0"/>
      <w:marTop w:val="0"/>
      <w:marBottom w:val="0"/>
      <w:divBdr>
        <w:top w:val="none" w:sz="0" w:space="0" w:color="auto"/>
        <w:left w:val="none" w:sz="0" w:space="0" w:color="auto"/>
        <w:bottom w:val="none" w:sz="0" w:space="0" w:color="auto"/>
        <w:right w:val="none" w:sz="0" w:space="0" w:color="auto"/>
      </w:divBdr>
      <w:divsChild>
        <w:div w:id="1068965959">
          <w:marLeft w:val="0"/>
          <w:marRight w:val="0"/>
          <w:marTop w:val="0"/>
          <w:marBottom w:val="0"/>
          <w:divBdr>
            <w:top w:val="none" w:sz="0" w:space="0" w:color="auto"/>
            <w:left w:val="none" w:sz="0" w:space="0" w:color="auto"/>
            <w:bottom w:val="none" w:sz="0" w:space="0" w:color="auto"/>
            <w:right w:val="none" w:sz="0" w:space="0" w:color="auto"/>
          </w:divBdr>
          <w:divsChild>
            <w:div w:id="837772704">
              <w:marLeft w:val="0"/>
              <w:marRight w:val="0"/>
              <w:marTop w:val="0"/>
              <w:marBottom w:val="0"/>
              <w:divBdr>
                <w:top w:val="none" w:sz="0" w:space="0" w:color="auto"/>
                <w:left w:val="none" w:sz="0" w:space="0" w:color="auto"/>
                <w:bottom w:val="none" w:sz="0" w:space="0" w:color="auto"/>
                <w:right w:val="none" w:sz="0" w:space="0" w:color="auto"/>
              </w:divBdr>
              <w:divsChild>
                <w:div w:id="1454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10.1080/13527266.2014.94267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Bus08</b:Tag>
    <b:SourceType>InternetSite</b:SourceType>
    <b:Guid>{0AA31CC8-5187-4543-B8AB-FBC7ACE110FB}</b:Guid>
    <b:Title>Ajantha Promotes BOC Youth Accounts</b:Title>
    <b:Year>2008</b:Year>
    <b:Month>August</b:Month>
    <b:Author>
      <b:Author>
        <b:NameList>
          <b:Person>
            <b:Last>Today</b:Last>
            <b:First>Business</b:First>
          </b:Person>
        </b:NameList>
      </b:Author>
    </b:Author>
    <b:InternetSiteTitle>www.businesstoday.lk</b:InternetSiteTitle>
    <b:URL>http://www.businesstoday.lk/article.php?article=806</b:URL>
    <b:YearAccessed>2016</b:YearAccessed>
    <b:MonthAccessed>December</b:MonthAccessed>
    <b:DayAccessed>22</b:DayAccessed>
    <b:RefOrder>4</b:RefOrder>
  </b:Source>
  <b:Source>
    <b:Tag>Has14</b:Tag>
    <b:SourceType>JournalArticle</b:SourceType>
    <b:Guid>{2939F55A-77DB-4C02-AA5E-F2561A60409D}</b:Guid>
    <b:Title>Influence of Celebrity Endorsement on Consumer Purchase Intention for Existing Products: A Comparative Study</b:Title>
    <b:JournalName>Journal of Management</b:JournalName>
    <b:Year>2014</b:Year>
    <b:Pages>1-23</b:Pages>
    <b:Author>
      <b:Author>
        <b:NameList>
          <b:Person>
            <b:Last>Hassana</b:Last>
            <b:Middle>R</b:Middle>
            <b:First>S</b:First>
          </b:Person>
          <b:Person>
            <b:Last>Jamil</b:Last>
            <b:Middle>A</b:Middle>
            <b:First>R</b:First>
          </b:Person>
        </b:NameList>
      </b:Author>
    </b:Author>
    <b:Volume>4</b:Volume>
    <b:Issue>1</b:Issue>
    <b:RefOrder>1</b:RefOrder>
  </b:Source>
  <b:Source>
    <b:Tag>Yan11</b:Tag>
    <b:SourceType>InternetSite</b:SourceType>
    <b:Guid>{E6DA29E6-0486-4738-8A11-ED182404185A}</b:Guid>
    <b:Title>eWOM: The effects of online consumer information adoption on purchasing decision</b:Title>
    <b:Year>2011</b:Year>
    <b:Author>
      <b:Author>
        <b:NameList>
          <b:Person>
            <b:Last>Yang</b:Last>
            <b:First>C</b:First>
          </b:Person>
          <b:Person>
            <b:Last>Huang</b:Last>
            <b:Middle>R</b:Middle>
            <b:First>C</b:First>
          </b:Person>
        </b:NameList>
      </b:Author>
    </b:Author>
    <b:InternetSiteTitle>http://www.marketing-trends-congress.com/</b:InternetSiteTitle>
    <b:URL>http://www.marketing-trends-congress.com/archives/2011/Materiali/Paper/Internet/Yang_Yang_Huang.pdf</b:URL>
    <b:RefOrder>2</b:RefOrder>
  </b:Source>
  <b:Source>
    <b:Tag>Jat14</b:Tag>
    <b:SourceType>Report</b:SourceType>
    <b:Guid>{DDD4DEAC-EFD5-4A6D-80FC-F8CA8224C590}</b:Guid>
    <b:Title>Consumer Attitude towards Celebrity Endorsements on Social Media</b:Title>
    <b:Year>2013</b:Year>
    <b:Author>
      <b:Author>
        <b:NameList>
          <b:Person>
            <b:Last>Jatto</b:Last>
            <b:First>O</b:First>
          </b:Person>
        </b:NameList>
      </b:Author>
    </b:Author>
    <b:Institution>Univeristy of Dublin</b:Institution>
    <b:Department>Dublin Business School</b:Department>
    <b:ThesisType>Dissertation </b:ThesisType>
    <b:RefOrder>3</b:RefOrder>
  </b:Source>
</b:Sources>
</file>

<file path=customXml/itemProps1.xml><?xml version="1.0" encoding="utf-8"?>
<ds:datastoreItem xmlns:ds="http://schemas.openxmlformats.org/officeDocument/2006/customXml" ds:itemID="{D099C1FE-1228-0042-BCE3-F54BD42F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11536</Words>
  <Characters>65756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Udanee</dc:creator>
  <cp:lastModifiedBy>Nilmini Dahanayaka</cp:lastModifiedBy>
  <cp:revision>2</cp:revision>
  <cp:lastPrinted>2017-01-19T07:58:00Z</cp:lastPrinted>
  <dcterms:created xsi:type="dcterms:W3CDTF">2022-07-11T07:44:00Z</dcterms:created>
  <dcterms:modified xsi:type="dcterms:W3CDTF">2022-07-11T07:44:00Z</dcterms:modified>
</cp:coreProperties>
</file>